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9030" w14:textId="4D371C3C" w:rsidR="004B1293" w:rsidRPr="004B1293" w:rsidRDefault="004B1293" w:rsidP="004B1293">
      <w:pPr>
        <w:spacing w:after="0" w:line="360" w:lineRule="auto"/>
        <w:jc w:val="right"/>
        <w:rPr>
          <w:rFonts w:asciiTheme="minorHAnsi" w:hAnsiTheme="minorHAnsi" w:cstheme="minorHAnsi"/>
          <w:b/>
          <w:iCs/>
          <w:color w:val="000000"/>
        </w:rPr>
      </w:pPr>
      <w:r w:rsidRPr="004B1293">
        <w:rPr>
          <w:rFonts w:asciiTheme="minorHAnsi" w:hAnsiTheme="minorHAnsi" w:cstheme="minorHAnsi"/>
          <w:b/>
          <w:iCs/>
          <w:color w:val="000000"/>
        </w:rPr>
        <w:t>Załącznik nr 3 do Zapytania ofertowego</w:t>
      </w:r>
    </w:p>
    <w:p w14:paraId="095B48BF" w14:textId="00CA4828" w:rsidR="00566BCB" w:rsidRDefault="005B0846" w:rsidP="004B1293">
      <w:pPr>
        <w:spacing w:after="0" w:line="276" w:lineRule="auto"/>
        <w:jc w:val="center"/>
        <w:rPr>
          <w:rFonts w:asciiTheme="minorHAnsi" w:hAnsiTheme="minorHAnsi" w:cstheme="minorHAnsi"/>
          <w:b/>
          <w:color w:val="000000"/>
        </w:rPr>
      </w:pPr>
      <w:r>
        <w:rPr>
          <w:rFonts w:asciiTheme="minorHAnsi" w:hAnsiTheme="minorHAnsi" w:cstheme="minorHAnsi"/>
          <w:b/>
          <w:iCs/>
          <w:color w:val="000000"/>
        </w:rPr>
        <w:t>UMOW</w:t>
      </w:r>
      <w:r w:rsidR="00E6016A">
        <w:rPr>
          <w:rFonts w:asciiTheme="minorHAnsi" w:hAnsiTheme="minorHAnsi" w:cstheme="minorHAnsi"/>
          <w:b/>
          <w:iCs/>
          <w:color w:val="000000"/>
        </w:rPr>
        <w:t>A</w:t>
      </w:r>
    </w:p>
    <w:p w14:paraId="6200C736" w14:textId="2705DD4D" w:rsidR="00912CE6" w:rsidRPr="00912CE6" w:rsidRDefault="00912CE6" w:rsidP="004B1293">
      <w:pPr>
        <w:spacing w:after="0" w:line="276" w:lineRule="auto"/>
        <w:jc w:val="center"/>
        <w:rPr>
          <w:rFonts w:asciiTheme="minorHAnsi" w:hAnsiTheme="minorHAnsi" w:cstheme="minorHAnsi"/>
          <w:b/>
          <w:color w:val="000000"/>
        </w:rPr>
      </w:pPr>
      <w:r w:rsidRPr="00912CE6">
        <w:rPr>
          <w:rFonts w:asciiTheme="minorHAnsi" w:hAnsiTheme="minorHAnsi" w:cstheme="minorHAnsi"/>
          <w:b/>
          <w:color w:val="000000"/>
        </w:rPr>
        <w:t xml:space="preserve">Nr </w:t>
      </w:r>
      <w:proofErr w:type="spellStart"/>
      <w:r w:rsidRPr="00912CE6">
        <w:rPr>
          <w:rFonts w:asciiTheme="minorHAnsi" w:hAnsiTheme="minorHAnsi" w:cstheme="minorHAnsi"/>
          <w:b/>
          <w:color w:val="000000"/>
        </w:rPr>
        <w:t>C</w:t>
      </w:r>
      <w:r w:rsidR="00566BCB">
        <w:rPr>
          <w:rFonts w:asciiTheme="minorHAnsi" w:hAnsiTheme="minorHAnsi" w:cstheme="minorHAnsi"/>
          <w:b/>
          <w:color w:val="000000"/>
        </w:rPr>
        <w:t>e</w:t>
      </w:r>
      <w:r w:rsidRPr="00912CE6">
        <w:rPr>
          <w:rFonts w:asciiTheme="minorHAnsi" w:hAnsiTheme="minorHAnsi" w:cstheme="minorHAnsi"/>
          <w:b/>
          <w:color w:val="000000"/>
        </w:rPr>
        <w:t>Z</w:t>
      </w:r>
      <w:proofErr w:type="spellEnd"/>
      <w:r w:rsidRPr="00912CE6">
        <w:rPr>
          <w:rFonts w:asciiTheme="minorHAnsi" w:hAnsiTheme="minorHAnsi" w:cstheme="minorHAnsi"/>
          <w:b/>
          <w:color w:val="000000"/>
        </w:rPr>
        <w:t>/</w:t>
      </w:r>
      <w:r w:rsidR="00DB1D76">
        <w:rPr>
          <w:rFonts w:asciiTheme="minorHAnsi" w:hAnsiTheme="minorHAnsi" w:cstheme="minorHAnsi"/>
          <w:b/>
          <w:color w:val="000000"/>
        </w:rPr>
        <w:t>…</w:t>
      </w:r>
      <w:r w:rsidRPr="00912CE6">
        <w:rPr>
          <w:rFonts w:asciiTheme="minorHAnsi" w:hAnsiTheme="minorHAnsi" w:cstheme="minorHAnsi"/>
          <w:b/>
          <w:color w:val="000000"/>
        </w:rPr>
        <w:t>/</w:t>
      </w:r>
      <w:r w:rsidR="006E5DF9">
        <w:rPr>
          <w:rFonts w:asciiTheme="minorHAnsi" w:hAnsiTheme="minorHAnsi" w:cstheme="minorHAnsi"/>
          <w:b/>
          <w:color w:val="000000"/>
        </w:rPr>
        <w:t>202</w:t>
      </w:r>
      <w:r w:rsidR="00DB1D76">
        <w:rPr>
          <w:rFonts w:asciiTheme="minorHAnsi" w:hAnsiTheme="minorHAnsi" w:cstheme="minorHAnsi"/>
          <w:b/>
          <w:color w:val="000000"/>
        </w:rPr>
        <w:t>6</w:t>
      </w:r>
    </w:p>
    <w:p w14:paraId="0D9F53D1" w14:textId="0DDDCC50" w:rsidR="00912CE6" w:rsidRPr="00912CE6" w:rsidRDefault="00912CE6" w:rsidP="00083B5A">
      <w:pPr>
        <w:tabs>
          <w:tab w:val="left" w:pos="5670"/>
        </w:tabs>
        <w:spacing w:after="0" w:line="276" w:lineRule="auto"/>
        <w:rPr>
          <w:rFonts w:asciiTheme="minorHAnsi" w:hAnsiTheme="minorHAnsi" w:cstheme="minorHAnsi"/>
        </w:rPr>
      </w:pPr>
      <w:r w:rsidRPr="00912CE6">
        <w:rPr>
          <w:rFonts w:asciiTheme="minorHAnsi" w:hAnsiTheme="minorHAnsi" w:cstheme="minorHAnsi"/>
        </w:rPr>
        <w:t>zawarta w Warszawie pomiędzy:</w:t>
      </w:r>
    </w:p>
    <w:p w14:paraId="345F2236" w14:textId="4340AC43" w:rsidR="00912CE6" w:rsidRDefault="00912CE6" w:rsidP="00083B5A">
      <w:pPr>
        <w:spacing w:after="0" w:line="276" w:lineRule="auto"/>
        <w:rPr>
          <w:rFonts w:asciiTheme="minorHAnsi" w:eastAsia="Lucida Grande" w:hAnsiTheme="minorHAnsi" w:cstheme="minorHAnsi"/>
        </w:rPr>
      </w:pPr>
      <w:r w:rsidRPr="00912CE6">
        <w:rPr>
          <w:rFonts w:asciiTheme="minorHAnsi" w:eastAsia="Lucida Grande" w:hAnsiTheme="minorHAnsi" w:cstheme="minorHAnsi"/>
          <w:b/>
        </w:rPr>
        <w:t xml:space="preserve">Skarbem Państwa - Centrum </w:t>
      </w:r>
      <w:r w:rsidR="00ED1DAE">
        <w:rPr>
          <w:rFonts w:asciiTheme="minorHAnsi" w:eastAsia="Lucida Grande" w:hAnsiTheme="minorHAnsi" w:cstheme="minorHAnsi"/>
          <w:b/>
        </w:rPr>
        <w:t>e-Zdrowia</w:t>
      </w:r>
      <w:r w:rsidRPr="00912CE6">
        <w:rPr>
          <w:rFonts w:asciiTheme="minorHAnsi" w:eastAsia="Lucida Grande" w:hAnsiTheme="minorHAnsi" w:cstheme="minorHAnsi"/>
          <w:b/>
        </w:rPr>
        <w:t xml:space="preserve"> </w:t>
      </w:r>
      <w:r w:rsidRPr="00912CE6">
        <w:rPr>
          <w:rFonts w:asciiTheme="minorHAnsi" w:eastAsia="Lucida Grande" w:hAnsiTheme="minorHAnsi" w:cstheme="minorHAnsi"/>
        </w:rPr>
        <w:t xml:space="preserve">z siedzibą w Warszawie, ul. Stanisława Dubois 5A, 00-184 Warszawa, posiadającym REGON: 001377706, NIP: 5251575309, zwanym dalej </w:t>
      </w:r>
      <w:r w:rsidRPr="00912CE6">
        <w:rPr>
          <w:rFonts w:asciiTheme="minorHAnsi" w:eastAsia="Lucida Grande" w:hAnsiTheme="minorHAnsi" w:cstheme="minorHAnsi"/>
          <w:b/>
        </w:rPr>
        <w:t>„Zamawiającym”</w:t>
      </w:r>
      <w:r w:rsidRPr="00912CE6">
        <w:rPr>
          <w:rFonts w:asciiTheme="minorHAnsi" w:eastAsia="Lucida Grande" w:hAnsiTheme="minorHAnsi" w:cstheme="minorHAnsi"/>
        </w:rPr>
        <w:t xml:space="preserve"> reprezentowanym przez:</w:t>
      </w:r>
    </w:p>
    <w:p w14:paraId="52E695D4" w14:textId="572CE5A4" w:rsidR="00A263F6" w:rsidRPr="00414EFD" w:rsidRDefault="00A263F6" w:rsidP="00083B5A">
      <w:pPr>
        <w:spacing w:after="0" w:line="276" w:lineRule="auto"/>
        <w:rPr>
          <w:rFonts w:asciiTheme="minorHAnsi" w:eastAsia="Lucida Grande" w:hAnsiTheme="minorHAnsi" w:cstheme="minorHAnsi"/>
          <w:b/>
          <w:bCs/>
        </w:rPr>
      </w:pPr>
      <w:r w:rsidRPr="00414EFD">
        <w:rPr>
          <w:rFonts w:asciiTheme="minorHAnsi" w:eastAsia="Lucida Grande" w:hAnsiTheme="minorHAnsi" w:cstheme="minorHAnsi"/>
          <w:b/>
          <w:bCs/>
        </w:rPr>
        <w:t>……………………..</w:t>
      </w:r>
    </w:p>
    <w:p w14:paraId="46C7339D" w14:textId="77777777" w:rsidR="00912CE6" w:rsidRPr="00912CE6" w:rsidRDefault="00912CE6" w:rsidP="00912CE6">
      <w:pPr>
        <w:spacing w:after="0" w:line="360" w:lineRule="auto"/>
        <w:rPr>
          <w:rFonts w:asciiTheme="minorHAnsi" w:eastAsia="Lucida Grande" w:hAnsiTheme="minorHAnsi" w:cstheme="minorHAnsi"/>
          <w:b/>
        </w:rPr>
      </w:pPr>
      <w:r w:rsidRPr="00912CE6">
        <w:rPr>
          <w:rFonts w:asciiTheme="minorHAnsi" w:eastAsia="Lucida Grande" w:hAnsiTheme="minorHAnsi" w:cstheme="minorHAnsi"/>
          <w:b/>
        </w:rPr>
        <w:t>a</w:t>
      </w:r>
    </w:p>
    <w:p w14:paraId="6313F609" w14:textId="74B87AAA" w:rsidR="00912CE6" w:rsidRPr="0016008B" w:rsidRDefault="00DB1D76" w:rsidP="00083B5A">
      <w:pPr>
        <w:widowControl w:val="0"/>
        <w:autoSpaceDE w:val="0"/>
        <w:autoSpaceDN w:val="0"/>
        <w:adjustRightInd w:val="0"/>
        <w:spacing w:after="0" w:line="276" w:lineRule="auto"/>
        <w:contextualSpacing/>
        <w:rPr>
          <w:rFonts w:asciiTheme="minorHAnsi" w:hAnsiTheme="minorHAnsi" w:cstheme="minorHAnsi"/>
        </w:rPr>
      </w:pPr>
      <w:r>
        <w:rPr>
          <w:rFonts w:asciiTheme="minorHAnsi" w:hAnsiTheme="minorHAnsi" w:cstheme="minorHAnsi"/>
          <w:b/>
          <w:bCs/>
        </w:rPr>
        <w:t>…………..</w:t>
      </w:r>
      <w:r w:rsidR="0016008B">
        <w:rPr>
          <w:rFonts w:asciiTheme="minorHAnsi" w:hAnsiTheme="minorHAnsi" w:cstheme="minorHAnsi"/>
        </w:rPr>
        <w:t>z siedzibą w</w:t>
      </w:r>
      <w:r>
        <w:rPr>
          <w:rFonts w:asciiTheme="minorHAnsi" w:hAnsiTheme="minorHAnsi" w:cstheme="minorHAnsi"/>
        </w:rPr>
        <w:t xml:space="preserve"> ……………</w:t>
      </w:r>
      <w:r w:rsidR="0016008B">
        <w:rPr>
          <w:rFonts w:asciiTheme="minorHAnsi" w:hAnsiTheme="minorHAnsi" w:cstheme="minorHAnsi"/>
        </w:rPr>
        <w:t xml:space="preserve">, </w:t>
      </w:r>
      <w:r w:rsidR="0016008B" w:rsidRPr="0016008B">
        <w:rPr>
          <w:rFonts w:asciiTheme="minorHAnsi" w:hAnsiTheme="minorHAnsi" w:cstheme="minorHAnsi"/>
        </w:rPr>
        <w:t>wpisaną do Rejestru Przedsiębiorców Krajowego Rejestru Sądowego prowadzonego przez</w:t>
      </w:r>
      <w:r w:rsidR="00A26BCE">
        <w:rPr>
          <w:rFonts w:asciiTheme="minorHAnsi" w:hAnsiTheme="minorHAnsi" w:cstheme="minorHAnsi"/>
        </w:rPr>
        <w:t xml:space="preserve"> ………</w:t>
      </w:r>
      <w:r w:rsidR="0016008B" w:rsidRPr="0016008B">
        <w:rPr>
          <w:rFonts w:asciiTheme="minorHAnsi" w:hAnsiTheme="minorHAnsi" w:cstheme="minorHAnsi"/>
        </w:rPr>
        <w:t xml:space="preserve"> pod nr </w:t>
      </w:r>
      <w:r w:rsidR="00414EFD" w:rsidRPr="0016008B">
        <w:rPr>
          <w:rFonts w:asciiTheme="minorHAnsi" w:hAnsiTheme="minorHAnsi" w:cstheme="minorHAnsi"/>
        </w:rPr>
        <w:t>KRS:</w:t>
      </w:r>
      <w:r w:rsidR="00414EFD">
        <w:rPr>
          <w:rFonts w:asciiTheme="minorHAnsi" w:hAnsiTheme="minorHAnsi" w:cstheme="minorHAnsi"/>
        </w:rPr>
        <w:t xml:space="preserve"> </w:t>
      </w:r>
      <w:r w:rsidR="00A26BCE">
        <w:rPr>
          <w:rFonts w:asciiTheme="minorHAnsi" w:hAnsiTheme="minorHAnsi" w:cstheme="minorHAnsi"/>
        </w:rPr>
        <w:t>…….</w:t>
      </w:r>
      <w:r w:rsidR="0016008B" w:rsidRPr="0016008B">
        <w:rPr>
          <w:rFonts w:asciiTheme="minorHAnsi" w:hAnsiTheme="minorHAnsi" w:cstheme="minorHAnsi"/>
        </w:rPr>
        <w:t>, REGON:</w:t>
      </w:r>
      <w:r w:rsidR="00414EFD">
        <w:rPr>
          <w:rFonts w:asciiTheme="minorHAnsi" w:hAnsiTheme="minorHAnsi" w:cstheme="minorHAnsi"/>
        </w:rPr>
        <w:t xml:space="preserve"> </w:t>
      </w:r>
      <w:r w:rsidR="00A26BCE">
        <w:rPr>
          <w:rFonts w:asciiTheme="minorHAnsi" w:hAnsiTheme="minorHAnsi" w:cstheme="minorHAnsi"/>
        </w:rPr>
        <w:t>……….</w:t>
      </w:r>
      <w:r w:rsidR="0016008B" w:rsidRPr="0016008B">
        <w:rPr>
          <w:rFonts w:asciiTheme="minorHAnsi" w:hAnsiTheme="minorHAnsi" w:cstheme="minorHAnsi"/>
        </w:rPr>
        <w:t>, NIP:</w:t>
      </w:r>
      <w:r w:rsidR="00414EFD">
        <w:rPr>
          <w:rFonts w:asciiTheme="minorHAnsi" w:hAnsiTheme="minorHAnsi" w:cstheme="minorHAnsi"/>
        </w:rPr>
        <w:t xml:space="preserve"> </w:t>
      </w:r>
      <w:r w:rsidR="00A26BCE">
        <w:rPr>
          <w:rFonts w:asciiTheme="minorHAnsi" w:hAnsiTheme="minorHAnsi" w:cstheme="minorHAnsi"/>
        </w:rPr>
        <w:t>………….</w:t>
      </w:r>
      <w:r w:rsidR="0016008B" w:rsidRPr="0016008B">
        <w:rPr>
          <w:rFonts w:asciiTheme="minorHAnsi" w:hAnsiTheme="minorHAnsi" w:cstheme="minorHAnsi"/>
        </w:rPr>
        <w:t>,</w:t>
      </w:r>
    </w:p>
    <w:p w14:paraId="0FD2959C" w14:textId="27737938" w:rsidR="00912CE6" w:rsidRPr="00912CE6" w:rsidRDefault="00912CE6" w:rsidP="00083B5A">
      <w:pPr>
        <w:spacing w:after="0" w:line="276" w:lineRule="auto"/>
        <w:rPr>
          <w:rFonts w:asciiTheme="minorHAnsi" w:eastAsia="Lucida Grande" w:hAnsiTheme="minorHAnsi" w:cstheme="minorHAnsi"/>
          <w:b/>
        </w:rPr>
      </w:pPr>
      <w:r w:rsidRPr="00912CE6">
        <w:rPr>
          <w:rFonts w:asciiTheme="minorHAnsi" w:eastAsia="Lucida Grande" w:hAnsiTheme="minorHAnsi" w:cstheme="minorHAnsi"/>
        </w:rPr>
        <w:t>zwan</w:t>
      </w:r>
      <w:r w:rsidR="00DF685B">
        <w:rPr>
          <w:rFonts w:asciiTheme="minorHAnsi" w:eastAsia="Lucida Grande" w:hAnsiTheme="minorHAnsi" w:cstheme="minorHAnsi"/>
        </w:rPr>
        <w:t>ym</w:t>
      </w:r>
      <w:r w:rsidRPr="00912CE6">
        <w:rPr>
          <w:rFonts w:asciiTheme="minorHAnsi" w:eastAsia="Lucida Grande" w:hAnsiTheme="minorHAnsi" w:cstheme="minorHAnsi"/>
        </w:rPr>
        <w:t xml:space="preserve"> dalej „</w:t>
      </w:r>
      <w:r w:rsidRPr="00912CE6">
        <w:rPr>
          <w:rFonts w:asciiTheme="minorHAnsi" w:eastAsia="Lucida Grande" w:hAnsiTheme="minorHAnsi" w:cstheme="minorHAnsi"/>
          <w:b/>
        </w:rPr>
        <w:t>Wykonawcą</w:t>
      </w:r>
      <w:r w:rsidRPr="00912CE6">
        <w:rPr>
          <w:rFonts w:asciiTheme="minorHAnsi" w:eastAsia="Lucida Grande" w:hAnsiTheme="minorHAnsi" w:cstheme="minorHAnsi"/>
        </w:rPr>
        <w:t>”, reprezentowan</w:t>
      </w:r>
      <w:r w:rsidR="00DF685B">
        <w:rPr>
          <w:rFonts w:asciiTheme="minorHAnsi" w:eastAsia="Lucida Grande" w:hAnsiTheme="minorHAnsi" w:cstheme="minorHAnsi"/>
        </w:rPr>
        <w:t>ym</w:t>
      </w:r>
      <w:r w:rsidRPr="00912CE6">
        <w:rPr>
          <w:rFonts w:asciiTheme="minorHAnsi" w:eastAsia="Lucida Grande" w:hAnsiTheme="minorHAnsi" w:cstheme="minorHAnsi"/>
        </w:rPr>
        <w:t xml:space="preserve"> przez: </w:t>
      </w:r>
    </w:p>
    <w:p w14:paraId="02B38260" w14:textId="77777777" w:rsidR="00467B21" w:rsidRDefault="00A26BCE" w:rsidP="00A32FC0">
      <w:pPr>
        <w:pBdr>
          <w:bottom w:val="single" w:sz="12" w:space="1" w:color="000000"/>
        </w:pBdr>
        <w:spacing w:before="120" w:after="0" w:line="360" w:lineRule="auto"/>
        <w:rPr>
          <w:rFonts w:asciiTheme="minorHAnsi" w:hAnsiTheme="minorHAnsi" w:cstheme="minorHAnsi"/>
          <w:b/>
          <w:bCs/>
        </w:rPr>
      </w:pPr>
      <w:r>
        <w:rPr>
          <w:rFonts w:asciiTheme="minorHAnsi" w:hAnsiTheme="minorHAnsi" w:cstheme="minorHAnsi"/>
          <w:b/>
          <w:bCs/>
        </w:rPr>
        <w:t>………………</w:t>
      </w:r>
      <w:r w:rsidR="00414EFD">
        <w:rPr>
          <w:rFonts w:asciiTheme="minorHAnsi" w:hAnsiTheme="minorHAnsi" w:cstheme="minorHAnsi"/>
          <w:b/>
          <w:bCs/>
        </w:rPr>
        <w:t>…….</w:t>
      </w:r>
    </w:p>
    <w:p w14:paraId="569EBD50" w14:textId="05FE2A90" w:rsidR="00912CE6" w:rsidRPr="00912CE6" w:rsidRDefault="00912CE6" w:rsidP="00A32FC0">
      <w:pPr>
        <w:pBdr>
          <w:bottom w:val="single" w:sz="12" w:space="1" w:color="000000"/>
        </w:pBdr>
        <w:spacing w:before="120" w:after="0" w:line="360" w:lineRule="auto"/>
        <w:rPr>
          <w:rFonts w:asciiTheme="minorHAnsi" w:hAnsiTheme="minorHAnsi" w:cstheme="minorHAnsi"/>
        </w:rPr>
      </w:pPr>
      <w:r w:rsidRPr="00912CE6">
        <w:rPr>
          <w:rFonts w:asciiTheme="minorHAnsi" w:hAnsiTheme="minorHAnsi" w:cstheme="minorHAnsi"/>
        </w:rPr>
        <w:t xml:space="preserve">Zamawiający i Wykonawca będą dalej łącznie zwani </w:t>
      </w:r>
      <w:r w:rsidRPr="00912CE6">
        <w:rPr>
          <w:rFonts w:asciiTheme="minorHAnsi" w:hAnsiTheme="minorHAnsi" w:cstheme="minorHAnsi"/>
          <w:i/>
        </w:rPr>
        <w:t>„Stronami”</w:t>
      </w:r>
      <w:r w:rsidRPr="00912CE6">
        <w:rPr>
          <w:rFonts w:asciiTheme="minorHAnsi" w:hAnsiTheme="minorHAnsi" w:cstheme="minorHAnsi"/>
        </w:rPr>
        <w:t xml:space="preserve"> lub indywidualnie </w:t>
      </w:r>
      <w:r w:rsidRPr="00912CE6">
        <w:rPr>
          <w:rFonts w:asciiTheme="minorHAnsi" w:hAnsiTheme="minorHAnsi" w:cstheme="minorHAnsi"/>
          <w:i/>
        </w:rPr>
        <w:t>„Stroną”</w:t>
      </w:r>
    </w:p>
    <w:p w14:paraId="7DB3E98D" w14:textId="33449950" w:rsidR="009459FC" w:rsidRDefault="004B1293" w:rsidP="004B1293">
      <w:pPr>
        <w:spacing w:before="120" w:after="0" w:line="276" w:lineRule="auto"/>
        <w:rPr>
          <w:rFonts w:asciiTheme="minorHAnsi" w:hAnsiTheme="minorHAnsi" w:cs="Arial"/>
        </w:rPr>
      </w:pPr>
      <w:r>
        <w:rPr>
          <w:rFonts w:asciiTheme="minorHAnsi" w:hAnsiTheme="minorHAnsi" w:cs="Arial"/>
        </w:rPr>
        <w:t>P</w:t>
      </w:r>
      <w:r w:rsidR="009459FC">
        <w:rPr>
          <w:rFonts w:asciiTheme="minorHAnsi" w:hAnsiTheme="minorHAnsi" w:cs="Arial"/>
        </w:rPr>
        <w:t xml:space="preserve">o przeprowadzeniu postępowania o udzielenie zamówienia publicznego nr </w:t>
      </w:r>
      <w:r w:rsidR="00B53219">
        <w:rPr>
          <w:rFonts w:asciiTheme="minorHAnsi" w:hAnsiTheme="minorHAnsi" w:cs="Arial"/>
        </w:rPr>
        <w:t>ZPRZ</w:t>
      </w:r>
      <w:r>
        <w:rPr>
          <w:rFonts w:asciiTheme="minorHAnsi" w:hAnsiTheme="minorHAnsi" w:cs="Arial"/>
        </w:rPr>
        <w:t>.270.179.2026</w:t>
      </w:r>
      <w:r w:rsidR="009459FC">
        <w:rPr>
          <w:rFonts w:asciiTheme="minorHAnsi" w:hAnsiTheme="minorHAnsi" w:cs="Arial"/>
        </w:rPr>
        <w:t xml:space="preserve"> została zawarta umowa (zwana dalej „</w:t>
      </w:r>
      <w:r w:rsidR="009459FC">
        <w:rPr>
          <w:rFonts w:asciiTheme="minorHAnsi" w:hAnsiTheme="minorHAnsi" w:cs="Arial"/>
          <w:b/>
        </w:rPr>
        <w:t>Umową</w:t>
      </w:r>
      <w:r w:rsidR="009459FC">
        <w:rPr>
          <w:rFonts w:asciiTheme="minorHAnsi" w:hAnsiTheme="minorHAnsi" w:cs="Arial"/>
        </w:rPr>
        <w:t>”) o następującej treści:</w:t>
      </w:r>
    </w:p>
    <w:p w14:paraId="59B2FD3F" w14:textId="77777777" w:rsidR="00912CE6" w:rsidRPr="00912CE6" w:rsidRDefault="00912CE6" w:rsidP="00083B5A">
      <w:pPr>
        <w:keepNext/>
        <w:keepLines/>
        <w:spacing w:before="240" w:line="276" w:lineRule="auto"/>
        <w:jc w:val="center"/>
        <w:outlineLvl w:val="0"/>
        <w:rPr>
          <w:rFonts w:asciiTheme="minorHAnsi" w:eastAsiaTheme="majorEastAsia" w:hAnsiTheme="minorHAnsi" w:cstheme="minorHAnsi"/>
          <w:b/>
          <w:szCs w:val="32"/>
        </w:rPr>
      </w:pPr>
      <w:bookmarkStart w:id="0" w:name="_Toc282602780"/>
      <w:bookmarkStart w:id="1" w:name="_Toc281401758"/>
      <w:r w:rsidRPr="00912CE6">
        <w:rPr>
          <w:rFonts w:asciiTheme="minorHAnsi" w:eastAsiaTheme="majorEastAsia" w:hAnsiTheme="minorHAnsi" w:cstheme="minorHAnsi"/>
          <w:b/>
          <w:szCs w:val="32"/>
        </w:rPr>
        <w:t>§ 1.</w:t>
      </w:r>
      <w:r w:rsidRPr="00912CE6">
        <w:rPr>
          <w:rFonts w:asciiTheme="minorHAnsi" w:eastAsiaTheme="majorEastAsia" w:hAnsiTheme="minorHAnsi" w:cstheme="minorHAnsi"/>
          <w:b/>
          <w:szCs w:val="32"/>
        </w:rPr>
        <w:br/>
        <w:t>Przedmiot Umowy</w:t>
      </w:r>
      <w:bookmarkEnd w:id="0"/>
      <w:bookmarkEnd w:id="1"/>
    </w:p>
    <w:p w14:paraId="31540207" w14:textId="6BB1EEB8" w:rsidR="001B2B86" w:rsidRPr="00467B21" w:rsidRDefault="00912CE6" w:rsidP="00467B21">
      <w:pPr>
        <w:numPr>
          <w:ilvl w:val="0"/>
          <w:numId w:val="8"/>
        </w:numPr>
        <w:tabs>
          <w:tab w:val="left" w:pos="0"/>
        </w:tabs>
        <w:spacing w:after="0" w:line="276" w:lineRule="auto"/>
        <w:ind w:left="284" w:hanging="284"/>
        <w:outlineLvl w:val="0"/>
        <w:rPr>
          <w:rFonts w:eastAsia="Times New Roman" w:cs="Calibri"/>
          <w:bCs/>
          <w:lang w:eastAsia="x-none"/>
        </w:rPr>
      </w:pPr>
      <w:r w:rsidRPr="00912CE6">
        <w:rPr>
          <w:rFonts w:asciiTheme="minorHAnsi" w:hAnsiTheme="minorHAnsi" w:cstheme="minorHAnsi"/>
          <w:bCs/>
        </w:rPr>
        <w:t xml:space="preserve">Przedmiotem Umowy jest </w:t>
      </w:r>
      <w:r w:rsidR="003709B3" w:rsidRPr="00476DB0">
        <w:rPr>
          <w:rFonts w:eastAsia="Times New Roman" w:cs="Calibri"/>
          <w:bCs/>
          <w:lang w:eastAsia="pl-PL"/>
        </w:rPr>
        <w:t xml:space="preserve">świadczenie </w:t>
      </w:r>
      <w:r w:rsidR="001B2B86">
        <w:rPr>
          <w:rFonts w:eastAsia="Times New Roman" w:cs="Calibri"/>
          <w:bCs/>
          <w:lang w:eastAsia="pl-PL"/>
        </w:rPr>
        <w:t>u</w:t>
      </w:r>
      <w:r w:rsidR="00006722" w:rsidRPr="00006722">
        <w:rPr>
          <w:rFonts w:eastAsia="Times New Roman" w:cs="Calibri"/>
          <w:bCs/>
          <w:lang w:eastAsia="pl-PL"/>
        </w:rPr>
        <w:t>sług</w:t>
      </w:r>
      <w:r w:rsidR="00DF1E75">
        <w:rPr>
          <w:rFonts w:eastAsia="Times New Roman" w:cs="Calibri"/>
          <w:bCs/>
          <w:lang w:eastAsia="pl-PL"/>
        </w:rPr>
        <w:t>i</w:t>
      </w:r>
      <w:r w:rsidR="00006722" w:rsidRPr="00006722">
        <w:rPr>
          <w:rFonts w:eastAsia="Times New Roman" w:cs="Calibri"/>
          <w:bCs/>
          <w:lang w:eastAsia="pl-PL"/>
        </w:rPr>
        <w:t xml:space="preserve"> </w:t>
      </w:r>
      <w:r w:rsidR="001B2B86">
        <w:rPr>
          <w:rFonts w:eastAsia="Times New Roman" w:cs="Calibri"/>
          <w:bCs/>
          <w:lang w:eastAsia="pl-PL"/>
        </w:rPr>
        <w:t>w</w:t>
      </w:r>
      <w:r w:rsidR="00006722" w:rsidRPr="00006722">
        <w:rPr>
          <w:rFonts w:eastAsia="Times New Roman" w:cs="Calibri"/>
          <w:bCs/>
          <w:lang w:eastAsia="pl-PL"/>
        </w:rPr>
        <w:t xml:space="preserve">sparcia producenta dla </w:t>
      </w:r>
      <w:r w:rsidR="001B2B86">
        <w:rPr>
          <w:rFonts w:eastAsia="Times New Roman" w:cs="Calibri"/>
          <w:bCs/>
          <w:lang w:eastAsia="pl-PL"/>
        </w:rPr>
        <w:t xml:space="preserve">posiadanego przez Zamawiającego </w:t>
      </w:r>
      <w:r w:rsidR="00006722" w:rsidRPr="00006722">
        <w:rPr>
          <w:rFonts w:eastAsia="Times New Roman" w:cs="Calibri"/>
          <w:bCs/>
          <w:lang w:eastAsia="pl-PL"/>
        </w:rPr>
        <w:t xml:space="preserve">oprogramowania </w:t>
      </w:r>
      <w:r w:rsidR="001B2B86" w:rsidRPr="000924A0">
        <w:rPr>
          <w:rFonts w:asciiTheme="minorHAnsi" w:hAnsiTheme="minorHAnsi" w:cstheme="minorHAnsi"/>
          <w:bCs/>
        </w:rPr>
        <w:t>Zintegrowane Środowisko Programistyczne (IDE</w:t>
      </w:r>
      <w:r w:rsidR="001B2B86">
        <w:rPr>
          <w:rFonts w:asciiTheme="minorHAnsi" w:hAnsiTheme="minorHAnsi" w:cstheme="minorHAnsi"/>
          <w:bCs/>
        </w:rPr>
        <w:t xml:space="preserve">) </w:t>
      </w:r>
      <w:r w:rsidR="00B922D1">
        <w:rPr>
          <w:rFonts w:asciiTheme="minorHAnsi" w:hAnsiTheme="minorHAnsi" w:cstheme="minorHAnsi"/>
          <w:bCs/>
        </w:rPr>
        <w:t>w</w:t>
      </w:r>
      <w:r w:rsidR="002761E3">
        <w:rPr>
          <w:rFonts w:asciiTheme="minorHAnsi" w:hAnsiTheme="minorHAnsi" w:cstheme="minorHAnsi"/>
          <w:bCs/>
        </w:rPr>
        <w:t> </w:t>
      </w:r>
      <w:r w:rsidR="00B922D1">
        <w:rPr>
          <w:rFonts w:asciiTheme="minorHAnsi" w:hAnsiTheme="minorHAnsi" w:cstheme="minorHAnsi"/>
          <w:bCs/>
        </w:rPr>
        <w:t>następujących</w:t>
      </w:r>
      <w:r w:rsidR="001B2B86">
        <w:rPr>
          <w:rFonts w:asciiTheme="minorHAnsi" w:hAnsiTheme="minorHAnsi" w:cstheme="minorHAnsi"/>
          <w:bCs/>
        </w:rPr>
        <w:t xml:space="preserve"> zakresach:</w:t>
      </w:r>
    </w:p>
    <w:p w14:paraId="63D7016E" w14:textId="30CE3424" w:rsidR="00367F9A" w:rsidRPr="00CF6EE5" w:rsidRDefault="00367F9A" w:rsidP="00FD17C2">
      <w:pPr>
        <w:pStyle w:val="Akapitzlist"/>
        <w:numPr>
          <w:ilvl w:val="0"/>
          <w:numId w:val="54"/>
        </w:numPr>
        <w:tabs>
          <w:tab w:val="left" w:pos="0"/>
        </w:tabs>
        <w:spacing w:after="0" w:line="276" w:lineRule="auto"/>
        <w:ind w:left="709"/>
        <w:outlineLvl w:val="0"/>
        <w:rPr>
          <w:rFonts w:asciiTheme="minorHAnsi" w:hAnsiTheme="minorHAnsi" w:cstheme="minorHAnsi"/>
          <w:bCs/>
        </w:rPr>
      </w:pPr>
      <w:r>
        <w:rPr>
          <w:rFonts w:asciiTheme="minorHAnsi" w:eastAsia="Times New Roman" w:hAnsiTheme="minorHAnsi" w:cstheme="minorHAnsi"/>
          <w:color w:val="000000"/>
        </w:rPr>
        <w:t>Zakres A:</w:t>
      </w:r>
    </w:p>
    <w:p w14:paraId="7EDE8541" w14:textId="65950B11" w:rsidR="001B2B86" w:rsidRPr="00112BCB" w:rsidRDefault="001B2B86">
      <w:pPr>
        <w:numPr>
          <w:ilvl w:val="1"/>
          <w:numId w:val="14"/>
        </w:numPr>
        <w:autoSpaceDE w:val="0"/>
        <w:autoSpaceDN w:val="0"/>
        <w:adjustRightInd w:val="0"/>
        <w:spacing w:after="0" w:line="276" w:lineRule="auto"/>
        <w:ind w:left="1134" w:right="-1" w:hanging="425"/>
        <w:contextualSpacing/>
        <w:rPr>
          <w:rFonts w:asciiTheme="minorHAnsi" w:eastAsia="Times New Roman" w:hAnsiTheme="minorHAnsi" w:cstheme="minorHAnsi"/>
          <w:color w:val="000000"/>
        </w:rPr>
      </w:pPr>
      <w:proofErr w:type="spellStart"/>
      <w:r w:rsidRPr="00112BCB">
        <w:rPr>
          <w:rFonts w:asciiTheme="minorHAnsi" w:eastAsia="Times New Roman" w:hAnsiTheme="minorHAnsi" w:cstheme="minorHAnsi"/>
          <w:color w:val="000000"/>
        </w:rPr>
        <w:t>Intellij</w:t>
      </w:r>
      <w:proofErr w:type="spellEnd"/>
      <w:r w:rsidRPr="00112BCB">
        <w:rPr>
          <w:rFonts w:asciiTheme="minorHAnsi" w:eastAsia="Times New Roman" w:hAnsiTheme="minorHAnsi" w:cstheme="minorHAnsi"/>
          <w:color w:val="000000"/>
        </w:rPr>
        <w:t xml:space="preserve"> IDEA Ultimate (25 licencji)</w:t>
      </w:r>
      <w:r>
        <w:rPr>
          <w:rFonts w:asciiTheme="minorHAnsi" w:eastAsia="Times New Roman" w:hAnsiTheme="minorHAnsi" w:cstheme="minorHAnsi"/>
          <w:color w:val="000000"/>
        </w:rPr>
        <w:t>,</w:t>
      </w:r>
    </w:p>
    <w:p w14:paraId="39AB1017" w14:textId="3747F322" w:rsidR="001B2B86" w:rsidRPr="00112BCB" w:rsidRDefault="001B2B86">
      <w:pPr>
        <w:numPr>
          <w:ilvl w:val="1"/>
          <w:numId w:val="14"/>
        </w:numPr>
        <w:autoSpaceDE w:val="0"/>
        <w:autoSpaceDN w:val="0"/>
        <w:adjustRightInd w:val="0"/>
        <w:spacing w:after="0" w:line="276" w:lineRule="auto"/>
        <w:ind w:left="1134" w:right="-1" w:hanging="425"/>
        <w:contextualSpacing/>
        <w:rPr>
          <w:rFonts w:asciiTheme="minorHAnsi" w:eastAsia="Times New Roman" w:hAnsiTheme="minorHAnsi" w:cstheme="minorHAnsi"/>
          <w:color w:val="000000"/>
        </w:rPr>
      </w:pPr>
      <w:proofErr w:type="spellStart"/>
      <w:r w:rsidRPr="00112BCB">
        <w:rPr>
          <w:rFonts w:asciiTheme="minorHAnsi" w:eastAsia="Times New Roman" w:hAnsiTheme="minorHAnsi" w:cstheme="minorHAnsi"/>
          <w:color w:val="000000"/>
        </w:rPr>
        <w:t>DataGrip</w:t>
      </w:r>
      <w:proofErr w:type="spellEnd"/>
      <w:r w:rsidRPr="00112BCB">
        <w:rPr>
          <w:rFonts w:asciiTheme="minorHAnsi" w:eastAsia="Times New Roman" w:hAnsiTheme="minorHAnsi" w:cstheme="minorHAnsi"/>
          <w:color w:val="000000"/>
        </w:rPr>
        <w:t xml:space="preserve"> (7 licencji)</w:t>
      </w:r>
      <w:r>
        <w:rPr>
          <w:rFonts w:asciiTheme="minorHAnsi" w:eastAsia="Times New Roman" w:hAnsiTheme="minorHAnsi" w:cstheme="minorHAnsi"/>
          <w:color w:val="000000"/>
        </w:rPr>
        <w:t>,</w:t>
      </w:r>
    </w:p>
    <w:p w14:paraId="72951765" w14:textId="4E62CBBB" w:rsidR="001B2B86" w:rsidRPr="00112BCB" w:rsidRDefault="001B2B86">
      <w:pPr>
        <w:numPr>
          <w:ilvl w:val="1"/>
          <w:numId w:val="14"/>
        </w:numPr>
        <w:autoSpaceDE w:val="0"/>
        <w:autoSpaceDN w:val="0"/>
        <w:adjustRightInd w:val="0"/>
        <w:spacing w:after="0" w:line="276" w:lineRule="auto"/>
        <w:ind w:left="1134" w:right="-1" w:hanging="425"/>
        <w:contextualSpacing/>
        <w:rPr>
          <w:rFonts w:asciiTheme="minorHAnsi" w:eastAsia="Times New Roman" w:hAnsiTheme="minorHAnsi" w:cstheme="minorHAnsi"/>
          <w:color w:val="000000"/>
        </w:rPr>
      </w:pPr>
      <w:proofErr w:type="spellStart"/>
      <w:r w:rsidRPr="00112BCB">
        <w:rPr>
          <w:rFonts w:asciiTheme="minorHAnsi" w:eastAsia="Times New Roman" w:hAnsiTheme="minorHAnsi" w:cstheme="minorHAnsi"/>
          <w:color w:val="000000"/>
        </w:rPr>
        <w:t>PhpStorm</w:t>
      </w:r>
      <w:proofErr w:type="spellEnd"/>
      <w:r w:rsidRPr="00112BCB">
        <w:rPr>
          <w:rFonts w:asciiTheme="minorHAnsi" w:eastAsia="Times New Roman" w:hAnsiTheme="minorHAnsi" w:cstheme="minorHAnsi"/>
          <w:color w:val="000000"/>
        </w:rPr>
        <w:t xml:space="preserve"> (10 licencji)</w:t>
      </w:r>
      <w:r>
        <w:rPr>
          <w:rFonts w:asciiTheme="minorHAnsi" w:eastAsia="Times New Roman" w:hAnsiTheme="minorHAnsi" w:cstheme="minorHAnsi"/>
          <w:color w:val="000000"/>
        </w:rPr>
        <w:t>,</w:t>
      </w:r>
    </w:p>
    <w:p w14:paraId="5CAF841D" w14:textId="6957A220" w:rsidR="001B2B86" w:rsidRPr="00112BCB" w:rsidRDefault="001B2B86">
      <w:pPr>
        <w:numPr>
          <w:ilvl w:val="1"/>
          <w:numId w:val="14"/>
        </w:numPr>
        <w:autoSpaceDE w:val="0"/>
        <w:autoSpaceDN w:val="0"/>
        <w:adjustRightInd w:val="0"/>
        <w:spacing w:after="0" w:line="276" w:lineRule="auto"/>
        <w:ind w:left="1134" w:right="-1" w:hanging="425"/>
        <w:contextualSpacing/>
        <w:rPr>
          <w:rFonts w:asciiTheme="minorHAnsi" w:eastAsia="Times New Roman" w:hAnsiTheme="minorHAnsi" w:cstheme="minorHAnsi"/>
          <w:color w:val="000000"/>
        </w:rPr>
      </w:pPr>
      <w:proofErr w:type="spellStart"/>
      <w:r w:rsidRPr="00112BCB">
        <w:rPr>
          <w:rFonts w:asciiTheme="minorHAnsi" w:eastAsia="Times New Roman" w:hAnsiTheme="minorHAnsi" w:cstheme="minorHAnsi"/>
          <w:color w:val="000000"/>
        </w:rPr>
        <w:t>WebStorm</w:t>
      </w:r>
      <w:proofErr w:type="spellEnd"/>
      <w:r w:rsidRPr="00112BCB">
        <w:rPr>
          <w:rFonts w:asciiTheme="minorHAnsi" w:eastAsia="Times New Roman" w:hAnsiTheme="minorHAnsi" w:cstheme="minorHAnsi"/>
          <w:color w:val="000000"/>
        </w:rPr>
        <w:t xml:space="preserve"> </w:t>
      </w:r>
      <w:r w:rsidR="00367F9A">
        <w:rPr>
          <w:rFonts w:asciiTheme="minorHAnsi" w:eastAsia="Times New Roman" w:hAnsiTheme="minorHAnsi" w:cstheme="minorHAnsi"/>
          <w:color w:val="000000"/>
        </w:rPr>
        <w:t>(</w:t>
      </w:r>
      <w:r w:rsidRPr="00112BCB">
        <w:rPr>
          <w:rFonts w:asciiTheme="minorHAnsi" w:eastAsia="Times New Roman" w:hAnsiTheme="minorHAnsi" w:cstheme="minorHAnsi"/>
          <w:color w:val="000000"/>
        </w:rPr>
        <w:t>1</w:t>
      </w:r>
      <w:r>
        <w:rPr>
          <w:rFonts w:asciiTheme="minorHAnsi" w:eastAsia="Times New Roman" w:hAnsiTheme="minorHAnsi" w:cstheme="minorHAnsi"/>
          <w:color w:val="000000"/>
        </w:rPr>
        <w:t>2</w:t>
      </w:r>
      <w:r w:rsidRPr="00112BCB">
        <w:rPr>
          <w:rFonts w:asciiTheme="minorHAnsi" w:eastAsia="Times New Roman" w:hAnsiTheme="minorHAnsi" w:cstheme="minorHAnsi"/>
          <w:color w:val="000000"/>
        </w:rPr>
        <w:t xml:space="preserve"> licencji)</w:t>
      </w:r>
      <w:r>
        <w:rPr>
          <w:rFonts w:asciiTheme="minorHAnsi" w:eastAsia="Times New Roman" w:hAnsiTheme="minorHAnsi" w:cstheme="minorHAnsi"/>
          <w:color w:val="000000"/>
        </w:rPr>
        <w:t>,</w:t>
      </w:r>
    </w:p>
    <w:p w14:paraId="58AEC2CB" w14:textId="24200740" w:rsidR="00367F9A" w:rsidRDefault="001B2B86" w:rsidP="00FD17C2">
      <w:pPr>
        <w:pStyle w:val="Akapitzlist"/>
        <w:numPr>
          <w:ilvl w:val="0"/>
          <w:numId w:val="54"/>
        </w:numPr>
        <w:tabs>
          <w:tab w:val="left" w:pos="0"/>
        </w:tabs>
        <w:spacing w:after="0" w:line="276" w:lineRule="auto"/>
        <w:ind w:left="709"/>
        <w:outlineLvl w:val="0"/>
        <w:rPr>
          <w:rFonts w:asciiTheme="minorHAnsi" w:eastAsia="Times New Roman" w:hAnsiTheme="minorHAnsi" w:cstheme="minorHAnsi"/>
          <w:color w:val="000000"/>
        </w:rPr>
      </w:pPr>
      <w:r w:rsidRPr="00367F9A">
        <w:rPr>
          <w:rFonts w:asciiTheme="minorHAnsi" w:eastAsia="Times New Roman" w:hAnsiTheme="minorHAnsi" w:cstheme="minorHAnsi"/>
          <w:color w:val="000000"/>
        </w:rPr>
        <w:t>Zakres B</w:t>
      </w:r>
      <w:r w:rsidR="002761E3">
        <w:rPr>
          <w:rFonts w:asciiTheme="minorHAnsi" w:eastAsia="Times New Roman" w:hAnsiTheme="minorHAnsi" w:cstheme="minorHAnsi"/>
          <w:color w:val="000000"/>
        </w:rPr>
        <w:t>:</w:t>
      </w:r>
    </w:p>
    <w:p w14:paraId="3DD8A5AD" w14:textId="75B338B8" w:rsidR="00367F9A" w:rsidRPr="00367F9A" w:rsidRDefault="001B2B86" w:rsidP="00367F9A">
      <w:pPr>
        <w:pStyle w:val="Akapitzlist"/>
        <w:numPr>
          <w:ilvl w:val="0"/>
          <w:numId w:val="32"/>
        </w:numPr>
        <w:autoSpaceDE w:val="0"/>
        <w:autoSpaceDN w:val="0"/>
        <w:adjustRightInd w:val="0"/>
        <w:spacing w:after="0" w:line="276" w:lineRule="auto"/>
        <w:ind w:left="993" w:right="-1"/>
        <w:rPr>
          <w:rFonts w:asciiTheme="minorHAnsi" w:eastAsia="Times New Roman" w:hAnsiTheme="minorHAnsi" w:cstheme="minorHAnsi"/>
          <w:color w:val="000000"/>
        </w:rPr>
      </w:pPr>
      <w:r w:rsidRPr="00367F9A">
        <w:rPr>
          <w:rFonts w:asciiTheme="minorHAnsi" w:eastAsia="Times New Roman" w:hAnsiTheme="minorHAnsi" w:cstheme="minorHAnsi"/>
          <w:color w:val="000000"/>
        </w:rPr>
        <w:t xml:space="preserve"> </w:t>
      </w:r>
      <w:proofErr w:type="spellStart"/>
      <w:r w:rsidRPr="00367F9A">
        <w:rPr>
          <w:rFonts w:asciiTheme="minorHAnsi" w:eastAsia="Times New Roman" w:hAnsiTheme="minorHAnsi" w:cstheme="minorHAnsi"/>
          <w:color w:val="000000"/>
        </w:rPr>
        <w:t>IntelliJ</w:t>
      </w:r>
      <w:proofErr w:type="spellEnd"/>
      <w:r w:rsidRPr="00367F9A">
        <w:rPr>
          <w:rFonts w:asciiTheme="minorHAnsi" w:eastAsia="Times New Roman" w:hAnsiTheme="minorHAnsi" w:cstheme="minorHAnsi"/>
          <w:color w:val="000000"/>
        </w:rPr>
        <w:t xml:space="preserve"> IDEA Ultimate (40 licencji),</w:t>
      </w:r>
    </w:p>
    <w:p w14:paraId="31C6C932" w14:textId="7F52769F" w:rsidR="00367F9A" w:rsidRDefault="001B2B86" w:rsidP="00FD17C2">
      <w:pPr>
        <w:pStyle w:val="Akapitzlist"/>
        <w:numPr>
          <w:ilvl w:val="0"/>
          <w:numId w:val="54"/>
        </w:numPr>
        <w:tabs>
          <w:tab w:val="left" w:pos="0"/>
        </w:tabs>
        <w:spacing w:after="0" w:line="276" w:lineRule="auto"/>
        <w:ind w:left="709"/>
        <w:outlineLvl w:val="0"/>
        <w:rPr>
          <w:rFonts w:asciiTheme="minorHAnsi" w:eastAsia="Times New Roman" w:hAnsiTheme="minorHAnsi" w:cstheme="minorHAnsi"/>
          <w:color w:val="000000"/>
        </w:rPr>
      </w:pPr>
      <w:r w:rsidRPr="00367F9A">
        <w:rPr>
          <w:rFonts w:asciiTheme="minorHAnsi" w:eastAsia="Times New Roman" w:hAnsiTheme="minorHAnsi" w:cstheme="minorHAnsi"/>
          <w:color w:val="000000"/>
        </w:rPr>
        <w:t>Zakres C</w:t>
      </w:r>
      <w:r w:rsidR="00FD17C2">
        <w:rPr>
          <w:rFonts w:asciiTheme="minorHAnsi" w:eastAsia="Times New Roman" w:hAnsiTheme="minorHAnsi" w:cstheme="minorHAnsi"/>
          <w:color w:val="000000"/>
        </w:rPr>
        <w:t>:</w:t>
      </w:r>
      <w:r w:rsidRPr="00367F9A">
        <w:rPr>
          <w:rFonts w:asciiTheme="minorHAnsi" w:eastAsia="Times New Roman" w:hAnsiTheme="minorHAnsi" w:cstheme="minorHAnsi"/>
          <w:color w:val="000000"/>
        </w:rPr>
        <w:t xml:space="preserve"> </w:t>
      </w:r>
    </w:p>
    <w:p w14:paraId="6FA485AF" w14:textId="61B5C6F8" w:rsidR="00367F9A" w:rsidRDefault="001B2B86" w:rsidP="0031523D">
      <w:pPr>
        <w:pStyle w:val="Akapitzlist"/>
        <w:numPr>
          <w:ilvl w:val="0"/>
          <w:numId w:val="35"/>
        </w:numPr>
        <w:autoSpaceDE w:val="0"/>
        <w:autoSpaceDN w:val="0"/>
        <w:adjustRightInd w:val="0"/>
        <w:spacing w:line="276" w:lineRule="auto"/>
        <w:ind w:left="993" w:right="-1"/>
        <w:rPr>
          <w:rFonts w:asciiTheme="minorHAnsi" w:eastAsia="Times New Roman" w:hAnsiTheme="minorHAnsi" w:cstheme="minorHAnsi"/>
          <w:color w:val="000000"/>
        </w:rPr>
      </w:pPr>
      <w:proofErr w:type="spellStart"/>
      <w:r w:rsidRPr="00367F9A">
        <w:rPr>
          <w:rFonts w:asciiTheme="minorHAnsi" w:eastAsia="Times New Roman" w:hAnsiTheme="minorHAnsi" w:cstheme="minorHAnsi"/>
          <w:color w:val="000000"/>
        </w:rPr>
        <w:t>WebStorm</w:t>
      </w:r>
      <w:proofErr w:type="spellEnd"/>
      <w:r w:rsidRPr="00367F9A">
        <w:rPr>
          <w:rFonts w:asciiTheme="minorHAnsi" w:eastAsia="Times New Roman" w:hAnsiTheme="minorHAnsi" w:cstheme="minorHAnsi"/>
          <w:color w:val="000000"/>
        </w:rPr>
        <w:t xml:space="preserve"> (12 licencji).</w:t>
      </w:r>
    </w:p>
    <w:p w14:paraId="186982E8" w14:textId="509ECF9D" w:rsidR="00912CE6" w:rsidRPr="003709B3" w:rsidRDefault="00912CE6">
      <w:pPr>
        <w:widowControl w:val="0"/>
        <w:numPr>
          <w:ilvl w:val="0"/>
          <w:numId w:val="8"/>
        </w:numPr>
        <w:tabs>
          <w:tab w:val="left" w:pos="0"/>
        </w:tabs>
        <w:spacing w:after="0" w:line="276" w:lineRule="auto"/>
        <w:ind w:left="284" w:hanging="284"/>
        <w:outlineLvl w:val="0"/>
        <w:rPr>
          <w:rFonts w:eastAsia="Times New Roman" w:cs="Calibri"/>
          <w:bCs/>
          <w:lang w:eastAsia="x-none"/>
        </w:rPr>
      </w:pPr>
      <w:r w:rsidRPr="003709B3">
        <w:rPr>
          <w:rFonts w:asciiTheme="minorHAnsi" w:hAnsiTheme="minorHAnsi" w:cstheme="minorHAnsi"/>
          <w:bCs/>
        </w:rPr>
        <w:t xml:space="preserve">Przedmiot </w:t>
      </w:r>
      <w:r w:rsidR="00ED1DAE">
        <w:rPr>
          <w:rFonts w:asciiTheme="minorHAnsi" w:hAnsiTheme="minorHAnsi" w:cstheme="minorHAnsi"/>
          <w:bCs/>
        </w:rPr>
        <w:t>U</w:t>
      </w:r>
      <w:r w:rsidR="00ED1DAE" w:rsidRPr="003709B3">
        <w:rPr>
          <w:rFonts w:asciiTheme="minorHAnsi" w:hAnsiTheme="minorHAnsi" w:cstheme="minorHAnsi"/>
          <w:bCs/>
        </w:rPr>
        <w:t xml:space="preserve">mowy </w:t>
      </w:r>
      <w:r w:rsidR="006048DA">
        <w:rPr>
          <w:rFonts w:asciiTheme="minorHAnsi" w:hAnsiTheme="minorHAnsi" w:cstheme="minorHAnsi"/>
          <w:bCs/>
        </w:rPr>
        <w:t>(</w:t>
      </w:r>
      <w:r w:rsidR="002761E3">
        <w:rPr>
          <w:rFonts w:asciiTheme="minorHAnsi" w:hAnsiTheme="minorHAnsi" w:cstheme="minorHAnsi"/>
          <w:bCs/>
        </w:rPr>
        <w:t xml:space="preserve">zwany </w:t>
      </w:r>
      <w:r w:rsidR="006048DA">
        <w:rPr>
          <w:rFonts w:asciiTheme="minorHAnsi" w:hAnsiTheme="minorHAnsi" w:cstheme="minorHAnsi"/>
          <w:bCs/>
        </w:rPr>
        <w:t>dalej „usług</w:t>
      </w:r>
      <w:r w:rsidR="00FD17C2">
        <w:rPr>
          <w:rFonts w:asciiTheme="minorHAnsi" w:hAnsiTheme="minorHAnsi" w:cstheme="minorHAnsi"/>
          <w:bCs/>
        </w:rPr>
        <w:t>ą</w:t>
      </w:r>
      <w:r w:rsidR="006048DA">
        <w:rPr>
          <w:rFonts w:asciiTheme="minorHAnsi" w:hAnsiTheme="minorHAnsi" w:cstheme="minorHAnsi"/>
          <w:bCs/>
        </w:rPr>
        <w:t xml:space="preserve"> wsparcia</w:t>
      </w:r>
      <w:r w:rsidR="00CF6EE5">
        <w:rPr>
          <w:rFonts w:asciiTheme="minorHAnsi" w:hAnsiTheme="minorHAnsi" w:cstheme="minorHAnsi"/>
          <w:bCs/>
        </w:rPr>
        <w:t>”</w:t>
      </w:r>
      <w:r w:rsidR="006048DA">
        <w:rPr>
          <w:rFonts w:asciiTheme="minorHAnsi" w:hAnsiTheme="minorHAnsi" w:cstheme="minorHAnsi"/>
          <w:bCs/>
        </w:rPr>
        <w:t xml:space="preserve">) </w:t>
      </w:r>
      <w:r w:rsidRPr="003709B3">
        <w:rPr>
          <w:rFonts w:asciiTheme="minorHAnsi" w:hAnsiTheme="minorHAnsi" w:cstheme="minorHAnsi"/>
          <w:bCs/>
        </w:rPr>
        <w:t xml:space="preserve">będzie realizowany na zasadach określonych w Umowie, Opisie Przedmiotu Zamówienia stanowiącym </w:t>
      </w:r>
      <w:r w:rsidRPr="00467B21">
        <w:rPr>
          <w:rFonts w:asciiTheme="minorHAnsi" w:hAnsiTheme="minorHAnsi" w:cstheme="minorHAnsi"/>
          <w:b/>
        </w:rPr>
        <w:t>Załącznik nr 1 do Umowy</w:t>
      </w:r>
      <w:r w:rsidRPr="003709B3">
        <w:rPr>
          <w:rFonts w:asciiTheme="minorHAnsi" w:hAnsiTheme="minorHAnsi" w:cstheme="minorHAnsi"/>
          <w:bCs/>
        </w:rPr>
        <w:t xml:space="preserve"> oraz Ofercie Wykonawcy stanowiącej </w:t>
      </w:r>
      <w:r w:rsidRPr="00467B21">
        <w:rPr>
          <w:rFonts w:asciiTheme="minorHAnsi" w:hAnsiTheme="minorHAnsi" w:cstheme="minorHAnsi"/>
          <w:b/>
        </w:rPr>
        <w:t>Załącznik nr</w:t>
      </w:r>
      <w:r w:rsidR="002D3FF4" w:rsidRPr="00467B21">
        <w:rPr>
          <w:rFonts w:asciiTheme="minorHAnsi" w:hAnsiTheme="minorHAnsi" w:cstheme="minorHAnsi"/>
          <w:b/>
        </w:rPr>
        <w:t xml:space="preserve"> </w:t>
      </w:r>
      <w:r w:rsidR="00111F33" w:rsidRPr="00467B21">
        <w:rPr>
          <w:rFonts w:asciiTheme="minorHAnsi" w:hAnsiTheme="minorHAnsi" w:cstheme="minorHAnsi"/>
          <w:b/>
        </w:rPr>
        <w:t>2</w:t>
      </w:r>
      <w:r w:rsidRPr="00467B21">
        <w:rPr>
          <w:rFonts w:asciiTheme="minorHAnsi" w:hAnsiTheme="minorHAnsi" w:cstheme="minorHAnsi"/>
          <w:b/>
        </w:rPr>
        <w:t xml:space="preserve"> do Umowy</w:t>
      </w:r>
      <w:r w:rsidRPr="003709B3">
        <w:rPr>
          <w:rFonts w:asciiTheme="minorHAnsi" w:hAnsiTheme="minorHAnsi" w:cstheme="minorHAnsi"/>
          <w:bCs/>
        </w:rPr>
        <w:t xml:space="preserve">. </w:t>
      </w:r>
    </w:p>
    <w:p w14:paraId="16673FB1" w14:textId="43554533" w:rsidR="00912CE6" w:rsidRPr="00912CE6" w:rsidRDefault="00912CE6" w:rsidP="00083B5A">
      <w:pPr>
        <w:keepNext/>
        <w:keepLines/>
        <w:spacing w:before="240" w:line="276" w:lineRule="auto"/>
        <w:jc w:val="center"/>
        <w:outlineLvl w:val="0"/>
        <w:rPr>
          <w:rFonts w:asciiTheme="minorHAnsi" w:eastAsiaTheme="majorEastAsia" w:hAnsiTheme="minorHAnsi" w:cstheme="minorHAnsi"/>
          <w:b/>
          <w:szCs w:val="32"/>
        </w:rPr>
      </w:pPr>
      <w:bookmarkStart w:id="2" w:name="_Toc282602781"/>
      <w:bookmarkStart w:id="3" w:name="_Toc281401759"/>
      <w:r w:rsidRPr="00912CE6">
        <w:rPr>
          <w:rFonts w:asciiTheme="minorHAnsi" w:eastAsiaTheme="majorEastAsia" w:hAnsiTheme="minorHAnsi" w:cstheme="minorHAnsi"/>
          <w:b/>
          <w:szCs w:val="32"/>
        </w:rPr>
        <w:t>§ 2.</w:t>
      </w:r>
      <w:r w:rsidR="00BE2F67">
        <w:rPr>
          <w:rFonts w:asciiTheme="minorHAnsi" w:eastAsiaTheme="majorEastAsia" w:hAnsiTheme="minorHAnsi" w:cstheme="minorHAnsi"/>
          <w:b/>
          <w:szCs w:val="32"/>
        </w:rPr>
        <w:t xml:space="preserve"> </w:t>
      </w:r>
      <w:r w:rsidRPr="00912CE6">
        <w:rPr>
          <w:rFonts w:asciiTheme="minorHAnsi" w:eastAsiaTheme="majorEastAsia" w:hAnsiTheme="minorHAnsi" w:cstheme="minorHAnsi"/>
          <w:b/>
          <w:szCs w:val="32"/>
        </w:rPr>
        <w:br/>
        <w:t>Termin realizacji Przedmiotu Umowy</w:t>
      </w:r>
      <w:bookmarkEnd w:id="2"/>
      <w:bookmarkEnd w:id="3"/>
    </w:p>
    <w:p w14:paraId="53B3B564" w14:textId="24AD82DB" w:rsidR="00466E7E" w:rsidRDefault="00466E7E" w:rsidP="00FD17C2">
      <w:pPr>
        <w:numPr>
          <w:ilvl w:val="0"/>
          <w:numId w:val="4"/>
        </w:numPr>
        <w:spacing w:after="0" w:line="276" w:lineRule="auto"/>
        <w:ind w:left="284" w:hanging="284"/>
        <w:rPr>
          <w:rFonts w:cs="Calibri"/>
        </w:rPr>
      </w:pPr>
      <w:bookmarkStart w:id="4" w:name="_Hlk159248574"/>
      <w:r w:rsidRPr="00CD3784">
        <w:rPr>
          <w:rFonts w:cs="Calibri"/>
        </w:rPr>
        <w:t>Wykonawca w</w:t>
      </w:r>
      <w:r w:rsidR="00CF542B">
        <w:rPr>
          <w:rFonts w:cs="Calibri"/>
        </w:rPr>
        <w:t xml:space="preserve"> terminie</w:t>
      </w:r>
      <w:r w:rsidRPr="00CD3784">
        <w:rPr>
          <w:rFonts w:cs="Calibri"/>
        </w:rPr>
        <w:t xml:space="preserve"> </w:t>
      </w:r>
      <w:r>
        <w:rPr>
          <w:rFonts w:cs="Calibri"/>
        </w:rPr>
        <w:t>7</w:t>
      </w:r>
      <w:r w:rsidRPr="00CD3784">
        <w:rPr>
          <w:rFonts w:cs="Calibri"/>
        </w:rPr>
        <w:t xml:space="preserve"> dni </w:t>
      </w:r>
      <w:r>
        <w:rPr>
          <w:rFonts w:cs="Calibri"/>
        </w:rPr>
        <w:t xml:space="preserve">kalendarzowych od dnia zawarcia Umowy </w:t>
      </w:r>
      <w:r w:rsidRPr="00CD3784">
        <w:rPr>
          <w:rFonts w:cs="Calibri"/>
        </w:rPr>
        <w:t>dostarczy Z</w:t>
      </w:r>
      <w:r w:rsidR="006922CB">
        <w:rPr>
          <w:rFonts w:cs="Calibri"/>
        </w:rPr>
        <w:t>a</w:t>
      </w:r>
      <w:r w:rsidRPr="00CD3784">
        <w:rPr>
          <w:rFonts w:cs="Calibri"/>
        </w:rPr>
        <w:t xml:space="preserve">mawiającemu </w:t>
      </w:r>
      <w:r w:rsidRPr="0034274E">
        <w:rPr>
          <w:rFonts w:cs="Calibri"/>
        </w:rPr>
        <w:t xml:space="preserve">oświadczenie o możliwości korzystania z usługi wsparcia przez Zamawiającego. W przypadku formy </w:t>
      </w:r>
      <w:r w:rsidRPr="0034274E">
        <w:rPr>
          <w:rFonts w:cs="Calibri"/>
        </w:rPr>
        <w:lastRenderedPageBreak/>
        <w:t>elektronicznej dokumentu Wykonawca przekaże Zamawiającemu dokument na adres</w:t>
      </w:r>
      <w:r>
        <w:rPr>
          <w:rFonts w:cs="Calibri"/>
        </w:rPr>
        <w:t xml:space="preserve"> poczty elektronicznej osób kontaktowych wskazanych w </w:t>
      </w:r>
      <w:r w:rsidRPr="00823212">
        <w:rPr>
          <w:rFonts w:cs="Calibri"/>
        </w:rPr>
        <w:t>§</w:t>
      </w:r>
      <w:r>
        <w:rPr>
          <w:rFonts w:cs="Calibri"/>
        </w:rPr>
        <w:t xml:space="preserve"> 6 po stronie Zamawiającego.</w:t>
      </w:r>
    </w:p>
    <w:bookmarkEnd w:id="4"/>
    <w:p w14:paraId="245E3557" w14:textId="11AEEB1E" w:rsidR="001B2B86" w:rsidRDefault="009C3780" w:rsidP="00FD17C2">
      <w:pPr>
        <w:numPr>
          <w:ilvl w:val="0"/>
          <w:numId w:val="4"/>
        </w:numPr>
        <w:spacing w:after="0" w:line="276" w:lineRule="auto"/>
        <w:ind w:left="284" w:hanging="284"/>
        <w:rPr>
          <w:rFonts w:cs="Calibri"/>
        </w:rPr>
      </w:pPr>
      <w:r>
        <w:rPr>
          <w:rFonts w:cs="Calibri"/>
        </w:rPr>
        <w:t xml:space="preserve">Usługa </w:t>
      </w:r>
      <w:r w:rsidR="001B2B86">
        <w:rPr>
          <w:rFonts w:cs="Calibri"/>
        </w:rPr>
        <w:t xml:space="preserve">wsparcia </w:t>
      </w:r>
      <w:r w:rsidR="00FB4678">
        <w:rPr>
          <w:rFonts w:cs="Calibri"/>
        </w:rPr>
        <w:t xml:space="preserve">świadczona będzie </w:t>
      </w:r>
      <w:r w:rsidR="00F167D3">
        <w:rPr>
          <w:rFonts w:cs="Calibri"/>
        </w:rPr>
        <w:t xml:space="preserve">od dnia podpisania </w:t>
      </w:r>
      <w:r w:rsidR="002761E3">
        <w:rPr>
          <w:rFonts w:cs="Calibri"/>
        </w:rPr>
        <w:t xml:space="preserve">przez Strony </w:t>
      </w:r>
      <w:r w:rsidR="00F167D3">
        <w:rPr>
          <w:rFonts w:cs="Calibri"/>
        </w:rPr>
        <w:t>protokołu odbioru</w:t>
      </w:r>
      <w:r w:rsidR="00A54E78">
        <w:rPr>
          <w:rFonts w:cs="Calibri"/>
        </w:rPr>
        <w:t>,</w:t>
      </w:r>
      <w:r w:rsidR="00F167D3">
        <w:rPr>
          <w:rFonts w:cs="Calibri"/>
        </w:rPr>
        <w:t xml:space="preserve"> o którym mowa </w:t>
      </w:r>
      <w:r w:rsidR="00F167D3" w:rsidRPr="00A54E78">
        <w:rPr>
          <w:rFonts w:asciiTheme="minorHAnsi" w:eastAsiaTheme="majorEastAsia" w:hAnsiTheme="minorHAnsi" w:cstheme="minorHAnsi"/>
          <w:bCs/>
          <w:szCs w:val="32"/>
        </w:rPr>
        <w:t xml:space="preserve">§ 3 ust. </w:t>
      </w:r>
      <w:r w:rsidR="00F216ED">
        <w:rPr>
          <w:rFonts w:asciiTheme="minorHAnsi" w:eastAsiaTheme="majorEastAsia" w:hAnsiTheme="minorHAnsi" w:cstheme="minorHAnsi"/>
          <w:bCs/>
          <w:szCs w:val="32"/>
        </w:rPr>
        <w:t>4</w:t>
      </w:r>
      <w:r w:rsidR="00A54E78">
        <w:rPr>
          <w:rFonts w:asciiTheme="minorHAnsi" w:eastAsiaTheme="majorEastAsia" w:hAnsiTheme="minorHAnsi" w:cstheme="minorHAnsi"/>
          <w:bCs/>
          <w:szCs w:val="32"/>
        </w:rPr>
        <w:t>,</w:t>
      </w:r>
      <w:r w:rsidR="00F167D3">
        <w:rPr>
          <w:rFonts w:asciiTheme="minorHAnsi" w:eastAsiaTheme="majorEastAsia" w:hAnsiTheme="minorHAnsi" w:cstheme="minorHAnsi"/>
          <w:b/>
          <w:szCs w:val="32"/>
        </w:rPr>
        <w:t xml:space="preserve"> </w:t>
      </w:r>
      <w:bookmarkStart w:id="5" w:name="_Hlk158565141"/>
      <w:r w:rsidR="00FB4678">
        <w:rPr>
          <w:rFonts w:cs="Calibri"/>
        </w:rPr>
        <w:t>d</w:t>
      </w:r>
      <w:r w:rsidR="00F167D3">
        <w:rPr>
          <w:rFonts w:cs="Calibri"/>
        </w:rPr>
        <w:t>o</w:t>
      </w:r>
      <w:r w:rsidR="00FB4678">
        <w:rPr>
          <w:rFonts w:cs="Calibri"/>
        </w:rPr>
        <w:t xml:space="preserve"> dnia</w:t>
      </w:r>
      <w:bookmarkEnd w:id="5"/>
      <w:r w:rsidR="001B2B86">
        <w:rPr>
          <w:rFonts w:cs="Calibri"/>
        </w:rPr>
        <w:t>:</w:t>
      </w:r>
    </w:p>
    <w:p w14:paraId="1EAE6A71" w14:textId="1E90971A" w:rsidR="001B2B86" w:rsidRPr="00D003E8" w:rsidRDefault="001B2B86">
      <w:pPr>
        <w:pStyle w:val="Akapitzlist"/>
        <w:numPr>
          <w:ilvl w:val="0"/>
          <w:numId w:val="15"/>
        </w:numPr>
        <w:autoSpaceDE w:val="0"/>
        <w:autoSpaceDN w:val="0"/>
        <w:adjustRightInd w:val="0"/>
        <w:spacing w:after="0" w:line="276" w:lineRule="auto"/>
        <w:ind w:left="851" w:right="-1"/>
        <w:rPr>
          <w:rFonts w:asciiTheme="minorHAnsi" w:eastAsia="Times New Roman" w:hAnsiTheme="minorHAnsi" w:cstheme="minorHAnsi"/>
          <w:color w:val="000000"/>
        </w:rPr>
      </w:pPr>
      <w:r w:rsidRPr="00D003E8">
        <w:rPr>
          <w:rFonts w:asciiTheme="minorHAnsi" w:eastAsia="Times New Roman" w:hAnsiTheme="minorHAnsi" w:cstheme="minorHAnsi"/>
          <w:color w:val="000000"/>
        </w:rPr>
        <w:t>1</w:t>
      </w:r>
      <w:r w:rsidR="00F167D3">
        <w:rPr>
          <w:rFonts w:asciiTheme="minorHAnsi" w:eastAsia="Times New Roman" w:hAnsiTheme="minorHAnsi" w:cstheme="minorHAnsi"/>
          <w:color w:val="000000"/>
        </w:rPr>
        <w:t>2</w:t>
      </w:r>
      <w:r w:rsidRPr="00D003E8">
        <w:rPr>
          <w:rFonts w:asciiTheme="minorHAnsi" w:eastAsia="Times New Roman" w:hAnsiTheme="minorHAnsi" w:cstheme="minorHAnsi"/>
          <w:color w:val="000000"/>
        </w:rPr>
        <w:t xml:space="preserve"> września 202</w:t>
      </w:r>
      <w:r w:rsidR="000F15B1">
        <w:rPr>
          <w:rFonts w:asciiTheme="minorHAnsi" w:eastAsia="Times New Roman" w:hAnsiTheme="minorHAnsi" w:cstheme="minorHAnsi"/>
          <w:color w:val="000000"/>
        </w:rPr>
        <w:t>7</w:t>
      </w:r>
      <w:r w:rsidRPr="00D003E8">
        <w:rPr>
          <w:rFonts w:asciiTheme="minorHAnsi" w:eastAsia="Times New Roman" w:hAnsiTheme="minorHAnsi" w:cstheme="minorHAnsi"/>
          <w:color w:val="000000"/>
        </w:rPr>
        <w:t xml:space="preserve"> r</w:t>
      </w:r>
      <w:r>
        <w:rPr>
          <w:rFonts w:asciiTheme="minorHAnsi" w:eastAsia="Times New Roman" w:hAnsiTheme="minorHAnsi" w:cstheme="minorHAnsi"/>
          <w:color w:val="000000"/>
        </w:rPr>
        <w:t>.</w:t>
      </w:r>
      <w:r w:rsidRPr="00D003E8">
        <w:rPr>
          <w:rFonts w:asciiTheme="minorHAnsi" w:eastAsia="Times New Roman" w:hAnsiTheme="minorHAnsi" w:cstheme="minorHAnsi"/>
          <w:color w:val="000000"/>
        </w:rPr>
        <w:t xml:space="preserve"> dla Zakresu A, o którym mowa w § 1 </w:t>
      </w:r>
      <w:r w:rsidR="00FD17C2">
        <w:rPr>
          <w:rFonts w:asciiTheme="minorHAnsi" w:eastAsia="Times New Roman" w:hAnsiTheme="minorHAnsi" w:cstheme="minorHAnsi"/>
          <w:color w:val="000000"/>
        </w:rPr>
        <w:t>ust.</w:t>
      </w:r>
      <w:r>
        <w:rPr>
          <w:rFonts w:asciiTheme="minorHAnsi" w:eastAsia="Times New Roman" w:hAnsiTheme="minorHAnsi" w:cstheme="minorHAnsi"/>
          <w:color w:val="000000"/>
        </w:rPr>
        <w:t xml:space="preserve"> 1</w:t>
      </w:r>
      <w:r w:rsidR="004A6992">
        <w:rPr>
          <w:rFonts w:asciiTheme="minorHAnsi" w:eastAsia="Times New Roman" w:hAnsiTheme="minorHAnsi" w:cstheme="minorHAnsi"/>
          <w:color w:val="000000"/>
        </w:rPr>
        <w:t>.</w:t>
      </w:r>
      <w:r w:rsidR="00A54E78">
        <w:rPr>
          <w:rFonts w:asciiTheme="minorHAnsi" w:eastAsia="Times New Roman" w:hAnsiTheme="minorHAnsi" w:cstheme="minorHAnsi"/>
          <w:color w:val="000000"/>
        </w:rPr>
        <w:t>,</w:t>
      </w:r>
      <w:r w:rsidR="00F167D3">
        <w:rPr>
          <w:rFonts w:asciiTheme="minorHAnsi" w:eastAsia="Times New Roman" w:hAnsiTheme="minorHAnsi" w:cstheme="minorHAnsi"/>
          <w:color w:val="000000"/>
        </w:rPr>
        <w:t xml:space="preserve"> jednak nie wcześniej niż od dnia 13 września 202</w:t>
      </w:r>
      <w:r w:rsidR="00E802FB">
        <w:rPr>
          <w:rFonts w:asciiTheme="minorHAnsi" w:eastAsia="Times New Roman" w:hAnsiTheme="minorHAnsi" w:cstheme="minorHAnsi"/>
          <w:color w:val="000000"/>
        </w:rPr>
        <w:t>6</w:t>
      </w:r>
      <w:r w:rsidR="00F167D3">
        <w:rPr>
          <w:rFonts w:asciiTheme="minorHAnsi" w:eastAsia="Times New Roman" w:hAnsiTheme="minorHAnsi" w:cstheme="minorHAnsi"/>
          <w:color w:val="000000"/>
        </w:rPr>
        <w:t xml:space="preserve"> r.</w:t>
      </w:r>
      <w:r>
        <w:rPr>
          <w:rFonts w:asciiTheme="minorHAnsi" w:eastAsia="Times New Roman" w:hAnsiTheme="minorHAnsi" w:cstheme="minorHAnsi"/>
          <w:color w:val="000000"/>
        </w:rPr>
        <w:t>;</w:t>
      </w:r>
    </w:p>
    <w:p w14:paraId="24363649" w14:textId="33CC8C5D" w:rsidR="001B2B86" w:rsidRDefault="00F167D3">
      <w:pPr>
        <w:pStyle w:val="Akapitzlist"/>
        <w:numPr>
          <w:ilvl w:val="0"/>
          <w:numId w:val="15"/>
        </w:numPr>
        <w:autoSpaceDE w:val="0"/>
        <w:autoSpaceDN w:val="0"/>
        <w:adjustRightInd w:val="0"/>
        <w:spacing w:after="0" w:line="276" w:lineRule="auto"/>
        <w:ind w:left="851" w:right="-1"/>
        <w:rPr>
          <w:rFonts w:asciiTheme="minorHAnsi" w:eastAsia="Times New Roman" w:hAnsiTheme="minorHAnsi" w:cstheme="minorHAnsi"/>
          <w:color w:val="000000"/>
        </w:rPr>
      </w:pPr>
      <w:r>
        <w:rPr>
          <w:rFonts w:asciiTheme="minorHAnsi" w:eastAsia="Times New Roman" w:hAnsiTheme="minorHAnsi" w:cstheme="minorHAnsi"/>
          <w:color w:val="000000"/>
        </w:rPr>
        <w:t xml:space="preserve">4 </w:t>
      </w:r>
      <w:r w:rsidR="001B2B86" w:rsidRPr="00D003E8">
        <w:rPr>
          <w:rFonts w:asciiTheme="minorHAnsi" w:eastAsia="Times New Roman" w:hAnsiTheme="minorHAnsi" w:cstheme="minorHAnsi"/>
          <w:color w:val="000000"/>
        </w:rPr>
        <w:t>sierpnia 202</w:t>
      </w:r>
      <w:r w:rsidR="00E802FB">
        <w:rPr>
          <w:rFonts w:asciiTheme="minorHAnsi" w:eastAsia="Times New Roman" w:hAnsiTheme="minorHAnsi" w:cstheme="minorHAnsi"/>
          <w:color w:val="000000"/>
        </w:rPr>
        <w:t>7</w:t>
      </w:r>
      <w:r w:rsidR="001B2B86" w:rsidRPr="00D003E8">
        <w:rPr>
          <w:rFonts w:asciiTheme="minorHAnsi" w:eastAsia="Times New Roman" w:hAnsiTheme="minorHAnsi" w:cstheme="minorHAnsi"/>
          <w:color w:val="000000"/>
        </w:rPr>
        <w:t xml:space="preserve"> r</w:t>
      </w:r>
      <w:r w:rsidR="001B2B86">
        <w:rPr>
          <w:rFonts w:asciiTheme="minorHAnsi" w:eastAsia="Times New Roman" w:hAnsiTheme="minorHAnsi" w:cstheme="minorHAnsi"/>
          <w:color w:val="000000"/>
        </w:rPr>
        <w:t>.</w:t>
      </w:r>
      <w:r w:rsidR="001B2B86" w:rsidRPr="00D003E8">
        <w:rPr>
          <w:rFonts w:asciiTheme="minorHAnsi" w:eastAsia="Times New Roman" w:hAnsiTheme="minorHAnsi" w:cstheme="minorHAnsi"/>
          <w:color w:val="000000"/>
        </w:rPr>
        <w:t xml:space="preserve"> dla Zakresu B, o którym mowa w § 1 </w:t>
      </w:r>
      <w:r w:rsidR="00FD17C2">
        <w:rPr>
          <w:rFonts w:asciiTheme="minorHAnsi" w:eastAsia="Times New Roman" w:hAnsiTheme="minorHAnsi" w:cstheme="minorHAnsi"/>
          <w:color w:val="000000"/>
        </w:rPr>
        <w:t>ust.</w:t>
      </w:r>
      <w:r w:rsidR="001B2B86">
        <w:rPr>
          <w:rFonts w:asciiTheme="minorHAnsi" w:eastAsia="Times New Roman" w:hAnsiTheme="minorHAnsi" w:cstheme="minorHAnsi"/>
          <w:color w:val="000000"/>
        </w:rPr>
        <w:t xml:space="preserve"> 2</w:t>
      </w:r>
      <w:r w:rsidR="004A6992">
        <w:rPr>
          <w:rFonts w:asciiTheme="minorHAnsi" w:eastAsia="Times New Roman" w:hAnsiTheme="minorHAnsi" w:cstheme="minorHAnsi"/>
          <w:color w:val="000000"/>
        </w:rPr>
        <w:t>.,</w:t>
      </w:r>
      <w:r w:rsidR="00B53219">
        <w:rPr>
          <w:rFonts w:asciiTheme="minorHAnsi" w:eastAsia="Times New Roman" w:hAnsiTheme="minorHAnsi" w:cstheme="minorHAnsi"/>
          <w:color w:val="000000"/>
        </w:rPr>
        <w:t xml:space="preserve"> jednak nie wcześniej niż od dnia 5 sierpnia 202</w:t>
      </w:r>
      <w:r w:rsidR="00E802FB">
        <w:rPr>
          <w:rFonts w:asciiTheme="minorHAnsi" w:eastAsia="Times New Roman" w:hAnsiTheme="minorHAnsi" w:cstheme="minorHAnsi"/>
          <w:color w:val="000000"/>
        </w:rPr>
        <w:t>6</w:t>
      </w:r>
      <w:r w:rsidR="00B53219">
        <w:rPr>
          <w:rFonts w:asciiTheme="minorHAnsi" w:eastAsia="Times New Roman" w:hAnsiTheme="minorHAnsi" w:cstheme="minorHAnsi"/>
          <w:color w:val="000000"/>
        </w:rPr>
        <w:t xml:space="preserve"> r.;</w:t>
      </w:r>
    </w:p>
    <w:p w14:paraId="0B397F2B" w14:textId="5D6FE255" w:rsidR="001B2B86" w:rsidRPr="00B53219" w:rsidRDefault="00F167D3">
      <w:pPr>
        <w:pStyle w:val="Akapitzlist"/>
        <w:numPr>
          <w:ilvl w:val="0"/>
          <w:numId w:val="15"/>
        </w:numPr>
        <w:autoSpaceDE w:val="0"/>
        <w:autoSpaceDN w:val="0"/>
        <w:adjustRightInd w:val="0"/>
        <w:spacing w:after="0" w:line="276" w:lineRule="auto"/>
        <w:ind w:left="851" w:right="-1"/>
        <w:rPr>
          <w:rFonts w:cs="Calibri"/>
        </w:rPr>
      </w:pPr>
      <w:r>
        <w:rPr>
          <w:rFonts w:asciiTheme="minorHAnsi" w:eastAsia="Times New Roman" w:hAnsiTheme="minorHAnsi" w:cstheme="minorHAnsi"/>
          <w:color w:val="000000"/>
        </w:rPr>
        <w:t>19</w:t>
      </w:r>
      <w:r w:rsidR="001B2B86" w:rsidRPr="009C052F">
        <w:rPr>
          <w:rFonts w:asciiTheme="minorHAnsi" w:eastAsia="Times New Roman" w:hAnsiTheme="minorHAnsi" w:cstheme="minorHAnsi"/>
          <w:color w:val="000000"/>
        </w:rPr>
        <w:t xml:space="preserve"> sierpnia 202</w:t>
      </w:r>
      <w:r w:rsidR="00E802FB">
        <w:rPr>
          <w:rFonts w:asciiTheme="minorHAnsi" w:eastAsia="Times New Roman" w:hAnsiTheme="minorHAnsi" w:cstheme="minorHAnsi"/>
          <w:color w:val="000000"/>
        </w:rPr>
        <w:t>7</w:t>
      </w:r>
      <w:r w:rsidR="001B2B86" w:rsidRPr="009C052F">
        <w:rPr>
          <w:rFonts w:asciiTheme="minorHAnsi" w:eastAsia="Times New Roman" w:hAnsiTheme="minorHAnsi" w:cstheme="minorHAnsi"/>
          <w:color w:val="000000"/>
        </w:rPr>
        <w:t xml:space="preserve"> r. dla Zakresu C, o którym mowa w § 1 </w:t>
      </w:r>
      <w:r w:rsidR="00FD17C2">
        <w:rPr>
          <w:rFonts w:asciiTheme="minorHAnsi" w:eastAsia="Times New Roman" w:hAnsiTheme="minorHAnsi" w:cstheme="minorHAnsi"/>
          <w:color w:val="000000"/>
        </w:rPr>
        <w:t>ust.</w:t>
      </w:r>
      <w:r w:rsidR="001B2B86" w:rsidRPr="009C052F">
        <w:rPr>
          <w:rFonts w:asciiTheme="minorHAnsi" w:eastAsia="Times New Roman" w:hAnsiTheme="minorHAnsi" w:cstheme="minorHAnsi"/>
          <w:color w:val="000000"/>
        </w:rPr>
        <w:t xml:space="preserve"> 3</w:t>
      </w:r>
      <w:r w:rsidR="004A6992">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jednak nie wcześniej niż od dnia 20 sierpnia 202</w:t>
      </w:r>
      <w:r w:rsidR="005F0960">
        <w:rPr>
          <w:rFonts w:asciiTheme="minorHAnsi" w:eastAsia="Times New Roman" w:hAnsiTheme="minorHAnsi" w:cstheme="minorHAnsi"/>
          <w:color w:val="000000"/>
        </w:rPr>
        <w:t>6</w:t>
      </w:r>
      <w:r>
        <w:rPr>
          <w:rFonts w:asciiTheme="minorHAnsi" w:eastAsia="Times New Roman" w:hAnsiTheme="minorHAnsi" w:cstheme="minorHAnsi"/>
          <w:color w:val="000000"/>
        </w:rPr>
        <w:t xml:space="preserve"> r.</w:t>
      </w:r>
    </w:p>
    <w:p w14:paraId="3E84A365" w14:textId="55B94E20" w:rsidR="009C052F" w:rsidRPr="009C052F" w:rsidRDefault="009C052F" w:rsidP="00D013FF">
      <w:pPr>
        <w:spacing w:before="240" w:line="252" w:lineRule="auto"/>
        <w:contextualSpacing/>
        <w:jc w:val="center"/>
        <w:rPr>
          <w:rFonts w:eastAsia="Times New Roman" w:cs="Calibri"/>
          <w:b/>
        </w:rPr>
      </w:pPr>
      <w:r w:rsidRPr="009C052F">
        <w:rPr>
          <w:rFonts w:eastAsia="Times New Roman" w:cs="Calibri"/>
          <w:b/>
        </w:rPr>
        <w:t>§ 3</w:t>
      </w:r>
      <w:r w:rsidR="002A5779">
        <w:rPr>
          <w:rFonts w:eastAsia="Times New Roman" w:cs="Calibri"/>
          <w:b/>
        </w:rPr>
        <w:t>.</w:t>
      </w:r>
      <w:r w:rsidRPr="009C052F">
        <w:rPr>
          <w:rFonts w:eastAsia="Times New Roman" w:cs="Calibri"/>
          <w:b/>
        </w:rPr>
        <w:t xml:space="preserve"> </w:t>
      </w:r>
    </w:p>
    <w:p w14:paraId="017D3076" w14:textId="77777777" w:rsidR="009C052F" w:rsidRPr="009C052F" w:rsidRDefault="009C052F" w:rsidP="00D013FF">
      <w:pPr>
        <w:spacing w:after="0" w:line="252" w:lineRule="auto"/>
        <w:contextualSpacing/>
        <w:jc w:val="center"/>
        <w:rPr>
          <w:rFonts w:eastAsia="Times New Roman" w:cs="Calibri"/>
          <w:b/>
        </w:rPr>
      </w:pPr>
      <w:r w:rsidRPr="009C052F">
        <w:rPr>
          <w:rFonts w:eastAsia="Times New Roman" w:cs="Calibri"/>
          <w:b/>
        </w:rPr>
        <w:t>Wynagrodzenie</w:t>
      </w:r>
    </w:p>
    <w:p w14:paraId="06875864" w14:textId="6AC241A5" w:rsidR="005C2CCB" w:rsidRDefault="009C052F">
      <w:pPr>
        <w:widowControl w:val="0"/>
        <w:numPr>
          <w:ilvl w:val="6"/>
          <w:numId w:val="16"/>
        </w:numPr>
        <w:tabs>
          <w:tab w:val="num" w:pos="426"/>
        </w:tabs>
        <w:spacing w:after="0" w:line="276" w:lineRule="auto"/>
        <w:ind w:left="426" w:right="-1" w:hanging="426"/>
        <w:contextualSpacing/>
        <w:rPr>
          <w:rFonts w:cs="Calibri"/>
        </w:rPr>
      </w:pPr>
      <w:r w:rsidRPr="009C052F">
        <w:rPr>
          <w:rFonts w:cs="Calibri"/>
        </w:rPr>
        <w:t>Całkowite wynagrodzenie brutto Wykonawcy za realizację przedmiotu Umowy wynosi:</w:t>
      </w:r>
      <w:r w:rsidR="0016008B">
        <w:rPr>
          <w:rFonts w:cs="Calibri"/>
        </w:rPr>
        <w:t xml:space="preserve"> </w:t>
      </w:r>
      <w:r w:rsidR="005F0960">
        <w:rPr>
          <w:rFonts w:cs="Calibri"/>
          <w:b/>
          <w:bCs/>
        </w:rPr>
        <w:t>……..</w:t>
      </w:r>
      <w:r w:rsidR="00AA46BE">
        <w:rPr>
          <w:rFonts w:cs="Calibri"/>
          <w:b/>
          <w:bCs/>
        </w:rPr>
        <w:t xml:space="preserve"> </w:t>
      </w:r>
      <w:r w:rsidRPr="0016008B">
        <w:rPr>
          <w:rFonts w:cs="Calibri"/>
          <w:b/>
          <w:bCs/>
        </w:rPr>
        <w:t xml:space="preserve">zł </w:t>
      </w:r>
      <w:r w:rsidRPr="00AA46BE">
        <w:rPr>
          <w:rFonts w:cs="Calibri"/>
        </w:rPr>
        <w:t>(słownie:</w:t>
      </w:r>
      <w:r w:rsidR="0016008B" w:rsidRPr="00AA46BE">
        <w:rPr>
          <w:rFonts w:cs="Calibri"/>
        </w:rPr>
        <w:t xml:space="preserve"> </w:t>
      </w:r>
      <w:r w:rsidR="005F0960" w:rsidRPr="00AA46BE">
        <w:rPr>
          <w:rFonts w:cs="Calibri"/>
        </w:rPr>
        <w:t>………</w:t>
      </w:r>
      <w:r w:rsidRPr="00AA46BE">
        <w:rPr>
          <w:rFonts w:cs="Calibri"/>
        </w:rPr>
        <w:t>/100)</w:t>
      </w:r>
      <w:r w:rsidR="005F0960" w:rsidRPr="00AA46BE">
        <w:rPr>
          <w:rFonts w:cs="Calibri"/>
        </w:rPr>
        <w:t>.</w:t>
      </w:r>
      <w:r w:rsidRPr="009C052F">
        <w:rPr>
          <w:rFonts w:cs="Calibri"/>
        </w:rPr>
        <w:t xml:space="preserve"> </w:t>
      </w:r>
    </w:p>
    <w:p w14:paraId="3AB8DF62" w14:textId="39EE1104" w:rsidR="009C052F" w:rsidRDefault="009C052F" w:rsidP="005C2CCB">
      <w:pPr>
        <w:pStyle w:val="Akapitzlist"/>
        <w:widowControl w:val="0"/>
        <w:numPr>
          <w:ilvl w:val="0"/>
          <w:numId w:val="16"/>
        </w:numPr>
        <w:tabs>
          <w:tab w:val="num" w:pos="4680"/>
        </w:tabs>
        <w:spacing w:after="0" w:line="276" w:lineRule="auto"/>
        <w:ind w:right="-1"/>
        <w:rPr>
          <w:rFonts w:cs="Calibri"/>
        </w:rPr>
      </w:pPr>
      <w:r w:rsidRPr="005C2CCB">
        <w:rPr>
          <w:rFonts w:cs="Calibri"/>
        </w:rPr>
        <w:t xml:space="preserve"> </w:t>
      </w:r>
      <w:r w:rsidR="005C2CCB">
        <w:rPr>
          <w:rFonts w:cs="Calibri"/>
        </w:rPr>
        <w:t>C</w:t>
      </w:r>
      <w:r w:rsidRPr="005C2CCB">
        <w:rPr>
          <w:rFonts w:cs="Calibri"/>
        </w:rPr>
        <w:t>eny jednostkowe są określone, jak następuje:</w:t>
      </w:r>
    </w:p>
    <w:p w14:paraId="615E7523" w14:textId="4DADC43E" w:rsidR="009C052F" w:rsidRPr="009C052F" w:rsidRDefault="009C052F">
      <w:pPr>
        <w:widowControl w:val="0"/>
        <w:numPr>
          <w:ilvl w:val="0"/>
          <w:numId w:val="18"/>
        </w:numPr>
        <w:spacing w:after="0" w:line="276" w:lineRule="auto"/>
        <w:ind w:right="-1"/>
        <w:contextualSpacing/>
        <w:rPr>
          <w:rFonts w:cs="Calibri"/>
          <w:lang w:val="en-US"/>
        </w:rPr>
      </w:pPr>
      <w:proofErr w:type="spellStart"/>
      <w:r w:rsidRPr="009C052F">
        <w:rPr>
          <w:rFonts w:cs="Calibri"/>
          <w:lang w:val="en-US"/>
        </w:rPr>
        <w:t>Zakres</w:t>
      </w:r>
      <w:proofErr w:type="spellEnd"/>
      <w:r w:rsidRPr="009C052F">
        <w:rPr>
          <w:rFonts w:cs="Calibri"/>
          <w:lang w:val="en-US"/>
        </w:rPr>
        <w:t xml:space="preserve"> A:</w:t>
      </w:r>
    </w:p>
    <w:p w14:paraId="7FC0B067" w14:textId="4BEEFE91" w:rsidR="009C052F" w:rsidRPr="009C052F" w:rsidRDefault="009C052F">
      <w:pPr>
        <w:widowControl w:val="0"/>
        <w:numPr>
          <w:ilvl w:val="0"/>
          <w:numId w:val="19"/>
        </w:numPr>
        <w:spacing w:after="0" w:line="276" w:lineRule="auto"/>
        <w:ind w:left="1134" w:right="-1"/>
        <w:contextualSpacing/>
        <w:rPr>
          <w:rFonts w:cs="Calibri"/>
        </w:rPr>
      </w:pPr>
      <w:proofErr w:type="spellStart"/>
      <w:r w:rsidRPr="009C052F">
        <w:rPr>
          <w:rFonts w:cs="Calibri"/>
        </w:rPr>
        <w:t>Intellij</w:t>
      </w:r>
      <w:proofErr w:type="spellEnd"/>
      <w:r w:rsidRPr="009C052F">
        <w:rPr>
          <w:rFonts w:cs="Calibri"/>
        </w:rPr>
        <w:t xml:space="preserve"> IDEA Ultimate</w:t>
      </w:r>
      <w:r w:rsidR="00157FD4">
        <w:rPr>
          <w:rFonts w:cs="Calibri"/>
        </w:rPr>
        <w:t xml:space="preserve"> – usługa wsparcia </w:t>
      </w:r>
      <w:r w:rsidR="00E8299A">
        <w:rPr>
          <w:rFonts w:cs="Calibri"/>
        </w:rPr>
        <w:t>dla</w:t>
      </w:r>
      <w:r w:rsidR="00157FD4">
        <w:rPr>
          <w:rFonts w:cs="Calibri"/>
        </w:rPr>
        <w:t xml:space="preserve"> </w:t>
      </w:r>
      <w:r w:rsidRPr="009C052F">
        <w:rPr>
          <w:rFonts w:cs="Calibri"/>
        </w:rPr>
        <w:t xml:space="preserve">25 licencji </w:t>
      </w:r>
      <w:r w:rsidR="00157FD4">
        <w:rPr>
          <w:rFonts w:cs="Calibri"/>
        </w:rPr>
        <w:t>–</w:t>
      </w:r>
      <w:r w:rsidR="005F0960">
        <w:rPr>
          <w:rFonts w:cs="Calibri"/>
        </w:rPr>
        <w:t>……</w:t>
      </w:r>
      <w:r w:rsidRPr="009C052F">
        <w:rPr>
          <w:rFonts w:cs="Calibri"/>
        </w:rPr>
        <w:t xml:space="preserve">zł </w:t>
      </w:r>
      <w:r w:rsidR="00157FD4">
        <w:rPr>
          <w:rFonts w:cs="Calibri"/>
        </w:rPr>
        <w:t xml:space="preserve">(tj. </w:t>
      </w:r>
      <w:r w:rsidR="005F0960">
        <w:rPr>
          <w:rFonts w:cs="Calibri"/>
        </w:rPr>
        <w:t xml:space="preserve">….. </w:t>
      </w:r>
      <w:r w:rsidR="00157FD4">
        <w:rPr>
          <w:rFonts w:cs="Calibri"/>
        </w:rPr>
        <w:t xml:space="preserve">zł za </w:t>
      </w:r>
      <w:bookmarkStart w:id="6" w:name="_Hlk171583638"/>
      <w:r w:rsidR="00157FD4">
        <w:rPr>
          <w:rFonts w:cs="Calibri"/>
        </w:rPr>
        <w:t>usługę wsparcia</w:t>
      </w:r>
      <w:bookmarkEnd w:id="6"/>
      <w:r w:rsidR="00157FD4">
        <w:rPr>
          <w:rFonts w:cs="Calibri"/>
        </w:rPr>
        <w:t xml:space="preserve"> dla </w:t>
      </w:r>
      <w:r w:rsidR="00B42725">
        <w:rPr>
          <w:rFonts w:cs="Calibri"/>
        </w:rPr>
        <w:t>1</w:t>
      </w:r>
      <w:r w:rsidR="00157FD4">
        <w:rPr>
          <w:rFonts w:cs="Calibri"/>
        </w:rPr>
        <w:t xml:space="preserve"> licencji),</w:t>
      </w:r>
    </w:p>
    <w:p w14:paraId="1E3C66D1" w14:textId="5BF84C8A" w:rsidR="009C052F" w:rsidRPr="009C052F" w:rsidRDefault="009C052F">
      <w:pPr>
        <w:widowControl w:val="0"/>
        <w:numPr>
          <w:ilvl w:val="0"/>
          <w:numId w:val="19"/>
        </w:numPr>
        <w:spacing w:after="0" w:line="276" w:lineRule="auto"/>
        <w:ind w:left="1134" w:right="-1"/>
        <w:contextualSpacing/>
        <w:rPr>
          <w:rFonts w:cs="Calibri"/>
        </w:rPr>
      </w:pPr>
      <w:proofErr w:type="spellStart"/>
      <w:r w:rsidRPr="009C052F">
        <w:rPr>
          <w:rFonts w:cs="Calibri"/>
        </w:rPr>
        <w:t>DataGrip</w:t>
      </w:r>
      <w:proofErr w:type="spellEnd"/>
      <w:r w:rsidRPr="009C052F">
        <w:rPr>
          <w:rFonts w:cs="Calibri"/>
        </w:rPr>
        <w:t xml:space="preserve"> </w:t>
      </w:r>
      <w:r w:rsidR="00157FD4">
        <w:rPr>
          <w:rFonts w:cs="Calibri"/>
        </w:rPr>
        <w:t xml:space="preserve">– usługa wsparcia </w:t>
      </w:r>
      <w:r w:rsidR="00E8299A">
        <w:rPr>
          <w:rFonts w:cs="Calibri"/>
        </w:rPr>
        <w:t>dla</w:t>
      </w:r>
      <w:r w:rsidR="00157FD4">
        <w:rPr>
          <w:rFonts w:cs="Calibri"/>
        </w:rPr>
        <w:t xml:space="preserve"> 7</w:t>
      </w:r>
      <w:r w:rsidR="00157FD4" w:rsidRPr="009C052F">
        <w:rPr>
          <w:rFonts w:cs="Calibri"/>
        </w:rPr>
        <w:t xml:space="preserve"> licencji </w:t>
      </w:r>
      <w:r w:rsidR="00157FD4">
        <w:rPr>
          <w:rFonts w:cs="Calibri"/>
        </w:rPr>
        <w:t>–</w:t>
      </w:r>
      <w:r w:rsidR="00E17149">
        <w:rPr>
          <w:rFonts w:cs="Calibri"/>
        </w:rPr>
        <w:t>…….</w:t>
      </w:r>
      <w:r w:rsidR="008911C9">
        <w:rPr>
          <w:rFonts w:cs="Calibri"/>
        </w:rPr>
        <w:t xml:space="preserve"> </w:t>
      </w:r>
      <w:r w:rsidR="00157FD4" w:rsidRPr="009C052F">
        <w:rPr>
          <w:rFonts w:cs="Calibri"/>
        </w:rPr>
        <w:t xml:space="preserve">zł </w:t>
      </w:r>
      <w:r w:rsidR="00157FD4">
        <w:rPr>
          <w:rFonts w:cs="Calibri"/>
        </w:rPr>
        <w:t xml:space="preserve">(tj. </w:t>
      </w:r>
      <w:r w:rsidR="00E17149">
        <w:rPr>
          <w:rFonts w:cs="Calibri"/>
        </w:rPr>
        <w:t>….</w:t>
      </w:r>
      <w:r w:rsidR="0016008B" w:rsidRPr="009C052F">
        <w:rPr>
          <w:rFonts w:cs="Calibri"/>
        </w:rPr>
        <w:t xml:space="preserve"> </w:t>
      </w:r>
      <w:r w:rsidR="00157FD4">
        <w:rPr>
          <w:rFonts w:cs="Calibri"/>
        </w:rPr>
        <w:t xml:space="preserve">zł za usługę wsparcia dla </w:t>
      </w:r>
      <w:r w:rsidR="00E8299A">
        <w:rPr>
          <w:rFonts w:cs="Calibri"/>
        </w:rPr>
        <w:t>1</w:t>
      </w:r>
      <w:r w:rsidR="00157FD4">
        <w:rPr>
          <w:rFonts w:cs="Calibri"/>
        </w:rPr>
        <w:t xml:space="preserve"> licencji),</w:t>
      </w:r>
      <w:r w:rsidR="00157FD4" w:rsidRPr="009C052F">
        <w:rPr>
          <w:rFonts w:cs="Calibri"/>
        </w:rPr>
        <w:t xml:space="preserve"> </w:t>
      </w:r>
    </w:p>
    <w:p w14:paraId="0E411C19" w14:textId="63BF0F45" w:rsidR="009C052F" w:rsidRPr="009C052F" w:rsidRDefault="009C052F">
      <w:pPr>
        <w:widowControl w:val="0"/>
        <w:numPr>
          <w:ilvl w:val="0"/>
          <w:numId w:val="19"/>
        </w:numPr>
        <w:spacing w:after="0" w:line="276" w:lineRule="auto"/>
        <w:ind w:left="1134" w:right="-1"/>
        <w:contextualSpacing/>
        <w:rPr>
          <w:rFonts w:cs="Calibri"/>
        </w:rPr>
      </w:pPr>
      <w:proofErr w:type="spellStart"/>
      <w:r w:rsidRPr="009C052F">
        <w:rPr>
          <w:rFonts w:cs="Calibri"/>
        </w:rPr>
        <w:t>PhpStorm</w:t>
      </w:r>
      <w:proofErr w:type="spellEnd"/>
      <w:r w:rsidRPr="009C052F">
        <w:rPr>
          <w:rFonts w:cs="Calibri"/>
        </w:rPr>
        <w:t xml:space="preserve"> </w:t>
      </w:r>
      <w:r w:rsidR="00157FD4">
        <w:rPr>
          <w:rFonts w:cs="Calibri"/>
        </w:rPr>
        <w:t xml:space="preserve">– usługa wsparcia </w:t>
      </w:r>
      <w:r w:rsidR="00E8299A">
        <w:rPr>
          <w:rFonts w:cs="Calibri"/>
        </w:rPr>
        <w:t>dla</w:t>
      </w:r>
      <w:r w:rsidR="00157FD4">
        <w:rPr>
          <w:rFonts w:cs="Calibri"/>
        </w:rPr>
        <w:t xml:space="preserve"> 10</w:t>
      </w:r>
      <w:r w:rsidR="00157FD4" w:rsidRPr="009C052F">
        <w:rPr>
          <w:rFonts w:cs="Calibri"/>
        </w:rPr>
        <w:t xml:space="preserve"> licencji </w:t>
      </w:r>
      <w:r w:rsidR="00157FD4">
        <w:rPr>
          <w:rFonts w:cs="Calibri"/>
        </w:rPr>
        <w:t>–</w:t>
      </w:r>
      <w:r w:rsidR="008911C9">
        <w:rPr>
          <w:rFonts w:cs="Calibri"/>
        </w:rPr>
        <w:t xml:space="preserve"> </w:t>
      </w:r>
      <w:r w:rsidR="00E17149">
        <w:rPr>
          <w:rFonts w:cs="Calibri"/>
        </w:rPr>
        <w:t xml:space="preserve">….. </w:t>
      </w:r>
      <w:r w:rsidR="00157FD4" w:rsidRPr="009C052F">
        <w:rPr>
          <w:rFonts w:cs="Calibri"/>
        </w:rPr>
        <w:t xml:space="preserve">zł </w:t>
      </w:r>
      <w:r w:rsidR="00157FD4">
        <w:rPr>
          <w:rFonts w:cs="Calibri"/>
        </w:rPr>
        <w:t xml:space="preserve">(tj. </w:t>
      </w:r>
      <w:r w:rsidR="00E17149">
        <w:rPr>
          <w:rFonts w:cs="Calibri"/>
        </w:rPr>
        <w:t xml:space="preserve">…. </w:t>
      </w:r>
      <w:r w:rsidR="00157FD4">
        <w:rPr>
          <w:rFonts w:cs="Calibri"/>
        </w:rPr>
        <w:t xml:space="preserve">zł za usługę wsparcia dla </w:t>
      </w:r>
      <w:r w:rsidR="00E8299A">
        <w:rPr>
          <w:rFonts w:cs="Calibri"/>
        </w:rPr>
        <w:t>1</w:t>
      </w:r>
      <w:r w:rsidR="00157FD4">
        <w:rPr>
          <w:rFonts w:cs="Calibri"/>
        </w:rPr>
        <w:t xml:space="preserve"> licencji),</w:t>
      </w:r>
      <w:r w:rsidR="00157FD4" w:rsidRPr="009C052F">
        <w:rPr>
          <w:rFonts w:cs="Calibri"/>
        </w:rPr>
        <w:t xml:space="preserve"> </w:t>
      </w:r>
    </w:p>
    <w:p w14:paraId="72DF9916" w14:textId="28E0B70F" w:rsidR="009C052F" w:rsidRPr="009C052F" w:rsidRDefault="009C052F">
      <w:pPr>
        <w:widowControl w:val="0"/>
        <w:numPr>
          <w:ilvl w:val="0"/>
          <w:numId w:val="19"/>
        </w:numPr>
        <w:spacing w:after="0" w:line="276" w:lineRule="auto"/>
        <w:ind w:left="1134" w:right="-1"/>
        <w:contextualSpacing/>
        <w:rPr>
          <w:rFonts w:cs="Calibri"/>
        </w:rPr>
      </w:pPr>
      <w:proofErr w:type="spellStart"/>
      <w:r w:rsidRPr="009C052F">
        <w:rPr>
          <w:rFonts w:cs="Calibri"/>
        </w:rPr>
        <w:t>WebStorm</w:t>
      </w:r>
      <w:proofErr w:type="spellEnd"/>
      <w:r w:rsidRPr="009C052F">
        <w:rPr>
          <w:rFonts w:cs="Calibri"/>
        </w:rPr>
        <w:t xml:space="preserve"> </w:t>
      </w:r>
      <w:r w:rsidR="00E17149">
        <w:rPr>
          <w:rFonts w:cs="Calibri"/>
        </w:rPr>
        <w:t>– usługa</w:t>
      </w:r>
      <w:r w:rsidR="00157FD4">
        <w:rPr>
          <w:rFonts w:cs="Calibri"/>
        </w:rPr>
        <w:t xml:space="preserve"> wsparcia </w:t>
      </w:r>
      <w:r w:rsidR="00E8299A">
        <w:rPr>
          <w:rFonts w:cs="Calibri"/>
        </w:rPr>
        <w:t>dla</w:t>
      </w:r>
      <w:r w:rsidR="00157FD4">
        <w:rPr>
          <w:rFonts w:cs="Calibri"/>
        </w:rPr>
        <w:t xml:space="preserve"> 1</w:t>
      </w:r>
      <w:r w:rsidR="00157FD4" w:rsidRPr="009C052F">
        <w:rPr>
          <w:rFonts w:cs="Calibri"/>
        </w:rPr>
        <w:t xml:space="preserve">2 licencji </w:t>
      </w:r>
      <w:r w:rsidR="00157FD4">
        <w:rPr>
          <w:rFonts w:cs="Calibri"/>
        </w:rPr>
        <w:t>–</w:t>
      </w:r>
      <w:r w:rsidR="00445E85">
        <w:rPr>
          <w:rFonts w:cs="Calibri"/>
        </w:rPr>
        <w:t>………..</w:t>
      </w:r>
      <w:r w:rsidR="008911C9">
        <w:rPr>
          <w:rFonts w:cs="Calibri"/>
        </w:rPr>
        <w:t xml:space="preserve"> </w:t>
      </w:r>
      <w:r w:rsidR="00157FD4" w:rsidRPr="009C052F">
        <w:rPr>
          <w:rFonts w:cs="Calibri"/>
        </w:rPr>
        <w:t xml:space="preserve">zł </w:t>
      </w:r>
      <w:r w:rsidR="00157FD4">
        <w:rPr>
          <w:rFonts w:cs="Calibri"/>
        </w:rPr>
        <w:t xml:space="preserve">(tj. </w:t>
      </w:r>
      <w:r w:rsidR="00445E85">
        <w:rPr>
          <w:rFonts w:cs="Calibri"/>
        </w:rPr>
        <w:t xml:space="preserve">…….. </w:t>
      </w:r>
      <w:r w:rsidR="00157FD4">
        <w:rPr>
          <w:rFonts w:cs="Calibri"/>
        </w:rPr>
        <w:t xml:space="preserve">zł za usługę wsparcia dla </w:t>
      </w:r>
      <w:r w:rsidR="00E17149">
        <w:rPr>
          <w:rFonts w:cs="Calibri"/>
        </w:rPr>
        <w:t>1 licencji</w:t>
      </w:r>
      <w:r w:rsidR="00157FD4">
        <w:rPr>
          <w:rFonts w:cs="Calibri"/>
        </w:rPr>
        <w:t>);</w:t>
      </w:r>
      <w:r w:rsidR="00157FD4" w:rsidRPr="009C052F">
        <w:rPr>
          <w:rFonts w:cs="Calibri"/>
        </w:rPr>
        <w:t xml:space="preserve"> </w:t>
      </w:r>
    </w:p>
    <w:p w14:paraId="0700CF11" w14:textId="3F91A6B3" w:rsidR="009C052F" w:rsidRPr="009C052F" w:rsidRDefault="009C052F">
      <w:pPr>
        <w:widowControl w:val="0"/>
        <w:numPr>
          <w:ilvl w:val="0"/>
          <w:numId w:val="18"/>
        </w:numPr>
        <w:spacing w:after="0" w:line="276" w:lineRule="auto"/>
        <w:ind w:right="-1"/>
        <w:contextualSpacing/>
        <w:rPr>
          <w:rFonts w:cs="Calibri"/>
        </w:rPr>
      </w:pPr>
      <w:r w:rsidRPr="009C052F">
        <w:rPr>
          <w:rFonts w:cs="Calibri"/>
        </w:rPr>
        <w:t xml:space="preserve">Zakres B – </w:t>
      </w:r>
      <w:proofErr w:type="spellStart"/>
      <w:r w:rsidRPr="009C052F">
        <w:rPr>
          <w:rFonts w:cs="Calibri"/>
        </w:rPr>
        <w:t>IntelliJ</w:t>
      </w:r>
      <w:proofErr w:type="spellEnd"/>
      <w:r w:rsidRPr="009C052F">
        <w:rPr>
          <w:rFonts w:cs="Calibri"/>
        </w:rPr>
        <w:t xml:space="preserve"> IDEA Ultimate </w:t>
      </w:r>
      <w:r w:rsidR="00157FD4">
        <w:rPr>
          <w:rFonts w:cs="Calibri"/>
        </w:rPr>
        <w:t xml:space="preserve">– usługa wsparcia </w:t>
      </w:r>
      <w:r w:rsidR="00E8299A">
        <w:rPr>
          <w:rFonts w:cs="Calibri"/>
        </w:rPr>
        <w:t>dla</w:t>
      </w:r>
      <w:r w:rsidR="00157FD4">
        <w:rPr>
          <w:rFonts w:cs="Calibri"/>
        </w:rPr>
        <w:t xml:space="preserve"> 40</w:t>
      </w:r>
      <w:r w:rsidR="00157FD4" w:rsidRPr="009C052F">
        <w:rPr>
          <w:rFonts w:cs="Calibri"/>
        </w:rPr>
        <w:t xml:space="preserve"> licencji </w:t>
      </w:r>
      <w:r w:rsidR="00157FD4">
        <w:rPr>
          <w:rFonts w:cs="Calibri"/>
        </w:rPr>
        <w:t>–</w:t>
      </w:r>
      <w:r w:rsidR="00865F6F">
        <w:rPr>
          <w:rFonts w:cs="Calibri"/>
        </w:rPr>
        <w:t xml:space="preserve">…… </w:t>
      </w:r>
      <w:r w:rsidR="00157FD4" w:rsidRPr="009C052F">
        <w:rPr>
          <w:rFonts w:cs="Calibri"/>
        </w:rPr>
        <w:t xml:space="preserve">zł </w:t>
      </w:r>
      <w:r w:rsidR="00157FD4">
        <w:rPr>
          <w:rFonts w:cs="Calibri"/>
        </w:rPr>
        <w:t xml:space="preserve">(tj. </w:t>
      </w:r>
      <w:r w:rsidR="00865F6F">
        <w:rPr>
          <w:rFonts w:cs="Calibri"/>
        </w:rPr>
        <w:t xml:space="preserve">……… </w:t>
      </w:r>
      <w:r w:rsidR="00157FD4">
        <w:rPr>
          <w:rFonts w:cs="Calibri"/>
        </w:rPr>
        <w:t xml:space="preserve">zł za usługę wsparcia dla </w:t>
      </w:r>
      <w:r w:rsidR="00E8299A">
        <w:rPr>
          <w:rFonts w:cs="Calibri"/>
        </w:rPr>
        <w:t>1</w:t>
      </w:r>
      <w:r w:rsidR="00157FD4">
        <w:rPr>
          <w:rFonts w:cs="Calibri"/>
        </w:rPr>
        <w:t xml:space="preserve"> licencji);</w:t>
      </w:r>
    </w:p>
    <w:p w14:paraId="45146C35" w14:textId="4F213699" w:rsidR="009C052F" w:rsidRDefault="009C052F">
      <w:pPr>
        <w:widowControl w:val="0"/>
        <w:numPr>
          <w:ilvl w:val="0"/>
          <w:numId w:val="18"/>
        </w:numPr>
        <w:spacing w:after="0" w:line="276" w:lineRule="auto"/>
        <w:ind w:left="709" w:right="-1"/>
        <w:contextualSpacing/>
        <w:rPr>
          <w:rFonts w:cs="Calibri"/>
        </w:rPr>
      </w:pPr>
      <w:r w:rsidRPr="009C052F">
        <w:rPr>
          <w:rFonts w:cs="Calibri"/>
        </w:rPr>
        <w:t xml:space="preserve">Zakres C - </w:t>
      </w:r>
      <w:proofErr w:type="spellStart"/>
      <w:r w:rsidRPr="009C052F">
        <w:rPr>
          <w:rFonts w:cs="Calibri"/>
        </w:rPr>
        <w:t>WebStorm</w:t>
      </w:r>
      <w:proofErr w:type="spellEnd"/>
      <w:r w:rsidRPr="009C052F">
        <w:rPr>
          <w:rFonts w:cs="Calibri"/>
        </w:rPr>
        <w:t xml:space="preserve"> </w:t>
      </w:r>
      <w:r w:rsidR="00157FD4">
        <w:rPr>
          <w:rFonts w:cs="Calibri"/>
        </w:rPr>
        <w:t xml:space="preserve">– usługa </w:t>
      </w:r>
      <w:r w:rsidR="00157FD4" w:rsidRPr="005C2CCB">
        <w:rPr>
          <w:rFonts w:cs="Calibri"/>
        </w:rPr>
        <w:t xml:space="preserve">wsparcia </w:t>
      </w:r>
      <w:r w:rsidR="00E8299A" w:rsidRPr="005C2CCB">
        <w:rPr>
          <w:rFonts w:cs="Calibri"/>
        </w:rPr>
        <w:t>dla</w:t>
      </w:r>
      <w:r w:rsidR="00157FD4" w:rsidRPr="005C2CCB">
        <w:rPr>
          <w:rFonts w:cs="Calibri"/>
        </w:rPr>
        <w:t xml:space="preserve"> 12 licencji –</w:t>
      </w:r>
      <w:r w:rsidR="00865F6F">
        <w:rPr>
          <w:rFonts w:cs="Calibri"/>
        </w:rPr>
        <w:t xml:space="preserve">…….. </w:t>
      </w:r>
      <w:r w:rsidR="00157FD4" w:rsidRPr="005C2CCB">
        <w:rPr>
          <w:rFonts w:cs="Calibri"/>
        </w:rPr>
        <w:t xml:space="preserve">zł (tj. </w:t>
      </w:r>
      <w:r w:rsidR="00865F6F">
        <w:rPr>
          <w:rFonts w:cs="Calibri"/>
        </w:rPr>
        <w:t xml:space="preserve">……… </w:t>
      </w:r>
      <w:r w:rsidR="00157FD4" w:rsidRPr="005C2CCB">
        <w:rPr>
          <w:rFonts w:cs="Calibri"/>
        </w:rPr>
        <w:t xml:space="preserve">zł za usługę wsparcia dla </w:t>
      </w:r>
      <w:r w:rsidR="00E8299A" w:rsidRPr="005C2CCB">
        <w:rPr>
          <w:rFonts w:cs="Calibri"/>
        </w:rPr>
        <w:t>1</w:t>
      </w:r>
      <w:r w:rsidR="00157FD4" w:rsidRPr="005C2CCB">
        <w:rPr>
          <w:rFonts w:cs="Calibri"/>
        </w:rPr>
        <w:t xml:space="preserve"> licencji).</w:t>
      </w:r>
    </w:p>
    <w:p w14:paraId="3B880D76" w14:textId="00994367" w:rsidR="009C052F" w:rsidRPr="00B26A07" w:rsidRDefault="009C052F" w:rsidP="00B26A07">
      <w:pPr>
        <w:pStyle w:val="Akapitzlist"/>
        <w:widowControl w:val="0"/>
        <w:numPr>
          <w:ilvl w:val="0"/>
          <w:numId w:val="16"/>
        </w:numPr>
        <w:spacing w:after="0" w:line="276" w:lineRule="auto"/>
        <w:ind w:right="-1"/>
        <w:rPr>
          <w:rFonts w:cs="Calibri"/>
        </w:rPr>
      </w:pPr>
      <w:r w:rsidRPr="00B26A07">
        <w:rPr>
          <w:rFonts w:cs="Calibri"/>
        </w:rPr>
        <w:t>Wynagrodzenie, o którym mowa w ust. 1, pokrywa wszelkie koszty</w:t>
      </w:r>
      <w:r w:rsidR="006922CB">
        <w:rPr>
          <w:rFonts w:cs="Calibri"/>
        </w:rPr>
        <w:t xml:space="preserve"> lub opłaty</w:t>
      </w:r>
      <w:r w:rsidRPr="00B26A07">
        <w:rPr>
          <w:rFonts w:cs="Calibri"/>
        </w:rPr>
        <w:t>, jakie poniesie Wykonawca z tytułu wykonania Umowy i nie podlega waloryzacji.</w:t>
      </w:r>
    </w:p>
    <w:p w14:paraId="6D794A65" w14:textId="7E7EA168" w:rsidR="009C052F" w:rsidRPr="009C052F" w:rsidRDefault="009C052F" w:rsidP="00B26A07">
      <w:pPr>
        <w:numPr>
          <w:ilvl w:val="0"/>
          <w:numId w:val="16"/>
        </w:numPr>
        <w:autoSpaceDE w:val="0"/>
        <w:autoSpaceDN w:val="0"/>
        <w:adjustRightInd w:val="0"/>
        <w:spacing w:after="56" w:line="276" w:lineRule="auto"/>
        <w:contextualSpacing/>
        <w:rPr>
          <w:rFonts w:cs="Calibri"/>
          <w:color w:val="000000"/>
        </w:rPr>
      </w:pPr>
      <w:r w:rsidRPr="009C052F">
        <w:rPr>
          <w:rFonts w:cs="Calibri"/>
          <w:color w:val="000000"/>
        </w:rPr>
        <w:t xml:space="preserve">Podstawą do wystawienia faktury jest podpisany przez Zamawiającego Protokół Odbioru wnioskujący o rozliczenie finansowe. </w:t>
      </w:r>
    </w:p>
    <w:p w14:paraId="6127FF6C" w14:textId="55A74C9F" w:rsidR="009C052F" w:rsidRPr="009C052F" w:rsidRDefault="00B90072" w:rsidP="00B26A07">
      <w:pPr>
        <w:widowControl w:val="0"/>
        <w:numPr>
          <w:ilvl w:val="0"/>
          <w:numId w:val="16"/>
        </w:numPr>
        <w:tabs>
          <w:tab w:val="num" w:pos="927"/>
        </w:tabs>
        <w:spacing w:after="0" w:line="276" w:lineRule="auto"/>
        <w:ind w:right="-1"/>
        <w:contextualSpacing/>
        <w:rPr>
          <w:rFonts w:cs="Calibri"/>
        </w:rPr>
      </w:pPr>
      <w:r w:rsidRPr="00B90072">
        <w:rPr>
          <w:rFonts w:cs="Calibri"/>
        </w:rPr>
        <w:t xml:space="preserve">Wynagrodzenie </w:t>
      </w:r>
      <w:r w:rsidR="002761E3">
        <w:rPr>
          <w:rFonts w:cs="Calibri"/>
        </w:rPr>
        <w:t xml:space="preserve">określone w ust. 1 </w:t>
      </w:r>
      <w:r w:rsidRPr="00B90072">
        <w:rPr>
          <w:rFonts w:cs="Calibri"/>
        </w:rPr>
        <w:t>będzie płatne na numer rachunku bankowego Wykonawcy w terminie 30 dni od daty doręczenia Zamawiającemu faktury w sposób określony obowiązującymi dla Wykonawcy przepisami prawa w tym zakresie</w:t>
      </w:r>
      <w:r w:rsidR="00667320">
        <w:rPr>
          <w:rFonts w:cs="Calibri"/>
        </w:rPr>
        <w:t>.</w:t>
      </w:r>
    </w:p>
    <w:p w14:paraId="567EC074" w14:textId="660CEFCD" w:rsidR="009C052F" w:rsidRPr="00D06E73" w:rsidRDefault="00CC4012" w:rsidP="00D06E73">
      <w:pPr>
        <w:widowControl w:val="0"/>
        <w:numPr>
          <w:ilvl w:val="0"/>
          <w:numId w:val="16"/>
        </w:numPr>
        <w:tabs>
          <w:tab w:val="num" w:pos="927"/>
        </w:tabs>
        <w:spacing w:after="0" w:line="276" w:lineRule="auto"/>
        <w:ind w:right="-1"/>
        <w:contextualSpacing/>
        <w:rPr>
          <w:rFonts w:cs="Calibri"/>
        </w:rPr>
      </w:pPr>
      <w:r w:rsidRPr="00CC4012">
        <w:rPr>
          <w:rFonts w:cs="Calibri"/>
        </w:rPr>
        <w:t xml:space="preserve">Zamawiający zapewnia odbiór od Wykonawcy faktur za pośrednictwem Krajowego Systemu </w:t>
      </w:r>
      <w:r w:rsidR="00FD17C2">
        <w:rPr>
          <w:rFonts w:cs="Calibri"/>
        </w:rPr>
        <w:br/>
      </w:r>
      <w:r w:rsidRPr="00CC4012">
        <w:rPr>
          <w:rFonts w:cs="Calibri"/>
        </w:rPr>
        <w:t>e-Faktur albo systemu faktur ustrukturyzowanych w rozumieniu ustawy z dnia 9 listopada 2018 r. o elektronicznym fakturowaniu w zamówieniach publicznych, koncesjach na roboty budowlane lub usługi oraz partnerstwie publiczno-prywatnym (Dz. U. z 202</w:t>
      </w:r>
      <w:r w:rsidR="002761E3">
        <w:rPr>
          <w:rFonts w:cs="Calibri"/>
        </w:rPr>
        <w:t>6</w:t>
      </w:r>
      <w:r w:rsidRPr="00CC4012">
        <w:rPr>
          <w:rFonts w:cs="Calibri"/>
        </w:rPr>
        <w:t xml:space="preserve"> r. poz. </w:t>
      </w:r>
      <w:r w:rsidR="002761E3">
        <w:rPr>
          <w:rFonts w:cs="Calibri"/>
        </w:rPr>
        <w:t>27</w:t>
      </w:r>
      <w:r w:rsidRPr="00CC4012">
        <w:rPr>
          <w:rFonts w:cs="Calibri"/>
        </w:rPr>
        <w:t>6).</w:t>
      </w:r>
    </w:p>
    <w:p w14:paraId="01A6EC37" w14:textId="19587174" w:rsidR="00CE52BD" w:rsidRPr="00CE52BD" w:rsidRDefault="00CE52BD" w:rsidP="0003212E">
      <w:pPr>
        <w:pStyle w:val="Akapitzlist"/>
        <w:numPr>
          <w:ilvl w:val="0"/>
          <w:numId w:val="16"/>
        </w:numPr>
        <w:spacing w:after="0"/>
        <w:rPr>
          <w:rFonts w:cs="Calibri"/>
        </w:rPr>
      </w:pPr>
      <w:r w:rsidRPr="00CE52BD">
        <w:rPr>
          <w:rFonts w:cs="Calibri"/>
        </w:rPr>
        <w:t>Za dzień zapłaty wynagrodzenia przyjmuje się dzień uznania należności na rachunku bankowym Wykonawcy.</w:t>
      </w:r>
    </w:p>
    <w:p w14:paraId="35D3A720" w14:textId="77777777" w:rsidR="009C052F" w:rsidRPr="009C052F" w:rsidRDefault="009C052F" w:rsidP="00FD17C2">
      <w:pPr>
        <w:widowControl w:val="0"/>
        <w:numPr>
          <w:ilvl w:val="0"/>
          <w:numId w:val="16"/>
        </w:numPr>
        <w:tabs>
          <w:tab w:val="clear" w:pos="360"/>
        </w:tabs>
        <w:autoSpaceDE w:val="0"/>
        <w:autoSpaceDN w:val="0"/>
        <w:adjustRightInd w:val="0"/>
        <w:spacing w:after="0" w:line="276" w:lineRule="auto"/>
        <w:ind w:right="28"/>
        <w:rPr>
          <w:rFonts w:eastAsia="Times New Roman" w:cs="Calibri"/>
          <w:color w:val="000000"/>
          <w:lang w:eastAsia="pl-PL"/>
        </w:rPr>
      </w:pPr>
      <w:r w:rsidRPr="009C052F">
        <w:rPr>
          <w:rFonts w:eastAsia="Times New Roman" w:cs="Calibri"/>
          <w:color w:val="000000"/>
          <w:lang w:eastAsia="pl-PL"/>
        </w:rPr>
        <w:t xml:space="preserve">Jeżeli zgodnie z przepisami prawa wynagrodzenie jest płatne w mechanizmie podzielonej płatności, Zamawiający dokona płatności w ramach tego mechanizmu. </w:t>
      </w:r>
    </w:p>
    <w:p w14:paraId="13BF4394" w14:textId="10909450" w:rsidR="009C052F" w:rsidRPr="009C052F" w:rsidRDefault="00922866" w:rsidP="00B26A07">
      <w:pPr>
        <w:widowControl w:val="0"/>
        <w:numPr>
          <w:ilvl w:val="0"/>
          <w:numId w:val="16"/>
        </w:numPr>
        <w:tabs>
          <w:tab w:val="left" w:pos="284"/>
        </w:tabs>
        <w:autoSpaceDE w:val="0"/>
        <w:autoSpaceDN w:val="0"/>
        <w:adjustRightInd w:val="0"/>
        <w:spacing w:after="0" w:line="276" w:lineRule="auto"/>
        <w:ind w:right="28"/>
        <w:rPr>
          <w:rFonts w:eastAsia="Times New Roman" w:cs="Calibri"/>
          <w:color w:val="000000"/>
          <w:lang w:eastAsia="pl-PL"/>
        </w:rPr>
      </w:pPr>
      <w:r w:rsidRPr="00922866">
        <w:rPr>
          <w:rFonts w:eastAsia="Times New Roman" w:cs="Calibri"/>
          <w:color w:val="000000"/>
          <w:lang w:eastAsia="pl-PL"/>
        </w:rPr>
        <w:t>W przypadku, kiedy przepisy prawa tego wymagają w stosunku do Wykonawcy</w:t>
      </w:r>
      <w:r w:rsidR="00C530EC">
        <w:rPr>
          <w:rFonts w:eastAsia="Times New Roman" w:cs="Calibri"/>
          <w:color w:val="000000"/>
          <w:lang w:eastAsia="pl-PL"/>
        </w:rPr>
        <w:t>,</w:t>
      </w:r>
      <w:r w:rsidRPr="00922866">
        <w:rPr>
          <w:rFonts w:eastAsia="Times New Roman" w:cs="Calibri"/>
          <w:color w:val="000000"/>
          <w:lang w:eastAsia="pl-PL"/>
        </w:rPr>
        <w:t xml:space="preserve"> </w:t>
      </w:r>
      <w:r w:rsidR="009C052F" w:rsidRPr="009C052F">
        <w:rPr>
          <w:rFonts w:eastAsia="Times New Roman" w:cs="Calibri"/>
          <w:color w:val="000000"/>
          <w:lang w:eastAsia="pl-PL"/>
        </w:rPr>
        <w:t xml:space="preserve">Wykonawca </w:t>
      </w:r>
      <w:r w:rsidR="009C052F" w:rsidRPr="009C052F">
        <w:rPr>
          <w:rFonts w:eastAsia="Times New Roman" w:cs="Calibri"/>
          <w:color w:val="000000"/>
          <w:lang w:eastAsia="pl-PL"/>
        </w:rPr>
        <w:lastRenderedPageBreak/>
        <w:t xml:space="preserve">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20388CA3" w14:textId="029CD58E" w:rsidR="00BE65DF" w:rsidRPr="00BE65DF" w:rsidRDefault="00BE65DF" w:rsidP="00BE65DF">
      <w:pPr>
        <w:spacing w:after="160" w:line="252" w:lineRule="auto"/>
        <w:contextualSpacing/>
        <w:jc w:val="center"/>
        <w:rPr>
          <w:rFonts w:eastAsia="Times New Roman" w:cs="Calibri"/>
          <w:b/>
        </w:rPr>
      </w:pPr>
      <w:r w:rsidRPr="00BE65DF">
        <w:rPr>
          <w:rFonts w:eastAsia="Times New Roman" w:cs="Calibri"/>
          <w:b/>
        </w:rPr>
        <w:t>§ 4</w:t>
      </w:r>
      <w:r w:rsidR="002A5779">
        <w:rPr>
          <w:rFonts w:eastAsia="Times New Roman" w:cs="Calibri"/>
          <w:b/>
        </w:rPr>
        <w:t>.</w:t>
      </w:r>
      <w:r w:rsidRPr="00BE65DF">
        <w:rPr>
          <w:rFonts w:eastAsia="Times New Roman" w:cs="Calibri"/>
          <w:b/>
        </w:rPr>
        <w:t xml:space="preserve"> </w:t>
      </w:r>
    </w:p>
    <w:p w14:paraId="34781019" w14:textId="77777777" w:rsidR="00BE65DF" w:rsidRPr="00BE65DF" w:rsidRDefault="00BE65DF" w:rsidP="00BE65DF">
      <w:pPr>
        <w:spacing w:after="160" w:line="252" w:lineRule="auto"/>
        <w:contextualSpacing/>
        <w:jc w:val="center"/>
        <w:rPr>
          <w:rFonts w:eastAsia="Times New Roman" w:cs="Calibri"/>
          <w:b/>
        </w:rPr>
      </w:pPr>
      <w:r w:rsidRPr="00BE65DF">
        <w:rPr>
          <w:rFonts w:eastAsia="Times New Roman" w:cs="Calibri"/>
          <w:b/>
        </w:rPr>
        <w:t>Oświadczenia</w:t>
      </w:r>
    </w:p>
    <w:p w14:paraId="7D0E6279" w14:textId="77777777" w:rsidR="00BE65DF" w:rsidRPr="00BE65DF" w:rsidRDefault="00BE65DF">
      <w:pPr>
        <w:numPr>
          <w:ilvl w:val="0"/>
          <w:numId w:val="23"/>
        </w:numPr>
        <w:spacing w:after="0" w:line="276" w:lineRule="auto"/>
        <w:ind w:left="426" w:right="-1"/>
        <w:contextualSpacing/>
        <w:rPr>
          <w:rFonts w:cs="Calibri"/>
        </w:rPr>
      </w:pPr>
      <w:r w:rsidRPr="00BE65DF">
        <w:rPr>
          <w:rFonts w:cs="Calibri"/>
        </w:rPr>
        <w:t>Wykonawca oświadcza, że:</w:t>
      </w:r>
    </w:p>
    <w:p w14:paraId="2BE4C288" w14:textId="77777777" w:rsidR="00BE65DF" w:rsidRPr="00BE65DF" w:rsidRDefault="00BE65DF">
      <w:pPr>
        <w:numPr>
          <w:ilvl w:val="1"/>
          <w:numId w:val="22"/>
        </w:numPr>
        <w:spacing w:after="0" w:line="276" w:lineRule="auto"/>
        <w:ind w:left="851" w:right="-1"/>
        <w:contextualSpacing/>
        <w:rPr>
          <w:rFonts w:cs="Calibri"/>
        </w:rPr>
      </w:pPr>
      <w:r w:rsidRPr="00BE65DF">
        <w:rPr>
          <w:rFonts w:cs="Calibri"/>
        </w:rPr>
        <w:t xml:space="preserve">będzie wykonywał Umowę z najwyższą starannością profesjonalisty działającego na rynku IT z uwzględnieniem najwyższych standardów profesjonalnej realizacji usług dostępu do baz; </w:t>
      </w:r>
    </w:p>
    <w:p w14:paraId="02079794" w14:textId="77777777" w:rsidR="00BE65DF" w:rsidRDefault="00BE65DF">
      <w:pPr>
        <w:numPr>
          <w:ilvl w:val="1"/>
          <w:numId w:val="22"/>
        </w:numPr>
        <w:spacing w:after="0" w:line="276" w:lineRule="auto"/>
        <w:ind w:left="851" w:right="-1"/>
        <w:contextualSpacing/>
        <w:rPr>
          <w:rFonts w:cs="Calibri"/>
        </w:rPr>
      </w:pPr>
      <w:r w:rsidRPr="00BE65DF">
        <w:rPr>
          <w:rFonts w:cs="Calibri"/>
        </w:rPr>
        <w:t>dysponuje odpowiednim potencjałem techniczno-organizacyjnym oraz posiada wiedzę i doświadczenie pozwalające na należyte wykonanie Umowy;</w:t>
      </w:r>
    </w:p>
    <w:p w14:paraId="048824A3" w14:textId="102AFCBB" w:rsidR="003728D9" w:rsidRPr="00BE65DF" w:rsidRDefault="003728D9">
      <w:pPr>
        <w:numPr>
          <w:ilvl w:val="1"/>
          <w:numId w:val="22"/>
        </w:numPr>
        <w:spacing w:after="0" w:line="276" w:lineRule="auto"/>
        <w:ind w:left="851" w:right="-1"/>
        <w:contextualSpacing/>
        <w:rPr>
          <w:rFonts w:cs="Calibri"/>
        </w:rPr>
      </w:pPr>
      <w:r w:rsidRPr="00CF0D04">
        <w:rPr>
          <w:rFonts w:cs="Calibri"/>
        </w:rPr>
        <w:t>dysponuje personelem o kwalifikacjach i doświadczeniu adekwatnych do realizacji Umowy oraz zapewni ciągłość zasobów kadrowych</w:t>
      </w:r>
      <w:r>
        <w:rPr>
          <w:rFonts w:cs="Calibri"/>
        </w:rPr>
        <w:t>;</w:t>
      </w:r>
    </w:p>
    <w:p w14:paraId="784EB6C5" w14:textId="77777777" w:rsidR="00BE65DF" w:rsidRPr="00BE65DF" w:rsidRDefault="00BE65DF">
      <w:pPr>
        <w:numPr>
          <w:ilvl w:val="1"/>
          <w:numId w:val="22"/>
        </w:numPr>
        <w:spacing w:after="0" w:line="276" w:lineRule="auto"/>
        <w:ind w:left="851" w:right="-1"/>
        <w:contextualSpacing/>
        <w:rPr>
          <w:rFonts w:cs="Calibri"/>
        </w:rPr>
      </w:pPr>
      <w:r w:rsidRPr="00BE65DF">
        <w:rPr>
          <w:rFonts w:cs="Calibri"/>
        </w:rPr>
        <w:t>posiada wszelkie niezbędne uprawnienia do realizacji Umowy;</w:t>
      </w:r>
    </w:p>
    <w:p w14:paraId="7EC691A3" w14:textId="77777777" w:rsidR="00BE65DF" w:rsidRPr="00BE65DF" w:rsidRDefault="00BE65DF">
      <w:pPr>
        <w:numPr>
          <w:ilvl w:val="1"/>
          <w:numId w:val="22"/>
        </w:numPr>
        <w:spacing w:after="0" w:line="276" w:lineRule="auto"/>
        <w:ind w:left="851" w:right="-1"/>
        <w:contextualSpacing/>
        <w:rPr>
          <w:rFonts w:cs="Calibri"/>
        </w:rPr>
      </w:pPr>
      <w:r w:rsidRPr="00BE65DF">
        <w:rPr>
          <w:rFonts w:cs="Calibri"/>
        </w:rPr>
        <w:t xml:space="preserve">korzystanie przez niego z narzędzi koniecznych dla wykonania Umowy, w szczególności, z praw autorskich, licencji, praw własności przemysłowej, intelektualnej nie narusza przepisów prawa, prawem chronionych dóbr osobistych lub majątkowych osób trzecich, w szczególności praw autorskich, praw pokrewnych, praw z rejestracji wzorów przemysłowych oraz praw ochronnych na znaki towarowe; </w:t>
      </w:r>
    </w:p>
    <w:p w14:paraId="22CE048A" w14:textId="77777777" w:rsidR="00BE65DF" w:rsidRPr="00BE65DF" w:rsidRDefault="00BE65DF">
      <w:pPr>
        <w:numPr>
          <w:ilvl w:val="1"/>
          <w:numId w:val="22"/>
        </w:numPr>
        <w:spacing w:after="0" w:line="276" w:lineRule="auto"/>
        <w:ind w:left="851" w:right="-1"/>
        <w:contextualSpacing/>
        <w:rPr>
          <w:rFonts w:cs="Calibri"/>
        </w:rPr>
      </w:pPr>
      <w:r w:rsidRPr="00BE65DF">
        <w:rPr>
          <w:rFonts w:cs="Calibri"/>
        </w:rPr>
        <w:t xml:space="preserve">w razie powstania w trakcie wykonywania Umowy lub po jej wykonaniu jakichkolwiek roszczeń osób trzecich, Wykonawca bierze na siebie wyłączną odpowiedzialność za roszczenia osób trzecich z tytułu szkód majątkowych i niemajątkowych w mieniu i na osobie, a wynikłych z wykonania, z nienależytego wykonania lub z braku wykonania Umowy przez Wykonawcę, jego zastępców, pracowników lub jakichkolwiek osób zaangażowanych do realizacji Umowy przez Wykonawcę lub jego zastępców, na jakiejkolwiek podstawie prawnej lub faktycznej. </w:t>
      </w:r>
    </w:p>
    <w:p w14:paraId="5490F261" w14:textId="77777777" w:rsidR="00BE65DF" w:rsidRPr="00BE65DF" w:rsidRDefault="00BE65DF">
      <w:pPr>
        <w:numPr>
          <w:ilvl w:val="0"/>
          <w:numId w:val="23"/>
        </w:numPr>
        <w:spacing w:after="0" w:line="276" w:lineRule="auto"/>
        <w:ind w:left="426" w:right="-1"/>
        <w:contextualSpacing/>
        <w:rPr>
          <w:rFonts w:cs="Calibri"/>
          <w:color w:val="000000"/>
        </w:rPr>
      </w:pPr>
      <w:r w:rsidRPr="00BE65DF">
        <w:rPr>
          <w:rFonts w:cs="Calibri"/>
          <w:color w:val="000000"/>
        </w:rPr>
        <w:t xml:space="preserve">Wykonawca będzie wykonywał Umowę </w:t>
      </w:r>
      <w:r w:rsidRPr="00BE65DF">
        <w:rPr>
          <w:rFonts w:cs="Calibri"/>
        </w:rPr>
        <w:t>z poszanowaniem przepisów prawa i wprowadzonych na ich podstawie regulacji wewnętrznych obowiązujących u Zamawiającego w odniesieniu do przedmiotu Umowy</w:t>
      </w:r>
      <w:r w:rsidRPr="00BE65DF">
        <w:rPr>
          <w:rFonts w:cs="Calibri"/>
          <w:color w:val="000000"/>
        </w:rPr>
        <w:t>.</w:t>
      </w:r>
    </w:p>
    <w:p w14:paraId="57AF61AE" w14:textId="77777777" w:rsidR="00BE65DF" w:rsidRPr="00BE65DF" w:rsidRDefault="00BE65DF">
      <w:pPr>
        <w:numPr>
          <w:ilvl w:val="0"/>
          <w:numId w:val="23"/>
        </w:numPr>
        <w:spacing w:after="0" w:line="276" w:lineRule="auto"/>
        <w:ind w:left="426" w:right="-1"/>
        <w:contextualSpacing/>
        <w:rPr>
          <w:rFonts w:cs="Calibri"/>
          <w:color w:val="000000"/>
        </w:rPr>
      </w:pPr>
      <w:r w:rsidRPr="00BE65DF">
        <w:rPr>
          <w:rFonts w:cs="Calibri"/>
          <w:color w:val="000000"/>
        </w:rPr>
        <w:t>Wykonawca zapewni nadzór i koordynację wszelkich działań związanych z wykonaniem Umowy</w:t>
      </w:r>
      <w:r w:rsidRPr="00BE65DF">
        <w:rPr>
          <w:rFonts w:cs="Calibri"/>
        </w:rPr>
        <w:t xml:space="preserve"> w celu osiągnięcia wymaganej jakości i terminowości realizacji dostępu do baz.</w:t>
      </w:r>
    </w:p>
    <w:p w14:paraId="7E43465F" w14:textId="77777777" w:rsidR="00BE65DF" w:rsidRPr="00BE65DF" w:rsidRDefault="00BE65DF">
      <w:pPr>
        <w:numPr>
          <w:ilvl w:val="0"/>
          <w:numId w:val="23"/>
        </w:numPr>
        <w:spacing w:after="0" w:line="276" w:lineRule="auto"/>
        <w:ind w:left="426" w:right="-1"/>
        <w:contextualSpacing/>
        <w:rPr>
          <w:rFonts w:cs="Calibri"/>
        </w:rPr>
      </w:pPr>
      <w:r w:rsidRPr="00BE65DF">
        <w:rPr>
          <w:rFonts w:cs="Calibri"/>
        </w:rPr>
        <w:t>Zamawiający udostępni Wykonawcy dokumenty i informacje będące w posiadaniu Zamawiającego, niezbędne do realizacji Umowy.</w:t>
      </w:r>
    </w:p>
    <w:p w14:paraId="75EF9582" w14:textId="77777777" w:rsidR="00BE65DF" w:rsidRDefault="00BE65DF">
      <w:pPr>
        <w:numPr>
          <w:ilvl w:val="0"/>
          <w:numId w:val="23"/>
        </w:numPr>
        <w:spacing w:after="0" w:line="276" w:lineRule="auto"/>
        <w:ind w:left="426" w:right="-1"/>
        <w:contextualSpacing/>
        <w:rPr>
          <w:rFonts w:cs="Calibri"/>
        </w:rPr>
      </w:pPr>
      <w:r w:rsidRPr="00BE65DF">
        <w:rPr>
          <w:rFonts w:cs="Calibri"/>
        </w:rPr>
        <w:t xml:space="preserve">Wykonawca zobowiązuje się do udzielania wszelkich informacji dotyczących realizacji Umowy na każde żądanie Zamawiającego. </w:t>
      </w:r>
    </w:p>
    <w:p w14:paraId="61BAE6C5" w14:textId="77777777" w:rsidR="00BE65DF" w:rsidRPr="00912CE6" w:rsidRDefault="00BE65DF">
      <w:pPr>
        <w:numPr>
          <w:ilvl w:val="0"/>
          <w:numId w:val="23"/>
        </w:numPr>
        <w:spacing w:after="0" w:line="276" w:lineRule="auto"/>
        <w:ind w:left="426"/>
        <w:rPr>
          <w:rFonts w:asciiTheme="minorHAnsi" w:hAnsiTheme="minorHAnsi" w:cstheme="minorHAnsi"/>
          <w:lang w:eastAsia="pl-PL"/>
        </w:rPr>
      </w:pPr>
      <w:r w:rsidRPr="00912CE6">
        <w:rPr>
          <w:rFonts w:asciiTheme="minorHAnsi" w:hAnsiTheme="minorHAnsi" w:cstheme="minorHAnsi"/>
          <w:lang w:eastAsia="pl-PL"/>
        </w:rPr>
        <w:t>Wykonawca oświadcza, że wykonanie niniejszej Umowy nie będzie prowadzić do wypełnienia przesłanek czynu nieuczciwej konkurencji, w szczególności nie stanowi naruszenia tajemnicy przedsiębiorstwa osoby trzeciej.</w:t>
      </w:r>
    </w:p>
    <w:p w14:paraId="5A340DD9" w14:textId="77777777" w:rsidR="00BE65DF" w:rsidRDefault="00BE65DF">
      <w:pPr>
        <w:numPr>
          <w:ilvl w:val="0"/>
          <w:numId w:val="23"/>
        </w:numPr>
        <w:spacing w:after="0" w:line="276" w:lineRule="auto"/>
        <w:ind w:left="426"/>
        <w:rPr>
          <w:rFonts w:asciiTheme="minorHAnsi" w:hAnsiTheme="minorHAnsi" w:cstheme="minorHAnsi"/>
          <w:lang w:eastAsia="pl-PL"/>
        </w:rPr>
      </w:pPr>
      <w:r w:rsidRPr="00912CE6">
        <w:rPr>
          <w:rFonts w:asciiTheme="minorHAnsi" w:hAnsiTheme="minorHAnsi" w:cstheme="minorHAnsi"/>
          <w:lang w:eastAsia="pl-PL"/>
        </w:rPr>
        <w:t>Wykonawca oświadcza, że wszelkie dane i informacje uzyskane przez Zamawiającego w wyniku wykonania Umowy, nie są objęte tajemnicą przedsiębiorstwa Wykonawcy i jego kontrahentów.</w:t>
      </w:r>
    </w:p>
    <w:p w14:paraId="1A042875" w14:textId="77777777" w:rsidR="00BE65DF" w:rsidRPr="006E0267" w:rsidRDefault="00BE65DF">
      <w:pPr>
        <w:numPr>
          <w:ilvl w:val="0"/>
          <w:numId w:val="23"/>
        </w:numPr>
        <w:spacing w:after="0" w:line="276" w:lineRule="auto"/>
        <w:ind w:left="426"/>
        <w:rPr>
          <w:rFonts w:cs="Calibri"/>
          <w:lang w:eastAsia="pl-PL"/>
        </w:rPr>
      </w:pPr>
      <w:r w:rsidRPr="006E0267">
        <w:rPr>
          <w:rFonts w:cs="Calibri"/>
          <w:lang w:eastAsia="pl-PL"/>
        </w:rPr>
        <w:t xml:space="preserve">Zamawiający jako administrator danych, w rozumieniu art. 4 pkt 7 Rozporządzenia Parlamentu Europejskiego i Rady (UE) 2016/679 z dnia 27 kwietnia 2016 r. w sprawie ochrony osób fizycznych </w:t>
      </w:r>
      <w:r w:rsidRPr="006E0267">
        <w:rPr>
          <w:rFonts w:cs="Calibri"/>
          <w:lang w:eastAsia="pl-PL"/>
        </w:rPr>
        <w:lastRenderedPageBreak/>
        <w:t>w związku z przetwarzaniem danych osobowych i w sprawie swobodnego przepływu takich danych oraz uchylenia dyrektywy 95/46/WE (ogólne rozporządzenie o ochronie danych – dalej „RODO”)  informuje, że dane osobowe Wykonawcy oraz personelu Wykonawcy będą przetwarzane w celach realizacji Umowy w zakresie niezbędnym do jej wykonania. Dane będą udostępniane podmiotom upoważnionym na podstawie przepisów prawa. Wykonawcy oraz personelowi Wykonawcy przysługuje prawo dostępu do treści swoich danych oraz ich poprawiania.</w:t>
      </w:r>
    </w:p>
    <w:p w14:paraId="2C90D630" w14:textId="52C73B6D" w:rsidR="00BE65DF" w:rsidRPr="006E0267" w:rsidRDefault="00BE65DF">
      <w:pPr>
        <w:numPr>
          <w:ilvl w:val="0"/>
          <w:numId w:val="23"/>
        </w:numPr>
        <w:spacing w:after="0" w:line="276" w:lineRule="auto"/>
        <w:ind w:left="426"/>
        <w:rPr>
          <w:rFonts w:cs="Calibri"/>
          <w:lang w:eastAsia="pl-PL"/>
        </w:rPr>
      </w:pPr>
      <w:r w:rsidRPr="006E0267">
        <w:rPr>
          <w:rFonts w:cs="Calibri"/>
          <w:lang w:eastAsia="pl-PL"/>
        </w:rPr>
        <w:t xml:space="preserve">Wykonawca jest zobowiązany do wykonania obowiązku informacyjnego wskazanego w art. 13 RODO wobec personelu Wykonawcy zgodnie z informacjami zamieszczonymi pod adresem </w:t>
      </w:r>
      <w:hyperlink r:id="rId11" w:anchor="anchorn2 " w:history="1">
        <w:r w:rsidR="00CB1CA7" w:rsidRPr="003A0868">
          <w:rPr>
            <w:rStyle w:val="Hipercze"/>
            <w:rFonts w:cs="Calibri"/>
          </w:rPr>
          <w:t xml:space="preserve">https://cez.gov.pl/pl/rodo#anchorn2 </w:t>
        </w:r>
      </w:hyperlink>
      <w:r w:rsidR="00AA1206">
        <w:t xml:space="preserve"> </w:t>
      </w:r>
    </w:p>
    <w:p w14:paraId="4B75C66E" w14:textId="3E14628E" w:rsidR="00BE65DF" w:rsidRDefault="00BE65DF">
      <w:pPr>
        <w:numPr>
          <w:ilvl w:val="0"/>
          <w:numId w:val="23"/>
        </w:numPr>
        <w:spacing w:after="0" w:line="276" w:lineRule="auto"/>
        <w:ind w:left="426"/>
        <w:rPr>
          <w:rFonts w:cs="Calibri"/>
          <w:lang w:eastAsia="pl-PL"/>
        </w:rPr>
      </w:pPr>
      <w:r w:rsidRPr="006E0267">
        <w:rPr>
          <w:rFonts w:cs="Calibri"/>
          <w:lang w:eastAsia="pl-PL"/>
        </w:rPr>
        <w:t>Informacja o przetwarzaniu danych osobowych pracowników i współpracowników Zamawiającego przez Wykonawcę w celu realizacji Umowy znajdują się pod adresem:</w:t>
      </w:r>
      <w:r w:rsidRPr="006E0267">
        <w:rPr>
          <w:rFonts w:cs="Calibri"/>
          <w:lang w:eastAsia="pl-PL"/>
        </w:rPr>
        <w:br/>
      </w:r>
      <w:r w:rsidR="00C53F48">
        <w:t xml:space="preserve"> </w:t>
      </w:r>
      <w:hyperlink w:history="1">
        <w:r w:rsidR="00DE442F" w:rsidRPr="00DE442F">
          <w:rPr>
            <w:rStyle w:val="Hipercze"/>
          </w:rPr>
          <w:t>https://</w:t>
        </w:r>
      </w:hyperlink>
      <w:r w:rsidR="00CB1CA7">
        <w:t>………../</w:t>
      </w:r>
      <w:hyperlink r:id="rId12" w:history="1">
        <w:r w:rsidR="00C53F48" w:rsidRPr="0003212E">
          <w:rPr>
            <w:rFonts w:cs="Calibri"/>
            <w:lang w:eastAsia="pl-PL"/>
          </w:rPr>
          <w:t>stanowi</w:t>
        </w:r>
      </w:hyperlink>
      <w:r w:rsidRPr="00F87F72">
        <w:rPr>
          <w:rFonts w:cs="Calibri"/>
          <w:lang w:eastAsia="pl-PL"/>
        </w:rPr>
        <w:t xml:space="preserve"> </w:t>
      </w:r>
      <w:r w:rsidR="000130C1" w:rsidRPr="00C93633">
        <w:rPr>
          <w:rFonts w:cs="Calibri"/>
          <w:b/>
          <w:bCs/>
          <w:lang w:eastAsia="pl-PL"/>
        </w:rPr>
        <w:t>Z</w:t>
      </w:r>
      <w:r w:rsidRPr="00F87F72">
        <w:rPr>
          <w:rFonts w:cs="Calibri"/>
          <w:b/>
          <w:bCs/>
          <w:lang w:eastAsia="pl-PL"/>
        </w:rPr>
        <w:t>ałącznik nr 4 do Umowy</w:t>
      </w:r>
      <w:r w:rsidRPr="00CB1CA7">
        <w:rPr>
          <w:rFonts w:cs="Calibri"/>
          <w:lang w:eastAsia="pl-PL"/>
        </w:rPr>
        <w:t>.</w:t>
      </w:r>
      <w:r>
        <w:rPr>
          <w:rFonts w:cs="Calibri"/>
          <w:lang w:eastAsia="pl-PL"/>
        </w:rPr>
        <w:t xml:space="preserve"> </w:t>
      </w:r>
      <w:r>
        <w:rPr>
          <w:rStyle w:val="Odwoanieprzypisudolnego"/>
          <w:rFonts w:cs="Calibri"/>
          <w:lang w:eastAsia="pl-PL"/>
        </w:rPr>
        <w:footnoteReference w:id="1"/>
      </w:r>
    </w:p>
    <w:p w14:paraId="7612B3FD" w14:textId="42195883" w:rsidR="003728D9" w:rsidRPr="003728D9" w:rsidRDefault="003728D9" w:rsidP="002B53CC">
      <w:pPr>
        <w:pStyle w:val="Akapitzlist"/>
        <w:numPr>
          <w:ilvl w:val="0"/>
          <w:numId w:val="23"/>
        </w:numPr>
        <w:spacing w:after="0" w:line="259" w:lineRule="auto"/>
        <w:ind w:left="426"/>
        <w:rPr>
          <w:rFonts w:cs="Calibri"/>
        </w:rPr>
      </w:pPr>
      <w:r w:rsidRPr="003728D9">
        <w:rPr>
          <w:rFonts w:cs="Calibri"/>
        </w:rPr>
        <w:t>Zamawiający oświadcza, iż: </w:t>
      </w:r>
    </w:p>
    <w:p w14:paraId="468FD71D" w14:textId="77777777" w:rsidR="003728D9" w:rsidRPr="00CF0D04" w:rsidRDefault="003728D9" w:rsidP="002B53CC">
      <w:pPr>
        <w:numPr>
          <w:ilvl w:val="0"/>
          <w:numId w:val="47"/>
        </w:numPr>
        <w:spacing w:after="0" w:line="259" w:lineRule="auto"/>
        <w:ind w:left="709"/>
        <w:rPr>
          <w:rFonts w:cs="Calibri"/>
        </w:rPr>
      </w:pPr>
      <w:r w:rsidRPr="00CF0D04">
        <w:rPr>
          <w:rFonts w:cs="Calibri"/>
        </w:rPr>
        <w:t xml:space="preserve">jest podmiotem kluczowym w rozumieniu przepisów ustawy o krajowym systemie </w:t>
      </w:r>
      <w:proofErr w:type="spellStart"/>
      <w:r w:rsidRPr="00CF0D04">
        <w:rPr>
          <w:rFonts w:cs="Calibri"/>
        </w:rPr>
        <w:t>cyberbezpieczeństwa</w:t>
      </w:r>
      <w:proofErr w:type="spellEnd"/>
      <w:r w:rsidRPr="00CF0D04">
        <w:rPr>
          <w:rFonts w:cs="Calibri"/>
        </w:rPr>
        <w:t>, wdrażającej dyrektywę 2022/2555 (NIS2), </w:t>
      </w:r>
    </w:p>
    <w:p w14:paraId="173C4416" w14:textId="77777777" w:rsidR="003728D9" w:rsidRPr="00CF0D04" w:rsidRDefault="003728D9" w:rsidP="002B53CC">
      <w:pPr>
        <w:numPr>
          <w:ilvl w:val="0"/>
          <w:numId w:val="47"/>
        </w:numPr>
        <w:spacing w:after="0" w:line="259" w:lineRule="auto"/>
        <w:ind w:left="709"/>
        <w:rPr>
          <w:rFonts w:cs="Calibri"/>
        </w:rPr>
      </w:pPr>
      <w:r w:rsidRPr="00CF0D04">
        <w:rPr>
          <w:rFonts w:cs="Calibri"/>
        </w:rPr>
        <w:t>wykonuje zadania pozostające w związku z ochroną i zapewnieniem ciągłości funkcjonowania infrastruktury o znaczeniu krytycznym dla państwa oraz może posiadać status operatora infrastruktury krytycznej lub podmiotu wykonującego zadania w obszarze infrastruktury krytycznej – w zakresie, w jakim dotyczy to przedmiotu Umowy. </w:t>
      </w:r>
    </w:p>
    <w:p w14:paraId="7E0CBD94" w14:textId="7CE0F96A" w:rsidR="003728D9" w:rsidRPr="003728D9" w:rsidRDefault="003728D9" w:rsidP="00340680">
      <w:pPr>
        <w:pStyle w:val="Akapitzlist"/>
        <w:numPr>
          <w:ilvl w:val="0"/>
          <w:numId w:val="23"/>
        </w:numPr>
        <w:spacing w:after="0" w:line="276" w:lineRule="auto"/>
        <w:ind w:left="425" w:hanging="426"/>
        <w:rPr>
          <w:rFonts w:cs="Calibri"/>
        </w:rPr>
      </w:pPr>
      <w:r w:rsidRPr="003728D9">
        <w:rPr>
          <w:rFonts w:cs="Calibri"/>
        </w:rPr>
        <w:t>Wykonawca oświadcza, że przyjmuje powyższe do wiadomości oraz zobowiązuje się wykonywać Umowę z uwzględnieniem podwyższonych wymagań w zakresie bezpieczeństwa i odporności operacyjnej, w zakresie adekwatnym do przedmiotu Umowy. </w:t>
      </w:r>
    </w:p>
    <w:p w14:paraId="44728923" w14:textId="77777777" w:rsidR="009A044E" w:rsidRPr="009A044E" w:rsidRDefault="009A044E" w:rsidP="00340680">
      <w:pPr>
        <w:numPr>
          <w:ilvl w:val="0"/>
          <w:numId w:val="23"/>
        </w:numPr>
        <w:spacing w:after="0" w:line="276" w:lineRule="auto"/>
        <w:ind w:left="425"/>
        <w:rPr>
          <w:rFonts w:cs="Calibri"/>
          <w:lang w:eastAsia="pl-PL"/>
        </w:rPr>
      </w:pPr>
      <w:r w:rsidRPr="009A044E">
        <w:rPr>
          <w:rFonts w:asciiTheme="minorHAnsi" w:hAnsiTheme="minorHAnsi" w:cstheme="minorHAnsi"/>
        </w:rPr>
        <w:t>Wykonawca zobowiązuje się ponadto do:</w:t>
      </w:r>
    </w:p>
    <w:p w14:paraId="7903E2A5" w14:textId="1B50D9F2" w:rsidR="009A044E" w:rsidRPr="00F02FF3" w:rsidRDefault="009A044E" w:rsidP="004B1293">
      <w:pPr>
        <w:numPr>
          <w:ilvl w:val="0"/>
          <w:numId w:val="44"/>
        </w:numPr>
        <w:spacing w:after="0" w:line="276" w:lineRule="auto"/>
        <w:ind w:left="851"/>
        <w:rPr>
          <w:rFonts w:asciiTheme="minorHAnsi" w:hAnsiTheme="minorHAnsi" w:cstheme="minorHAnsi"/>
        </w:rPr>
      </w:pPr>
      <w:r w:rsidRPr="00F02FF3">
        <w:rPr>
          <w:rFonts w:asciiTheme="minorHAnsi" w:hAnsiTheme="minorHAnsi" w:cstheme="minorHAnsi"/>
        </w:rPr>
        <w:t xml:space="preserve">przestrzegania Polityki Bezpieczeństwa Informacji dla Wykonawców, stanowiącej </w:t>
      </w:r>
      <w:r w:rsidRPr="00D8455D">
        <w:rPr>
          <w:rFonts w:asciiTheme="minorHAnsi" w:hAnsiTheme="minorHAnsi" w:cstheme="minorHAnsi"/>
          <w:b/>
          <w:bCs/>
        </w:rPr>
        <w:t xml:space="preserve">Załącznik nr </w:t>
      </w:r>
      <w:r>
        <w:rPr>
          <w:rFonts w:asciiTheme="minorHAnsi" w:hAnsiTheme="minorHAnsi" w:cstheme="minorHAnsi"/>
          <w:b/>
          <w:bCs/>
        </w:rPr>
        <w:t>5</w:t>
      </w:r>
      <w:r w:rsidRPr="00D8455D">
        <w:rPr>
          <w:rFonts w:asciiTheme="minorHAnsi" w:hAnsiTheme="minorHAnsi" w:cstheme="minorHAnsi"/>
          <w:b/>
          <w:bCs/>
        </w:rPr>
        <w:t xml:space="preserve"> </w:t>
      </w:r>
      <w:r w:rsidRPr="009A044E">
        <w:rPr>
          <w:rFonts w:asciiTheme="minorHAnsi" w:hAnsiTheme="minorHAnsi" w:cstheme="minorHAnsi"/>
          <w:b/>
          <w:bCs/>
        </w:rPr>
        <w:t>do Umowy</w:t>
      </w:r>
      <w:r w:rsidRPr="00F02FF3">
        <w:rPr>
          <w:rFonts w:asciiTheme="minorHAnsi" w:hAnsiTheme="minorHAnsi" w:cstheme="minorHAnsi"/>
        </w:rPr>
        <w:t>;</w:t>
      </w:r>
    </w:p>
    <w:p w14:paraId="251AD977" w14:textId="77777777" w:rsidR="009A044E" w:rsidRPr="00F02FF3" w:rsidRDefault="009A044E" w:rsidP="004B1293">
      <w:pPr>
        <w:numPr>
          <w:ilvl w:val="0"/>
          <w:numId w:val="44"/>
        </w:numPr>
        <w:spacing w:after="0" w:line="276" w:lineRule="auto"/>
        <w:ind w:left="851"/>
        <w:rPr>
          <w:rFonts w:asciiTheme="minorHAnsi" w:hAnsiTheme="minorHAnsi" w:cstheme="minorHAnsi"/>
        </w:rPr>
      </w:pPr>
      <w:r w:rsidRPr="00F02FF3">
        <w:rPr>
          <w:rFonts w:asciiTheme="minorHAnsi" w:hAnsiTheme="minorHAnsi" w:cstheme="minorHAnsi"/>
        </w:rPr>
        <w:t xml:space="preserve">zachowania należytej dbałości o </w:t>
      </w:r>
      <w:proofErr w:type="spellStart"/>
      <w:r w:rsidRPr="00F02FF3">
        <w:rPr>
          <w:rFonts w:asciiTheme="minorHAnsi" w:hAnsiTheme="minorHAnsi" w:cstheme="minorHAnsi"/>
        </w:rPr>
        <w:t>cyberbezpieczeństwo</w:t>
      </w:r>
      <w:proofErr w:type="spellEnd"/>
      <w:r w:rsidRPr="00F02FF3">
        <w:rPr>
          <w:rFonts w:asciiTheme="minorHAnsi" w:hAnsiTheme="minorHAnsi" w:cstheme="minorHAnsi"/>
        </w:rPr>
        <w:t xml:space="preserve"> systemów Zamawiającego; </w:t>
      </w:r>
    </w:p>
    <w:p w14:paraId="12157816" w14:textId="77777777" w:rsidR="009A044E" w:rsidRPr="00F02FF3" w:rsidRDefault="009A044E" w:rsidP="004B1293">
      <w:pPr>
        <w:numPr>
          <w:ilvl w:val="0"/>
          <w:numId w:val="44"/>
        </w:numPr>
        <w:spacing w:after="0" w:line="276" w:lineRule="auto"/>
        <w:ind w:left="851"/>
        <w:rPr>
          <w:rFonts w:asciiTheme="minorHAnsi" w:hAnsiTheme="minorHAnsi" w:cstheme="minorHAnsi"/>
        </w:rPr>
      </w:pPr>
      <w:r w:rsidRPr="00F02FF3">
        <w:rPr>
          <w:rFonts w:asciiTheme="minorHAnsi" w:hAnsiTheme="minorHAnsi" w:cstheme="minorHAnsi"/>
        </w:rPr>
        <w:t xml:space="preserve">spełniania wymogów wynikających z ustawy z dnia 5 lipca 2018 r. o krajowym systemie </w:t>
      </w:r>
      <w:proofErr w:type="spellStart"/>
      <w:r w:rsidRPr="00F02FF3">
        <w:rPr>
          <w:rFonts w:asciiTheme="minorHAnsi" w:hAnsiTheme="minorHAnsi" w:cstheme="minorHAnsi"/>
        </w:rPr>
        <w:t>cyberbezpieczeństwa</w:t>
      </w:r>
      <w:proofErr w:type="spellEnd"/>
      <w:r w:rsidRPr="00F02FF3">
        <w:rPr>
          <w:rFonts w:asciiTheme="minorHAnsi" w:hAnsiTheme="minorHAnsi" w:cstheme="minorHAnsi"/>
        </w:rPr>
        <w:t xml:space="preserve"> oraz rozporządzenia Rady Ministrów z dnia 12 kwietnia 2012 r. w sprawie Krajowych Ram Interoperacyjności, minimalnych wymagań dla rejestrów publicznych i wymiany informacji w postaci elektronicznej oraz minimalnych wymagań dla systemów teleinformatycznych. </w:t>
      </w:r>
    </w:p>
    <w:p w14:paraId="5CAC8CE7" w14:textId="3B487716" w:rsidR="009A044E" w:rsidRDefault="009A044E" w:rsidP="009A044E">
      <w:pPr>
        <w:pStyle w:val="Akapitzlist"/>
        <w:numPr>
          <w:ilvl w:val="0"/>
          <w:numId w:val="23"/>
        </w:numPr>
        <w:spacing w:after="0" w:line="276" w:lineRule="auto"/>
        <w:ind w:left="567" w:hanging="425"/>
        <w:rPr>
          <w:rFonts w:asciiTheme="minorHAnsi" w:hAnsiTheme="minorHAnsi" w:cstheme="minorHAnsi"/>
        </w:rPr>
      </w:pPr>
      <w:r w:rsidRPr="009A044E">
        <w:rPr>
          <w:rFonts w:asciiTheme="minorHAnsi" w:hAnsiTheme="minorHAnsi" w:cstheme="minorHAnsi"/>
        </w:rPr>
        <w:t xml:space="preserve">Wykonawca zobowiązuje się ponadto do wdrożenia odpowiednich środków technicznych i organizacyjnych, a także do dokonywania weryfikacji zgodności stosowanych środków niezwłocznie po otrzymaniu od Zamawiającego zaktualizowanej wersji Polityki, o której mowa w ust. </w:t>
      </w:r>
      <w:r>
        <w:rPr>
          <w:rFonts w:asciiTheme="minorHAnsi" w:hAnsiTheme="minorHAnsi" w:cstheme="minorHAnsi"/>
        </w:rPr>
        <w:t>1</w:t>
      </w:r>
      <w:r w:rsidR="00FD17C2">
        <w:rPr>
          <w:rFonts w:asciiTheme="minorHAnsi" w:hAnsiTheme="minorHAnsi" w:cstheme="minorHAnsi"/>
        </w:rPr>
        <w:t>3</w:t>
      </w:r>
      <w:r w:rsidRPr="009A044E">
        <w:rPr>
          <w:rFonts w:asciiTheme="minorHAnsi" w:hAnsiTheme="minorHAnsi" w:cstheme="minorHAnsi"/>
        </w:rPr>
        <w:t xml:space="preserve"> pkt 1), oraz powzięcia informacji o nowelizacji aktów prawnych, o których mowa </w:t>
      </w:r>
      <w:r w:rsidR="00FD17C2">
        <w:rPr>
          <w:rFonts w:asciiTheme="minorHAnsi" w:hAnsiTheme="minorHAnsi" w:cstheme="minorHAnsi"/>
        </w:rPr>
        <w:br/>
      </w:r>
      <w:r w:rsidRPr="009A044E">
        <w:rPr>
          <w:rFonts w:asciiTheme="minorHAnsi" w:hAnsiTheme="minorHAnsi" w:cstheme="minorHAnsi"/>
        </w:rPr>
        <w:t xml:space="preserve">w ust. </w:t>
      </w:r>
      <w:r w:rsidR="00C27358">
        <w:rPr>
          <w:rFonts w:asciiTheme="minorHAnsi" w:hAnsiTheme="minorHAnsi" w:cstheme="minorHAnsi"/>
        </w:rPr>
        <w:t>1</w:t>
      </w:r>
      <w:r w:rsidR="002B53CC">
        <w:rPr>
          <w:rFonts w:asciiTheme="minorHAnsi" w:hAnsiTheme="minorHAnsi" w:cstheme="minorHAnsi"/>
        </w:rPr>
        <w:t>3</w:t>
      </w:r>
      <w:r w:rsidRPr="009A044E">
        <w:rPr>
          <w:rFonts w:asciiTheme="minorHAnsi" w:hAnsiTheme="minorHAnsi" w:cstheme="minorHAnsi"/>
        </w:rPr>
        <w:t xml:space="preserve"> pkt 3).</w:t>
      </w:r>
    </w:p>
    <w:p w14:paraId="4D03C4F9" w14:textId="77777777" w:rsidR="003728D9" w:rsidRPr="00CF0D04" w:rsidRDefault="003728D9" w:rsidP="00340680">
      <w:pPr>
        <w:pStyle w:val="Akapitzlist"/>
        <w:numPr>
          <w:ilvl w:val="0"/>
          <w:numId w:val="23"/>
        </w:numPr>
        <w:spacing w:after="0" w:line="276" w:lineRule="auto"/>
        <w:ind w:left="567" w:hanging="425"/>
        <w:rPr>
          <w:rFonts w:cs="Calibri"/>
        </w:rPr>
      </w:pPr>
      <w:r w:rsidRPr="00CF0D04">
        <w:rPr>
          <w:rFonts w:cs="Calibri"/>
        </w:rPr>
        <w:t>Wykonawca zapewni po swojej stronie nadzór organizacyjny nad realizacją Umowy oraz wyznaczy osobę kontaktową odpowiedzialną za kwestie bezpieczeństwa (imię i nazwisko / stanowisko / e-mail / telefon: …….</w:t>
      </w:r>
      <w:r w:rsidRPr="00CF0D04">
        <w:rPr>
          <w:rFonts w:cs="Calibri"/>
          <w:vertAlign w:val="superscript"/>
        </w:rPr>
        <w:t>5</w:t>
      </w:r>
      <w:r w:rsidRPr="00CF0D04">
        <w:rPr>
          <w:rFonts w:cs="Calibri"/>
        </w:rPr>
        <w:t> ).  </w:t>
      </w:r>
    </w:p>
    <w:p w14:paraId="24A870E1" w14:textId="0C48BE2F" w:rsidR="003728D9" w:rsidRPr="00CF0D04" w:rsidRDefault="003728D9" w:rsidP="00340680">
      <w:pPr>
        <w:pStyle w:val="Akapitzlist"/>
        <w:numPr>
          <w:ilvl w:val="0"/>
          <w:numId w:val="23"/>
        </w:numPr>
        <w:spacing w:after="0" w:line="276" w:lineRule="auto"/>
        <w:ind w:left="567" w:hanging="425"/>
        <w:rPr>
          <w:rFonts w:cs="Calibri"/>
        </w:rPr>
      </w:pPr>
      <w:r w:rsidRPr="00CF0D04">
        <w:rPr>
          <w:rFonts w:cs="Calibri"/>
        </w:rPr>
        <w:t>Wykonawca niezwłocznie, nie później niż w terminie</w:t>
      </w:r>
      <w:r>
        <w:rPr>
          <w:rFonts w:cs="Calibri"/>
        </w:rPr>
        <w:t xml:space="preserve"> </w:t>
      </w:r>
      <w:r w:rsidRPr="00CF0D04">
        <w:rPr>
          <w:rFonts w:cs="Calibri"/>
        </w:rPr>
        <w:t>24</w:t>
      </w:r>
      <w:r>
        <w:rPr>
          <w:rFonts w:cs="Calibri"/>
        </w:rPr>
        <w:t xml:space="preserve"> </w:t>
      </w:r>
      <w:r w:rsidRPr="00CF0D04">
        <w:rPr>
          <w:rFonts w:cs="Calibri"/>
        </w:rPr>
        <w:t>godzin od powzięcia informacji, zawiadomi Zamawiającego o: </w:t>
      </w:r>
    </w:p>
    <w:p w14:paraId="6CFF3B35" w14:textId="77777777" w:rsidR="003728D9" w:rsidRPr="00CF0D04" w:rsidRDefault="003728D9" w:rsidP="00340680">
      <w:pPr>
        <w:numPr>
          <w:ilvl w:val="0"/>
          <w:numId w:val="53"/>
        </w:numPr>
        <w:spacing w:after="0" w:line="259" w:lineRule="auto"/>
        <w:ind w:hanging="295"/>
        <w:rPr>
          <w:rFonts w:cs="Calibri"/>
        </w:rPr>
      </w:pPr>
      <w:r w:rsidRPr="00CF0D04">
        <w:rPr>
          <w:rFonts w:cs="Calibri"/>
        </w:rPr>
        <w:lastRenderedPageBreak/>
        <w:t>incydencie bezpieczeństwa lub istotnej podatności po stronie Wykonawcy / poddostawcy, które mogą oddziaływać na realizację Umowy lub bezpieczeństwo Zamawiającego, </w:t>
      </w:r>
    </w:p>
    <w:p w14:paraId="168F476F" w14:textId="77777777" w:rsidR="003728D9" w:rsidRPr="00CF0D04" w:rsidRDefault="003728D9" w:rsidP="00340680">
      <w:pPr>
        <w:numPr>
          <w:ilvl w:val="0"/>
          <w:numId w:val="53"/>
        </w:numPr>
        <w:spacing w:after="0" w:line="259" w:lineRule="auto"/>
        <w:ind w:hanging="295"/>
        <w:rPr>
          <w:rFonts w:cs="Calibri"/>
        </w:rPr>
      </w:pPr>
      <w:r w:rsidRPr="00CF0D04">
        <w:rPr>
          <w:rFonts w:cs="Calibri"/>
        </w:rPr>
        <w:t>zdarzeniu powodującym ryzyko przerwania ciągłości świadczeń, opóźnienia lub naruszenia integralności / dostępności zasobów wykorzystywanych do realizacji Umowy. </w:t>
      </w:r>
    </w:p>
    <w:p w14:paraId="50007FE9" w14:textId="786AE870" w:rsidR="003728D9" w:rsidRPr="003728D9" w:rsidRDefault="003728D9" w:rsidP="00340680">
      <w:pPr>
        <w:spacing w:after="0" w:line="259" w:lineRule="auto"/>
        <w:ind w:left="567"/>
        <w:rPr>
          <w:rFonts w:cs="Calibri"/>
        </w:rPr>
      </w:pPr>
      <w:r w:rsidRPr="00CF0D04">
        <w:rPr>
          <w:rFonts w:cs="Calibri"/>
        </w:rPr>
        <w:t>Zawiadomienie obejmuje co najmniej: opis zdarzenia, wstępną ocenę wpływu na Zamawiającego, działania ograniczające skutki, plan działań naprawczych oraz dane osoby odpowiedzialnej po stronie Wykonawcy.   </w:t>
      </w:r>
    </w:p>
    <w:p w14:paraId="035C5501" w14:textId="77777777" w:rsidR="003728D9" w:rsidRDefault="003728D9" w:rsidP="00BE65DF">
      <w:pPr>
        <w:keepNext/>
        <w:spacing w:after="160" w:line="252" w:lineRule="auto"/>
        <w:contextualSpacing/>
        <w:jc w:val="center"/>
        <w:rPr>
          <w:rFonts w:eastAsia="Times New Roman" w:cs="Calibri"/>
          <w:b/>
        </w:rPr>
      </w:pPr>
    </w:p>
    <w:p w14:paraId="69BCA293" w14:textId="45B9C8E2" w:rsidR="00BE65DF" w:rsidRPr="00BE65DF" w:rsidRDefault="00BE65DF" w:rsidP="00BE65DF">
      <w:pPr>
        <w:keepNext/>
        <w:spacing w:after="160" w:line="252" w:lineRule="auto"/>
        <w:contextualSpacing/>
        <w:jc w:val="center"/>
        <w:rPr>
          <w:rFonts w:eastAsia="Times New Roman" w:cs="Calibri"/>
          <w:b/>
        </w:rPr>
      </w:pPr>
      <w:r w:rsidRPr="00BE65DF">
        <w:rPr>
          <w:rFonts w:eastAsia="Times New Roman" w:cs="Calibri"/>
          <w:b/>
        </w:rPr>
        <w:t>§ 5</w:t>
      </w:r>
      <w:r w:rsidR="002A5779">
        <w:rPr>
          <w:rFonts w:eastAsia="Times New Roman" w:cs="Calibri"/>
          <w:b/>
        </w:rPr>
        <w:t>.</w:t>
      </w:r>
    </w:p>
    <w:p w14:paraId="04B5BFAB" w14:textId="77777777" w:rsidR="00BE65DF" w:rsidRPr="00BE65DF" w:rsidRDefault="00BE65DF" w:rsidP="00BE65DF">
      <w:pPr>
        <w:keepNext/>
        <w:spacing w:after="160" w:line="252" w:lineRule="auto"/>
        <w:contextualSpacing/>
        <w:jc w:val="center"/>
        <w:rPr>
          <w:rFonts w:eastAsia="Times New Roman" w:cs="Calibri"/>
          <w:b/>
        </w:rPr>
      </w:pPr>
      <w:r w:rsidRPr="00BE65DF">
        <w:rPr>
          <w:rFonts w:eastAsia="Times New Roman" w:cs="Calibri"/>
          <w:b/>
        </w:rPr>
        <w:t>Realizacja i odbiór</w:t>
      </w:r>
    </w:p>
    <w:p w14:paraId="6681FF8B" w14:textId="75702006" w:rsidR="00014FF1" w:rsidRPr="00014FF1" w:rsidRDefault="00014FF1" w:rsidP="00340680">
      <w:pPr>
        <w:numPr>
          <w:ilvl w:val="0"/>
          <w:numId w:val="24"/>
        </w:numPr>
        <w:spacing w:after="0" w:line="276" w:lineRule="auto"/>
        <w:ind w:left="284" w:hanging="284"/>
        <w:rPr>
          <w:rFonts w:cs="Calibri"/>
          <w:color w:val="000000"/>
        </w:rPr>
      </w:pPr>
      <w:r w:rsidRPr="00014FF1">
        <w:rPr>
          <w:rFonts w:cs="Calibri"/>
          <w:color w:val="000000"/>
        </w:rPr>
        <w:t xml:space="preserve">Po dostarczeniu przez Wykonawcę </w:t>
      </w:r>
      <w:r w:rsidRPr="00014FF1">
        <w:rPr>
          <w:rFonts w:cs="Calibri"/>
        </w:rPr>
        <w:t>oświadczenia o możliwości korzystania z usługi wsparcia przez Zamawiającego</w:t>
      </w:r>
      <w:r w:rsidR="002761E3">
        <w:rPr>
          <w:rFonts w:cs="Calibri"/>
        </w:rPr>
        <w:t>,</w:t>
      </w:r>
      <w:r w:rsidRPr="00014FF1">
        <w:rPr>
          <w:rFonts w:cs="Calibri"/>
        </w:rPr>
        <w:t xml:space="preserve"> Zamawiający w terminie 2 dni roboczych </w:t>
      </w:r>
      <w:r w:rsidR="00194CB5">
        <w:rPr>
          <w:rFonts w:asciiTheme="minorHAnsi" w:eastAsia="Droid Sans Fallback" w:hAnsiTheme="minorHAnsi" w:cstheme="minorHAnsi"/>
          <w:kern w:val="2"/>
        </w:rPr>
        <w:t xml:space="preserve">(za </w:t>
      </w:r>
      <w:r w:rsidR="002761E3">
        <w:rPr>
          <w:rFonts w:asciiTheme="minorHAnsi" w:eastAsia="Droid Sans Fallback" w:hAnsiTheme="minorHAnsi" w:cstheme="minorHAnsi"/>
          <w:kern w:val="2"/>
        </w:rPr>
        <w:t>„</w:t>
      </w:r>
      <w:r w:rsidR="00194CB5">
        <w:rPr>
          <w:rFonts w:asciiTheme="minorHAnsi" w:eastAsia="Droid Sans Fallback" w:hAnsiTheme="minorHAnsi" w:cstheme="minorHAnsi"/>
          <w:kern w:val="2"/>
        </w:rPr>
        <w:t>dzień roboczy</w:t>
      </w:r>
      <w:r w:rsidR="002761E3">
        <w:rPr>
          <w:rFonts w:asciiTheme="minorHAnsi" w:eastAsia="Droid Sans Fallback" w:hAnsiTheme="minorHAnsi" w:cstheme="minorHAnsi"/>
          <w:kern w:val="2"/>
        </w:rPr>
        <w:t>”</w:t>
      </w:r>
      <w:r w:rsidR="00194CB5">
        <w:rPr>
          <w:rFonts w:asciiTheme="minorHAnsi" w:eastAsia="Droid Sans Fallback" w:hAnsiTheme="minorHAnsi" w:cstheme="minorHAnsi"/>
          <w:kern w:val="2"/>
        </w:rPr>
        <w:t xml:space="preserve"> uważa się </w:t>
      </w:r>
      <w:r w:rsidR="00194CB5" w:rsidRPr="00912CE6">
        <w:rPr>
          <w:rFonts w:cs="Calibri"/>
        </w:rPr>
        <w:t xml:space="preserve">dni od poniedziałku do piątku z wyłączeniem dni ustawowo wolnych od pracy oraz dni wolnych </w:t>
      </w:r>
      <w:r w:rsidR="00340680">
        <w:rPr>
          <w:rFonts w:cs="Calibri"/>
        </w:rPr>
        <w:br/>
      </w:r>
      <w:r w:rsidR="00194CB5" w:rsidRPr="00912CE6">
        <w:rPr>
          <w:rFonts w:cs="Calibri"/>
        </w:rPr>
        <w:t>u Zamawiającego, w</w:t>
      </w:r>
      <w:r w:rsidR="00194CB5">
        <w:rPr>
          <w:rFonts w:cs="Calibri"/>
        </w:rPr>
        <w:t> </w:t>
      </w:r>
      <w:r w:rsidR="00194CB5" w:rsidRPr="00912CE6">
        <w:rPr>
          <w:rFonts w:cs="Calibri"/>
        </w:rPr>
        <w:t>godzinach od 8:00 do 16:00</w:t>
      </w:r>
      <w:r w:rsidR="00194CB5">
        <w:rPr>
          <w:rFonts w:cs="Calibri"/>
        </w:rPr>
        <w:t xml:space="preserve">) </w:t>
      </w:r>
      <w:r w:rsidRPr="00014FF1">
        <w:rPr>
          <w:rFonts w:cs="Calibri"/>
        </w:rPr>
        <w:t xml:space="preserve">dokona weryfikacji dostępu do usług wsparcia. W przypadku </w:t>
      </w:r>
      <w:r>
        <w:rPr>
          <w:rFonts w:cs="Calibri"/>
        </w:rPr>
        <w:t xml:space="preserve">negatywnej </w:t>
      </w:r>
      <w:r w:rsidRPr="00014FF1">
        <w:rPr>
          <w:rFonts w:cs="Calibri"/>
        </w:rPr>
        <w:t xml:space="preserve">weryfikacji </w:t>
      </w:r>
      <w:r>
        <w:rPr>
          <w:rFonts w:cs="Calibri"/>
        </w:rPr>
        <w:t xml:space="preserve">Zamawiający poinformuje Wykonawcę o braku dostępu do usługi wsparcia. Za termin wykonania Umowy Strony uznają termin złożenia oświadczenia, jeżeli weryfikacja tego oświadczenia będzie pozytywna. Jeżeli weryfikacja będzie negatywna za termin wykonania Umowy Strony uznają termin uzyskania </w:t>
      </w:r>
      <w:r w:rsidR="006922CB">
        <w:rPr>
          <w:rFonts w:cs="Calibri"/>
        </w:rPr>
        <w:t xml:space="preserve">przez Wykonawcę </w:t>
      </w:r>
      <w:r>
        <w:rPr>
          <w:rFonts w:cs="Calibri"/>
        </w:rPr>
        <w:t xml:space="preserve">weryfikacji pozytywnej. </w:t>
      </w:r>
    </w:p>
    <w:p w14:paraId="4B86BA91" w14:textId="1B0D84C0" w:rsidR="00BE65DF" w:rsidRPr="00BE65DF" w:rsidRDefault="00014FF1" w:rsidP="00340680">
      <w:pPr>
        <w:numPr>
          <w:ilvl w:val="0"/>
          <w:numId w:val="24"/>
        </w:numPr>
        <w:spacing w:after="0" w:line="276" w:lineRule="auto"/>
        <w:ind w:left="284" w:hanging="284"/>
        <w:rPr>
          <w:rFonts w:cs="Calibri"/>
          <w:color w:val="000000"/>
        </w:rPr>
      </w:pPr>
      <w:r>
        <w:rPr>
          <w:rFonts w:cs="Calibri"/>
          <w:color w:val="000000"/>
        </w:rPr>
        <w:t>R</w:t>
      </w:r>
      <w:r w:rsidR="00BE65DF" w:rsidRPr="00BE65DF">
        <w:rPr>
          <w:rFonts w:cs="Calibri"/>
          <w:color w:val="000000"/>
        </w:rPr>
        <w:t xml:space="preserve">ealizacja Umowy zostanie potwierdzona podpisanym przez </w:t>
      </w:r>
      <w:r>
        <w:rPr>
          <w:rFonts w:cs="Calibri"/>
          <w:color w:val="000000"/>
        </w:rPr>
        <w:t xml:space="preserve">Zamawiającego </w:t>
      </w:r>
      <w:r w:rsidR="00BE65DF" w:rsidRPr="00BE65DF">
        <w:rPr>
          <w:rFonts w:cs="Calibri"/>
          <w:color w:val="000000"/>
        </w:rPr>
        <w:t xml:space="preserve">Protokołem Odbioru wnioskującym o rozliczenie finansowe, którego wzór określony został w </w:t>
      </w:r>
      <w:r w:rsidR="001A7499" w:rsidRPr="00F87F72">
        <w:rPr>
          <w:rFonts w:cs="Calibri"/>
          <w:b/>
          <w:bCs/>
          <w:color w:val="000000"/>
        </w:rPr>
        <w:t>Z</w:t>
      </w:r>
      <w:r w:rsidR="00BE65DF" w:rsidRPr="00F87F72">
        <w:rPr>
          <w:rFonts w:cs="Calibri"/>
          <w:b/>
          <w:bCs/>
          <w:color w:val="000000"/>
        </w:rPr>
        <w:t>ałączniku nr 3 do Umowy</w:t>
      </w:r>
      <w:r w:rsidR="00BE65DF" w:rsidRPr="00BE65DF">
        <w:rPr>
          <w:rFonts w:cs="Calibri"/>
          <w:color w:val="000000"/>
        </w:rPr>
        <w:t xml:space="preserve"> „Protokół Odbioru”.</w:t>
      </w:r>
    </w:p>
    <w:p w14:paraId="0AB03667" w14:textId="77777777" w:rsidR="00BE65DF" w:rsidRPr="00BE65DF" w:rsidRDefault="00BE65DF" w:rsidP="00340680">
      <w:pPr>
        <w:numPr>
          <w:ilvl w:val="0"/>
          <w:numId w:val="24"/>
        </w:numPr>
        <w:spacing w:after="0" w:line="276" w:lineRule="auto"/>
        <w:ind w:left="284" w:hanging="284"/>
        <w:rPr>
          <w:rFonts w:cs="Calibri"/>
          <w:color w:val="000000"/>
        </w:rPr>
      </w:pPr>
      <w:r w:rsidRPr="00BE65DF">
        <w:rPr>
          <w:rFonts w:cs="Calibri"/>
          <w:color w:val="000000"/>
        </w:rPr>
        <w:t>Strony deklarują współpracę w celu realizacji Umowy. W szczególności Strony zobowiązane są </w:t>
      </w:r>
      <w:r w:rsidRPr="00BE65DF">
        <w:rPr>
          <w:rFonts w:cs="Calibri"/>
        </w:rPr>
        <w:t>do wzajemnego</w:t>
      </w:r>
      <w:r w:rsidRPr="00BE65DF">
        <w:rPr>
          <w:rFonts w:cs="Calibri"/>
          <w:color w:val="000000"/>
        </w:rPr>
        <w:t xml:space="preserve"> powiadamiania o ważnych okolicznościach mających lub mogących mieć wpływ na wykonanie Umowy. Powyższe nie wyłącza ani nie ogranicza ewentualnej odpowiedzialności Stron. </w:t>
      </w:r>
    </w:p>
    <w:p w14:paraId="2523CC36" w14:textId="77777777" w:rsidR="00BE65DF" w:rsidRPr="00BE65DF" w:rsidRDefault="00BE65DF" w:rsidP="00340680">
      <w:pPr>
        <w:numPr>
          <w:ilvl w:val="0"/>
          <w:numId w:val="24"/>
        </w:numPr>
        <w:autoSpaceDE w:val="0"/>
        <w:autoSpaceDN w:val="0"/>
        <w:adjustRightInd w:val="0"/>
        <w:spacing w:after="0" w:line="276" w:lineRule="auto"/>
        <w:ind w:left="284" w:right="-1" w:hanging="284"/>
        <w:contextualSpacing/>
        <w:rPr>
          <w:rFonts w:cs="Calibri"/>
        </w:rPr>
      </w:pPr>
      <w:r w:rsidRPr="00BE65DF">
        <w:rPr>
          <w:rFonts w:cs="Calibri"/>
        </w:rPr>
        <w:t>Wykonawca nie może bez pisemnej zgody Zamawiającego powierzyć podmiotowi trzeciemu wykonywania zobowiązań wynikających z Umowy.</w:t>
      </w:r>
    </w:p>
    <w:p w14:paraId="695DEF55" w14:textId="77777777" w:rsidR="00BE65DF" w:rsidRPr="00BE65DF" w:rsidRDefault="00BE65DF" w:rsidP="00340680">
      <w:pPr>
        <w:numPr>
          <w:ilvl w:val="0"/>
          <w:numId w:val="24"/>
        </w:numPr>
        <w:autoSpaceDE w:val="0"/>
        <w:autoSpaceDN w:val="0"/>
        <w:adjustRightInd w:val="0"/>
        <w:spacing w:after="0" w:line="276" w:lineRule="auto"/>
        <w:ind w:left="284" w:right="-1" w:hanging="284"/>
        <w:contextualSpacing/>
        <w:rPr>
          <w:rFonts w:cs="Calibri"/>
        </w:rPr>
      </w:pPr>
      <w:r w:rsidRPr="00BE65DF">
        <w:rPr>
          <w:rFonts w:cs="Calibri"/>
        </w:rPr>
        <w:t xml:space="preserve">Językiem Umowy i językiem stosowanym podczas jej realizacji jest język polski. Dotyczy to także całej komunikacji pomiędzy Stronami. </w:t>
      </w:r>
    </w:p>
    <w:p w14:paraId="53B3872A" w14:textId="77777777" w:rsidR="00BE65DF" w:rsidRPr="00BE65DF" w:rsidRDefault="00BE65DF" w:rsidP="00640FCB">
      <w:pPr>
        <w:spacing w:after="160" w:line="276" w:lineRule="auto"/>
        <w:contextualSpacing/>
        <w:rPr>
          <w:rFonts w:eastAsia="Times New Roman" w:cs="Calibri"/>
          <w:b/>
        </w:rPr>
      </w:pPr>
    </w:p>
    <w:p w14:paraId="295536B1" w14:textId="6F469A5D" w:rsidR="00BE65DF" w:rsidRPr="00BE65DF" w:rsidRDefault="00BE65DF" w:rsidP="00BE65DF">
      <w:pPr>
        <w:spacing w:after="160" w:line="252" w:lineRule="auto"/>
        <w:contextualSpacing/>
        <w:jc w:val="center"/>
        <w:rPr>
          <w:rFonts w:eastAsia="Times New Roman" w:cs="Calibri"/>
          <w:b/>
        </w:rPr>
      </w:pPr>
      <w:r w:rsidRPr="00BE65DF">
        <w:rPr>
          <w:rFonts w:eastAsia="Times New Roman" w:cs="Calibri"/>
          <w:b/>
        </w:rPr>
        <w:t>§ 6</w:t>
      </w:r>
      <w:r w:rsidR="002A5779">
        <w:rPr>
          <w:rFonts w:eastAsia="Times New Roman" w:cs="Calibri"/>
          <w:b/>
        </w:rPr>
        <w:t>.</w:t>
      </w:r>
    </w:p>
    <w:p w14:paraId="451FF560" w14:textId="77777777" w:rsidR="00BE65DF" w:rsidRPr="00BE65DF" w:rsidRDefault="00BE65DF" w:rsidP="00BE65DF">
      <w:pPr>
        <w:spacing w:after="160" w:line="252" w:lineRule="auto"/>
        <w:contextualSpacing/>
        <w:jc w:val="center"/>
        <w:rPr>
          <w:rFonts w:eastAsia="Times New Roman" w:cs="Calibri"/>
          <w:b/>
        </w:rPr>
      </w:pPr>
      <w:r w:rsidRPr="00BE65DF">
        <w:rPr>
          <w:rFonts w:eastAsia="Times New Roman" w:cs="Calibri"/>
          <w:b/>
        </w:rPr>
        <w:t>Kontakt</w:t>
      </w:r>
    </w:p>
    <w:p w14:paraId="76152BE1" w14:textId="77777777" w:rsidR="00BE65DF" w:rsidRPr="00BE65DF" w:rsidRDefault="00BE65DF">
      <w:pPr>
        <w:widowControl w:val="0"/>
        <w:numPr>
          <w:ilvl w:val="0"/>
          <w:numId w:val="20"/>
        </w:numPr>
        <w:tabs>
          <w:tab w:val="left" w:pos="284"/>
        </w:tabs>
        <w:autoSpaceDE w:val="0"/>
        <w:autoSpaceDN w:val="0"/>
        <w:adjustRightInd w:val="0"/>
        <w:spacing w:after="0" w:line="276" w:lineRule="auto"/>
        <w:ind w:left="284" w:right="28" w:hanging="284"/>
        <w:rPr>
          <w:rFonts w:eastAsia="Times New Roman" w:cs="Calibri"/>
          <w:lang w:val="cs-CZ" w:eastAsia="pl-PL"/>
        </w:rPr>
      </w:pPr>
      <w:r w:rsidRPr="00BE65DF">
        <w:rPr>
          <w:rFonts w:eastAsia="Times New Roman" w:cs="Calibri"/>
          <w:color w:val="000000"/>
          <w:lang w:eastAsia="pl-PL"/>
        </w:rPr>
        <w:t>D</w:t>
      </w:r>
      <w:r w:rsidRPr="00BE65DF">
        <w:rPr>
          <w:rFonts w:cs="Calibri"/>
          <w:color w:val="000000"/>
          <w:lang w:eastAsia="pl-PL"/>
        </w:rPr>
        <w:t xml:space="preserve">o współpracy i koordynacji realizacji Umowy, w tym do podpisania Protokołu Odbioru </w:t>
      </w:r>
      <w:r w:rsidRPr="00BE65DF">
        <w:rPr>
          <w:rFonts w:eastAsia="Times New Roman" w:cs="Calibri"/>
          <w:lang w:val="cs-CZ" w:eastAsia="pl-PL"/>
        </w:rPr>
        <w:t>upoważnione są następujące osoby:</w:t>
      </w:r>
    </w:p>
    <w:p w14:paraId="254145EF" w14:textId="77777777" w:rsidR="00BE65DF" w:rsidRPr="00BE65DF" w:rsidRDefault="00BE65DF">
      <w:pPr>
        <w:widowControl w:val="0"/>
        <w:numPr>
          <w:ilvl w:val="0"/>
          <w:numId w:val="21"/>
        </w:numPr>
        <w:tabs>
          <w:tab w:val="left" w:pos="284"/>
        </w:tabs>
        <w:autoSpaceDE w:val="0"/>
        <w:autoSpaceDN w:val="0"/>
        <w:adjustRightInd w:val="0"/>
        <w:spacing w:after="0" w:line="276" w:lineRule="auto"/>
        <w:ind w:left="567" w:right="28"/>
        <w:rPr>
          <w:rFonts w:eastAsia="Times New Roman" w:cs="Calibri"/>
          <w:lang w:val="cs-CZ" w:eastAsia="pl-PL"/>
        </w:rPr>
      </w:pPr>
      <w:r w:rsidRPr="00BE65DF">
        <w:rPr>
          <w:rFonts w:eastAsia="Times New Roman" w:cs="Calibri"/>
          <w:lang w:val="cs-CZ" w:eastAsia="pl-PL"/>
        </w:rPr>
        <w:t xml:space="preserve"> ze strony Wykonawcy:</w:t>
      </w:r>
    </w:p>
    <w:p w14:paraId="5424AA94" w14:textId="3F7F7EC4" w:rsidR="00BE65DF" w:rsidRPr="00B04F8F" w:rsidRDefault="009D6CD1" w:rsidP="00BE65DF">
      <w:pPr>
        <w:spacing w:after="0" w:line="276" w:lineRule="auto"/>
        <w:ind w:left="284"/>
        <w:rPr>
          <w:rFonts w:cs="Calibri"/>
          <w:lang w:val="es-ES"/>
        </w:rPr>
      </w:pPr>
      <w:r>
        <w:rPr>
          <w:rFonts w:cs="Calibri"/>
          <w:lang w:val="es-ES"/>
        </w:rPr>
        <w:t>.........</w:t>
      </w:r>
      <w:r w:rsidR="00C53F48" w:rsidRPr="00B04F8F">
        <w:rPr>
          <w:rFonts w:cs="Calibri"/>
          <w:lang w:val="es-ES"/>
        </w:rPr>
        <w:t xml:space="preserve">, tel.: </w:t>
      </w:r>
      <w:r>
        <w:rPr>
          <w:rFonts w:cs="Calibri"/>
          <w:lang w:val="es-ES"/>
        </w:rPr>
        <w:t>+48 ............</w:t>
      </w:r>
      <w:r w:rsidR="00C53F48" w:rsidRPr="00B04F8F">
        <w:rPr>
          <w:rFonts w:cs="Calibri"/>
          <w:lang w:val="es-ES"/>
        </w:rPr>
        <w:t xml:space="preserve">, e-mail: </w:t>
      </w:r>
      <w:r>
        <w:rPr>
          <w:rFonts w:cs="Calibri"/>
          <w:lang w:val="es-ES"/>
        </w:rPr>
        <w:t>................</w:t>
      </w:r>
    </w:p>
    <w:p w14:paraId="62A847B0" w14:textId="77777777" w:rsidR="00BE65DF" w:rsidRPr="00BE65DF" w:rsidRDefault="00BE65DF">
      <w:pPr>
        <w:widowControl w:val="0"/>
        <w:numPr>
          <w:ilvl w:val="0"/>
          <w:numId w:val="21"/>
        </w:numPr>
        <w:tabs>
          <w:tab w:val="left" w:pos="284"/>
        </w:tabs>
        <w:autoSpaceDE w:val="0"/>
        <w:autoSpaceDN w:val="0"/>
        <w:adjustRightInd w:val="0"/>
        <w:spacing w:after="0" w:line="276" w:lineRule="auto"/>
        <w:ind w:left="567" w:right="28"/>
        <w:rPr>
          <w:rFonts w:eastAsia="Times New Roman" w:cs="Calibri"/>
          <w:lang w:val="cs-CZ" w:eastAsia="pl-PL"/>
        </w:rPr>
      </w:pPr>
      <w:r w:rsidRPr="00BE65DF">
        <w:rPr>
          <w:rFonts w:eastAsia="Times New Roman" w:cs="Calibri"/>
          <w:lang w:val="cs-CZ" w:eastAsia="pl-PL"/>
        </w:rPr>
        <w:t>ze strony Zamawiającego:</w:t>
      </w:r>
    </w:p>
    <w:p w14:paraId="6CD31A5A" w14:textId="0E77C11F" w:rsidR="00BE65DF" w:rsidRPr="00AF2815" w:rsidRDefault="009D6CD1" w:rsidP="00BE65DF">
      <w:pPr>
        <w:spacing w:after="0" w:line="276" w:lineRule="auto"/>
        <w:ind w:left="284"/>
        <w:rPr>
          <w:rFonts w:cs="Calibri"/>
          <w:lang w:val="en-US"/>
        </w:rPr>
      </w:pPr>
      <w:r>
        <w:rPr>
          <w:rFonts w:cs="Calibri"/>
          <w:lang w:val="en-US"/>
        </w:rPr>
        <w:t>………..</w:t>
      </w:r>
      <w:r w:rsidR="00BE65DF" w:rsidRPr="00AF2815">
        <w:rPr>
          <w:rFonts w:cs="Calibri"/>
          <w:lang w:val="en-US"/>
        </w:rPr>
        <w:t xml:space="preserve">, tel.: </w:t>
      </w:r>
      <w:r w:rsidR="00AF2815" w:rsidRPr="00AF2815">
        <w:rPr>
          <w:rFonts w:cs="Calibri"/>
          <w:lang w:val="en-US"/>
        </w:rPr>
        <w:t>+48</w:t>
      </w:r>
      <w:r>
        <w:rPr>
          <w:rFonts w:cs="Calibri"/>
          <w:lang w:val="en-US"/>
        </w:rPr>
        <w:t>………..</w:t>
      </w:r>
      <w:r w:rsidR="00BE65DF" w:rsidRPr="00AF2815">
        <w:rPr>
          <w:rFonts w:cs="Calibri"/>
          <w:lang w:val="en-US"/>
        </w:rPr>
        <w:t xml:space="preserve">, e-mail: </w:t>
      </w:r>
      <w:r>
        <w:rPr>
          <w:rFonts w:cs="Calibri"/>
          <w:lang w:val="en-US"/>
        </w:rPr>
        <w:t>……….</w:t>
      </w:r>
    </w:p>
    <w:p w14:paraId="79A6F2B7" w14:textId="77777777" w:rsidR="00BE65DF" w:rsidRPr="00BE65DF" w:rsidRDefault="00BE65DF" w:rsidP="00BE65DF">
      <w:pPr>
        <w:spacing w:after="0" w:line="276" w:lineRule="auto"/>
        <w:ind w:left="284"/>
        <w:rPr>
          <w:rFonts w:cs="Calibri"/>
        </w:rPr>
      </w:pPr>
      <w:r w:rsidRPr="00BE65DF">
        <w:rPr>
          <w:rFonts w:cs="Calibri"/>
        </w:rPr>
        <w:t>lub</w:t>
      </w:r>
    </w:p>
    <w:p w14:paraId="14BA58C9" w14:textId="12964D25" w:rsidR="00BE65DF" w:rsidRPr="009D6CD1" w:rsidRDefault="009D6CD1" w:rsidP="00BE65DF">
      <w:pPr>
        <w:spacing w:after="0" w:line="276" w:lineRule="auto"/>
        <w:ind w:left="284"/>
        <w:rPr>
          <w:rFonts w:cs="Calibri"/>
          <w:lang w:val="en-GB"/>
        </w:rPr>
      </w:pPr>
      <w:r>
        <w:rPr>
          <w:rFonts w:cs="Calibri"/>
          <w:lang w:val="en-GB"/>
        </w:rPr>
        <w:t>…………</w:t>
      </w:r>
      <w:r w:rsidR="00BE65DF" w:rsidRPr="009D6CD1">
        <w:rPr>
          <w:rFonts w:cs="Calibri"/>
          <w:lang w:val="en-GB"/>
        </w:rPr>
        <w:t xml:space="preserve">, tel.: </w:t>
      </w:r>
      <w:r w:rsidR="00AF2815" w:rsidRPr="009D6CD1">
        <w:rPr>
          <w:rFonts w:cs="Calibri"/>
          <w:lang w:val="en-GB"/>
        </w:rPr>
        <w:t>+48</w:t>
      </w:r>
      <w:r>
        <w:rPr>
          <w:rFonts w:cs="Calibri"/>
          <w:lang w:val="en-GB"/>
        </w:rPr>
        <w:t>………….</w:t>
      </w:r>
      <w:r w:rsidR="00BE65DF" w:rsidRPr="009D6CD1">
        <w:rPr>
          <w:rFonts w:cs="Calibri"/>
          <w:lang w:val="en-GB"/>
        </w:rPr>
        <w:t>, e-mail:</w:t>
      </w:r>
      <w:r w:rsidR="00AF2815" w:rsidRPr="009D6CD1">
        <w:rPr>
          <w:rFonts w:cs="Calibri"/>
          <w:lang w:val="en-GB"/>
        </w:rPr>
        <w:t xml:space="preserve"> </w:t>
      </w:r>
      <w:r>
        <w:rPr>
          <w:rFonts w:cs="Calibri"/>
          <w:lang w:val="en-GB"/>
        </w:rPr>
        <w:t>…………..</w:t>
      </w:r>
      <w:hyperlink r:id="rId13" w:history="1"/>
      <w:r w:rsidR="00BE65DF" w:rsidRPr="009D6CD1">
        <w:rPr>
          <w:rFonts w:cs="Calibri"/>
          <w:lang w:val="en-GB"/>
        </w:rPr>
        <w:t>.</w:t>
      </w:r>
    </w:p>
    <w:p w14:paraId="4BECC5B3" w14:textId="77777777" w:rsidR="00BE65DF" w:rsidRPr="00BE65DF" w:rsidRDefault="00BE65DF">
      <w:pPr>
        <w:widowControl w:val="0"/>
        <w:numPr>
          <w:ilvl w:val="0"/>
          <w:numId w:val="20"/>
        </w:numPr>
        <w:tabs>
          <w:tab w:val="left" w:pos="284"/>
        </w:tabs>
        <w:autoSpaceDE w:val="0"/>
        <w:autoSpaceDN w:val="0"/>
        <w:adjustRightInd w:val="0"/>
        <w:spacing w:after="0" w:line="276" w:lineRule="auto"/>
        <w:ind w:left="284" w:right="28" w:hanging="284"/>
        <w:rPr>
          <w:rFonts w:eastAsia="Times New Roman" w:cs="Calibri"/>
          <w:color w:val="000000"/>
          <w:lang w:eastAsia="pl-PL"/>
        </w:rPr>
      </w:pPr>
      <w:r w:rsidRPr="00BE65DF">
        <w:rPr>
          <w:rFonts w:eastAsia="Times New Roman" w:cs="Calibri"/>
          <w:color w:val="000000"/>
          <w:lang w:eastAsia="pl-PL"/>
        </w:rPr>
        <w:t>W przypadku korespondencji Stron w postaci papierowej lub elektronicznej, będzie ona przesyłana:</w:t>
      </w:r>
    </w:p>
    <w:p w14:paraId="55694416" w14:textId="3F42B941" w:rsidR="00BE65DF" w:rsidRPr="00BE65DF" w:rsidRDefault="00BE65DF" w:rsidP="00340680">
      <w:pPr>
        <w:numPr>
          <w:ilvl w:val="0"/>
          <w:numId w:val="25"/>
        </w:numPr>
        <w:autoSpaceDE w:val="0"/>
        <w:autoSpaceDN w:val="0"/>
        <w:adjustRightInd w:val="0"/>
        <w:spacing w:after="0" w:line="276" w:lineRule="auto"/>
        <w:ind w:left="567" w:right="-1" w:hanging="283"/>
        <w:contextualSpacing/>
        <w:rPr>
          <w:rFonts w:eastAsia="Times New Roman" w:cs="Calibri"/>
          <w:color w:val="000000"/>
        </w:rPr>
      </w:pPr>
      <w:r w:rsidRPr="00BE65DF">
        <w:rPr>
          <w:rFonts w:eastAsia="Times New Roman" w:cs="Calibri"/>
          <w:color w:val="000000"/>
        </w:rPr>
        <w:t xml:space="preserve">do Zamawiającego pod następujący adres: Centrum e-Zdrowia, ul.  Stanisława Dubois 5A, </w:t>
      </w:r>
      <w:r w:rsidR="00340680">
        <w:rPr>
          <w:rFonts w:eastAsia="Times New Roman" w:cs="Calibri"/>
          <w:color w:val="000000"/>
        </w:rPr>
        <w:br/>
      </w:r>
      <w:r w:rsidRPr="00BE65DF">
        <w:rPr>
          <w:rFonts w:eastAsia="Times New Roman" w:cs="Calibri"/>
          <w:color w:val="000000"/>
        </w:rPr>
        <w:t>00-184 Warszawa lub</w:t>
      </w:r>
      <w:r w:rsidRPr="00BE65DF">
        <w:t xml:space="preserve"> </w:t>
      </w:r>
      <w:hyperlink r:id="rId14" w:history="1">
        <w:r w:rsidRPr="00BE65DF">
          <w:rPr>
            <w:color w:val="0563C1"/>
            <w:u w:val="single"/>
          </w:rPr>
          <w:t>kancelaria@cez.gov.pl</w:t>
        </w:r>
      </w:hyperlink>
      <w:r w:rsidRPr="00BE65DF">
        <w:t xml:space="preserve"> </w:t>
      </w:r>
      <w:r w:rsidRPr="00BE65DF">
        <w:rPr>
          <w:rFonts w:eastAsia="Times New Roman" w:cs="Calibri"/>
          <w:color w:val="000000"/>
        </w:rPr>
        <w:t>;</w:t>
      </w:r>
    </w:p>
    <w:p w14:paraId="4265D496" w14:textId="3A149EEE" w:rsidR="00BE65DF" w:rsidRPr="00BE65DF" w:rsidRDefault="00BE65DF" w:rsidP="00340680">
      <w:pPr>
        <w:numPr>
          <w:ilvl w:val="0"/>
          <w:numId w:val="25"/>
        </w:numPr>
        <w:autoSpaceDE w:val="0"/>
        <w:autoSpaceDN w:val="0"/>
        <w:adjustRightInd w:val="0"/>
        <w:spacing w:after="0" w:line="276" w:lineRule="auto"/>
        <w:ind w:left="567" w:right="280" w:hanging="283"/>
        <w:contextualSpacing/>
        <w:rPr>
          <w:rFonts w:eastAsia="Times New Roman" w:cs="Calibri"/>
          <w:color w:val="000000"/>
        </w:rPr>
      </w:pPr>
      <w:r w:rsidRPr="00BE65DF">
        <w:rPr>
          <w:rFonts w:eastAsia="Times New Roman" w:cs="Calibri"/>
          <w:color w:val="000000"/>
        </w:rPr>
        <w:t>do Wykonawcy pod następujący adres</w:t>
      </w:r>
      <w:r w:rsidR="00AF2815">
        <w:rPr>
          <w:rFonts w:eastAsia="Times New Roman" w:cs="Calibri"/>
          <w:color w:val="000000"/>
        </w:rPr>
        <w:t>:</w:t>
      </w:r>
      <w:r w:rsidR="009D6CD1">
        <w:rPr>
          <w:rFonts w:eastAsia="Times New Roman" w:cs="Calibri"/>
          <w:color w:val="000000"/>
        </w:rPr>
        <w:t xml:space="preserve"> ………………..</w:t>
      </w:r>
      <w:r w:rsidR="00AF2815">
        <w:rPr>
          <w:rFonts w:eastAsia="Times New Roman" w:cs="Calibri"/>
          <w:color w:val="000000"/>
        </w:rPr>
        <w:t>.</w:t>
      </w:r>
    </w:p>
    <w:p w14:paraId="57995B1A" w14:textId="77777777" w:rsidR="00BE65DF" w:rsidRPr="00BE65DF" w:rsidRDefault="00BE65DF">
      <w:pPr>
        <w:widowControl w:val="0"/>
        <w:numPr>
          <w:ilvl w:val="0"/>
          <w:numId w:val="20"/>
        </w:numPr>
        <w:tabs>
          <w:tab w:val="left" w:pos="284"/>
        </w:tabs>
        <w:autoSpaceDE w:val="0"/>
        <w:autoSpaceDN w:val="0"/>
        <w:adjustRightInd w:val="0"/>
        <w:spacing w:after="0" w:line="276" w:lineRule="auto"/>
        <w:ind w:left="284" w:right="28" w:hanging="284"/>
        <w:rPr>
          <w:rFonts w:eastAsia="Times New Roman" w:cs="Calibri"/>
          <w:color w:val="000000"/>
          <w:lang w:eastAsia="pl-PL"/>
        </w:rPr>
      </w:pPr>
      <w:r w:rsidRPr="00BE65DF">
        <w:rPr>
          <w:rFonts w:eastAsia="Times New Roman" w:cs="Calibri"/>
          <w:color w:val="000000"/>
          <w:lang w:eastAsia="pl-PL"/>
        </w:rPr>
        <w:t xml:space="preserve">Strony oświadczają, że osoby wskazane w ust. 1 nie są uprawnione do zmiany, rozwiązania </w:t>
      </w:r>
      <w:r w:rsidRPr="00BE65DF">
        <w:rPr>
          <w:rFonts w:eastAsia="Times New Roman" w:cs="Calibri"/>
          <w:color w:val="000000"/>
          <w:lang w:eastAsia="pl-PL"/>
        </w:rPr>
        <w:lastRenderedPageBreak/>
        <w:t xml:space="preserve">lub odstąpienia od Umowy, chyba że działają na podstawie odrębnego upoważnienia udzielonego przez Strony. </w:t>
      </w:r>
    </w:p>
    <w:p w14:paraId="3148E1C4" w14:textId="319B6F4E" w:rsidR="00BE65DF" w:rsidRPr="00BE65DF" w:rsidRDefault="00BE65DF">
      <w:pPr>
        <w:widowControl w:val="0"/>
        <w:numPr>
          <w:ilvl w:val="0"/>
          <w:numId w:val="20"/>
        </w:numPr>
        <w:tabs>
          <w:tab w:val="left" w:pos="284"/>
        </w:tabs>
        <w:autoSpaceDE w:val="0"/>
        <w:autoSpaceDN w:val="0"/>
        <w:adjustRightInd w:val="0"/>
        <w:spacing w:after="0" w:line="276" w:lineRule="auto"/>
        <w:ind w:left="284" w:right="28" w:hanging="284"/>
        <w:rPr>
          <w:rFonts w:eastAsia="Times New Roman" w:cs="Calibri"/>
          <w:color w:val="000000"/>
          <w:lang w:eastAsia="pl-PL"/>
        </w:rPr>
      </w:pPr>
      <w:r w:rsidRPr="00BE65DF">
        <w:rPr>
          <w:rFonts w:eastAsia="Times New Roman" w:cs="Calibri"/>
          <w:color w:val="000000"/>
          <w:lang w:eastAsia="pl-PL"/>
        </w:rPr>
        <w:t>Każda ze Stron zobowiązuje się niezwłocznie zawiadomić drugą Stronę o zmianie danych</w:t>
      </w:r>
      <w:r w:rsidR="002761E3">
        <w:rPr>
          <w:rFonts w:eastAsia="Times New Roman" w:cs="Calibri"/>
          <w:color w:val="000000"/>
          <w:lang w:eastAsia="pl-PL"/>
        </w:rPr>
        <w:t xml:space="preserve"> lub osób</w:t>
      </w:r>
      <w:r w:rsidRPr="00BE65DF">
        <w:rPr>
          <w:rFonts w:eastAsia="Times New Roman" w:cs="Calibri"/>
          <w:color w:val="000000"/>
          <w:lang w:eastAsia="pl-PL"/>
        </w:rPr>
        <w:t xml:space="preserve">, </w:t>
      </w:r>
      <w:r w:rsidR="009D6CD1" w:rsidRPr="00BE65DF">
        <w:rPr>
          <w:rFonts w:eastAsia="Times New Roman" w:cs="Calibri"/>
          <w:color w:val="000000"/>
          <w:lang w:eastAsia="pl-PL"/>
        </w:rPr>
        <w:t>o których</w:t>
      </w:r>
      <w:r w:rsidRPr="00BE65DF">
        <w:rPr>
          <w:rFonts w:eastAsia="Times New Roman" w:cs="Calibri"/>
          <w:color w:val="000000"/>
          <w:lang w:eastAsia="pl-PL"/>
        </w:rPr>
        <w:t xml:space="preserve"> mowa w ust. 1 lub 2. Zmiana taka nie stanowi zmiany Umowy i nie wymaga aneksu, staje się skuteczna z chwilą pisemnego lub poprzez </w:t>
      </w:r>
      <w:r w:rsidR="004361F4" w:rsidRPr="00BE65DF">
        <w:rPr>
          <w:rFonts w:eastAsia="Times New Roman" w:cs="Calibri"/>
          <w:color w:val="000000"/>
          <w:lang w:eastAsia="pl-PL"/>
        </w:rPr>
        <w:t>e-mail powiadomienia</w:t>
      </w:r>
      <w:r w:rsidRPr="00BE65DF">
        <w:rPr>
          <w:rFonts w:eastAsia="Times New Roman" w:cs="Calibri"/>
          <w:color w:val="000000"/>
          <w:lang w:eastAsia="pl-PL"/>
        </w:rPr>
        <w:t xml:space="preserve"> o niej drugiej Strony.</w:t>
      </w:r>
    </w:p>
    <w:p w14:paraId="460AF342" w14:textId="45E6F818" w:rsidR="00912CE6" w:rsidRPr="00912CE6" w:rsidRDefault="00912CE6" w:rsidP="00083B5A">
      <w:pPr>
        <w:keepNext/>
        <w:keepLines/>
        <w:spacing w:before="240" w:line="276" w:lineRule="auto"/>
        <w:jc w:val="center"/>
        <w:outlineLvl w:val="0"/>
        <w:rPr>
          <w:rFonts w:asciiTheme="minorHAnsi" w:eastAsiaTheme="majorEastAsia" w:hAnsiTheme="minorHAnsi" w:cstheme="minorHAnsi"/>
          <w:b/>
          <w:szCs w:val="32"/>
        </w:rPr>
      </w:pPr>
      <w:bookmarkStart w:id="7" w:name="_Toc282602785"/>
      <w:bookmarkStart w:id="8" w:name="_Toc281401763"/>
      <w:r w:rsidRPr="00912CE6">
        <w:rPr>
          <w:rFonts w:asciiTheme="minorHAnsi" w:eastAsiaTheme="majorEastAsia" w:hAnsiTheme="minorHAnsi" w:cstheme="minorHAnsi"/>
          <w:b/>
          <w:szCs w:val="32"/>
        </w:rPr>
        <w:t xml:space="preserve">§ </w:t>
      </w:r>
      <w:r w:rsidR="00BE65DF">
        <w:rPr>
          <w:rFonts w:asciiTheme="minorHAnsi" w:eastAsiaTheme="majorEastAsia" w:hAnsiTheme="minorHAnsi" w:cstheme="minorHAnsi"/>
          <w:b/>
          <w:szCs w:val="32"/>
        </w:rPr>
        <w:t>7</w:t>
      </w:r>
      <w:r w:rsidRPr="00912CE6">
        <w:rPr>
          <w:rFonts w:asciiTheme="minorHAnsi" w:eastAsiaTheme="majorEastAsia" w:hAnsiTheme="minorHAnsi" w:cstheme="minorHAnsi"/>
          <w:b/>
          <w:szCs w:val="32"/>
        </w:rPr>
        <w:t>.</w:t>
      </w:r>
      <w:r w:rsidRPr="00912CE6">
        <w:rPr>
          <w:rFonts w:asciiTheme="minorHAnsi" w:eastAsiaTheme="majorEastAsia" w:hAnsiTheme="minorHAnsi" w:cstheme="minorHAnsi"/>
          <w:b/>
          <w:szCs w:val="32"/>
        </w:rPr>
        <w:br/>
      </w:r>
      <w:bookmarkStart w:id="9" w:name="_Toc282602786"/>
      <w:bookmarkStart w:id="10" w:name="_Toc281401764"/>
      <w:bookmarkEnd w:id="7"/>
      <w:bookmarkEnd w:id="8"/>
      <w:r w:rsidRPr="00912CE6">
        <w:rPr>
          <w:rFonts w:asciiTheme="minorHAnsi" w:eastAsiaTheme="majorEastAsia" w:hAnsiTheme="minorHAnsi" w:cstheme="minorHAnsi"/>
          <w:b/>
          <w:szCs w:val="32"/>
        </w:rPr>
        <w:t>Kary Umowne</w:t>
      </w:r>
    </w:p>
    <w:p w14:paraId="2D22FF1F" w14:textId="001B71E3" w:rsidR="00912CE6" w:rsidRDefault="00912CE6">
      <w:pPr>
        <w:numPr>
          <w:ilvl w:val="0"/>
          <w:numId w:val="5"/>
        </w:numPr>
        <w:tabs>
          <w:tab w:val="num" w:pos="284"/>
        </w:tabs>
        <w:spacing w:after="0" w:line="276" w:lineRule="auto"/>
        <w:ind w:left="284" w:hanging="284"/>
        <w:rPr>
          <w:rFonts w:asciiTheme="minorHAnsi" w:hAnsiTheme="minorHAnsi" w:cstheme="minorHAnsi"/>
        </w:rPr>
      </w:pPr>
      <w:r w:rsidRPr="00912CE6">
        <w:rPr>
          <w:rFonts w:asciiTheme="minorHAnsi" w:hAnsiTheme="minorHAnsi" w:cstheme="minorHAnsi"/>
        </w:rPr>
        <w:t xml:space="preserve">W przypadku odstąpienia od </w:t>
      </w:r>
      <w:r w:rsidR="00D16A54">
        <w:rPr>
          <w:rFonts w:asciiTheme="minorHAnsi" w:hAnsiTheme="minorHAnsi" w:cstheme="minorHAnsi"/>
        </w:rPr>
        <w:t>U</w:t>
      </w:r>
      <w:r w:rsidRPr="00912CE6">
        <w:rPr>
          <w:rFonts w:asciiTheme="minorHAnsi" w:hAnsiTheme="minorHAnsi" w:cstheme="minorHAnsi"/>
        </w:rPr>
        <w:t xml:space="preserve">mowy </w:t>
      </w:r>
      <w:r w:rsidR="00D16A54">
        <w:rPr>
          <w:rFonts w:asciiTheme="minorHAnsi" w:hAnsiTheme="minorHAnsi" w:cstheme="minorHAnsi"/>
        </w:rPr>
        <w:t>lub jej wypowiedzenia</w:t>
      </w:r>
      <w:r w:rsidRPr="00912CE6">
        <w:rPr>
          <w:rFonts w:asciiTheme="minorHAnsi" w:hAnsiTheme="minorHAnsi" w:cstheme="minorHAnsi"/>
        </w:rPr>
        <w:t xml:space="preserve"> z przyczyn leżących po stronie Wykonawcy, Wykonawca zapłaci Zamawiającemu karę umowną w wysokości 20% wynagrodzenia</w:t>
      </w:r>
      <w:r w:rsidR="006922CB">
        <w:rPr>
          <w:rFonts w:asciiTheme="minorHAnsi" w:hAnsiTheme="minorHAnsi" w:cstheme="minorHAnsi"/>
        </w:rPr>
        <w:t xml:space="preserve"> brutto</w:t>
      </w:r>
      <w:r w:rsidRPr="00912CE6">
        <w:rPr>
          <w:rFonts w:asciiTheme="minorHAnsi" w:hAnsiTheme="minorHAnsi" w:cstheme="minorHAnsi"/>
        </w:rPr>
        <w:t>, o którym mowa w § 3 ust. 1</w:t>
      </w:r>
      <w:r w:rsidR="00751C59">
        <w:rPr>
          <w:rFonts w:asciiTheme="minorHAnsi" w:hAnsiTheme="minorHAnsi" w:cstheme="minorHAnsi"/>
        </w:rPr>
        <w:t xml:space="preserve"> pomniejszonego o wynagrodzenie należne za część </w:t>
      </w:r>
      <w:r w:rsidR="00BE65DF">
        <w:rPr>
          <w:rFonts w:asciiTheme="minorHAnsi" w:hAnsiTheme="minorHAnsi" w:cstheme="minorHAnsi"/>
        </w:rPr>
        <w:t xml:space="preserve">Umowy, </w:t>
      </w:r>
      <w:r w:rsidR="00751C59">
        <w:rPr>
          <w:rFonts w:asciiTheme="minorHAnsi" w:hAnsiTheme="minorHAnsi" w:cstheme="minorHAnsi"/>
        </w:rPr>
        <w:t>od której nie odstąpiono lub wypowiedziano.</w:t>
      </w:r>
      <w:r w:rsidRPr="00912CE6">
        <w:rPr>
          <w:rFonts w:asciiTheme="minorHAnsi" w:hAnsiTheme="minorHAnsi" w:cstheme="minorHAnsi"/>
        </w:rPr>
        <w:t xml:space="preserve"> </w:t>
      </w:r>
    </w:p>
    <w:p w14:paraId="56B7D07A" w14:textId="17A9B0AF" w:rsidR="00E934FE" w:rsidRPr="00174908" w:rsidRDefault="00E934FE">
      <w:pPr>
        <w:numPr>
          <w:ilvl w:val="0"/>
          <w:numId w:val="5"/>
        </w:numPr>
        <w:tabs>
          <w:tab w:val="num" w:pos="284"/>
        </w:tabs>
        <w:spacing w:after="0" w:line="276" w:lineRule="auto"/>
        <w:ind w:left="284" w:hanging="284"/>
        <w:rPr>
          <w:rFonts w:asciiTheme="minorHAnsi" w:hAnsiTheme="minorHAnsi" w:cstheme="minorHAnsi"/>
        </w:rPr>
      </w:pPr>
      <w:r w:rsidRPr="00174908">
        <w:rPr>
          <w:rFonts w:eastAsia="Times New Roman" w:cs="Calibri"/>
          <w:lang w:val="x-none" w:eastAsia="x-none"/>
        </w:rPr>
        <w:t xml:space="preserve">W przypadku niedotrzymania terminu </w:t>
      </w:r>
      <w:r w:rsidR="00F456DC">
        <w:rPr>
          <w:rFonts w:eastAsia="Times New Roman" w:cs="Calibri"/>
          <w:lang w:eastAsia="x-none"/>
        </w:rPr>
        <w:t xml:space="preserve">rozpoczęcia i świadczenia </w:t>
      </w:r>
      <w:r w:rsidR="00BE65DF">
        <w:rPr>
          <w:rFonts w:eastAsia="Times New Roman" w:cs="Calibri"/>
          <w:lang w:eastAsia="x-none"/>
        </w:rPr>
        <w:t>u</w:t>
      </w:r>
      <w:r w:rsidR="00F456DC">
        <w:rPr>
          <w:rFonts w:eastAsia="Times New Roman" w:cs="Calibri"/>
          <w:lang w:eastAsia="x-none"/>
        </w:rPr>
        <w:t>sługi</w:t>
      </w:r>
      <w:r w:rsidR="00F456DC" w:rsidRPr="00174908">
        <w:rPr>
          <w:rFonts w:eastAsia="Times New Roman" w:cs="Calibri"/>
          <w:lang w:val="x-none" w:eastAsia="x-none"/>
        </w:rPr>
        <w:t xml:space="preserve"> </w:t>
      </w:r>
      <w:r w:rsidR="00BE65DF">
        <w:rPr>
          <w:rFonts w:eastAsia="Times New Roman" w:cs="Calibri"/>
          <w:lang w:val="x-none" w:eastAsia="x-none"/>
        </w:rPr>
        <w:t xml:space="preserve">wsparcia </w:t>
      </w:r>
      <w:r w:rsidRPr="00174908">
        <w:rPr>
          <w:rFonts w:eastAsia="Times New Roman" w:cs="Calibri"/>
          <w:lang w:val="x-none" w:eastAsia="x-none"/>
        </w:rPr>
        <w:t xml:space="preserve">określonego § 2 Wykonawca zapłaci Zamawiającemu karę w wysokości </w:t>
      </w:r>
      <w:r w:rsidR="00B43F7C" w:rsidRPr="00437D2E">
        <w:rPr>
          <w:rFonts w:asciiTheme="minorHAnsi" w:hAnsiTheme="minorHAnsi" w:cstheme="minorHAnsi"/>
        </w:rPr>
        <w:t>1% wynagrodzenia określonego w § 3 ust. 1 za część przedmiotu Umowy przekazanego ze zwłoką za każdy dzień zwłoki, nie więcej niż 20% tego wynagrodzenia.</w:t>
      </w:r>
    </w:p>
    <w:p w14:paraId="7FD7C679" w14:textId="45C88A34" w:rsidR="00E934FE" w:rsidRPr="00640FCB" w:rsidRDefault="00E934FE">
      <w:pPr>
        <w:numPr>
          <w:ilvl w:val="0"/>
          <w:numId w:val="5"/>
        </w:numPr>
        <w:tabs>
          <w:tab w:val="num" w:pos="284"/>
        </w:tabs>
        <w:spacing w:after="0" w:line="276" w:lineRule="auto"/>
        <w:ind w:left="284" w:hanging="284"/>
        <w:rPr>
          <w:rFonts w:asciiTheme="minorHAnsi" w:hAnsiTheme="minorHAnsi" w:cstheme="minorHAnsi"/>
        </w:rPr>
      </w:pPr>
      <w:r w:rsidRPr="00174908">
        <w:rPr>
          <w:rFonts w:eastAsia="Times New Roman" w:cs="Calibri"/>
          <w:lang w:val="x-none" w:eastAsia="x-none"/>
        </w:rPr>
        <w:t xml:space="preserve">W przypadku </w:t>
      </w:r>
      <w:r w:rsidR="007F6E03">
        <w:rPr>
          <w:rFonts w:eastAsia="Times New Roman" w:cs="Calibri"/>
          <w:lang w:eastAsia="x-none"/>
        </w:rPr>
        <w:t>nie</w:t>
      </w:r>
      <w:r w:rsidR="00F456DC">
        <w:rPr>
          <w:rFonts w:eastAsia="Times New Roman" w:cs="Calibri"/>
          <w:lang w:eastAsia="x-none"/>
        </w:rPr>
        <w:t>zapewnieni</w:t>
      </w:r>
      <w:r w:rsidR="00BE65DF">
        <w:rPr>
          <w:rFonts w:eastAsia="Times New Roman" w:cs="Calibri"/>
          <w:lang w:eastAsia="x-none"/>
        </w:rPr>
        <w:t>a</w:t>
      </w:r>
      <w:r w:rsidR="00F456DC">
        <w:rPr>
          <w:rFonts w:eastAsia="Times New Roman" w:cs="Calibri"/>
          <w:lang w:eastAsia="x-none"/>
        </w:rPr>
        <w:t xml:space="preserve"> dostępu </w:t>
      </w:r>
      <w:r w:rsidR="00BE65DF">
        <w:rPr>
          <w:rFonts w:eastAsia="Times New Roman" w:cs="Calibri"/>
          <w:lang w:eastAsia="x-none"/>
        </w:rPr>
        <w:t xml:space="preserve">do </w:t>
      </w:r>
      <w:r w:rsidR="00B43F7C">
        <w:rPr>
          <w:rFonts w:eastAsia="Times New Roman" w:cs="Calibri"/>
          <w:lang w:eastAsia="x-none"/>
        </w:rPr>
        <w:t>którejkolwiek z usług wsparcia wskazanych</w:t>
      </w:r>
      <w:r w:rsidRPr="00174908">
        <w:rPr>
          <w:rFonts w:eastAsia="Times New Roman" w:cs="Calibri"/>
          <w:lang w:val="x-none" w:eastAsia="x-none"/>
        </w:rPr>
        <w:t xml:space="preserve"> w </w:t>
      </w:r>
      <w:r w:rsidR="00D155F7">
        <w:rPr>
          <w:rFonts w:eastAsia="Times New Roman" w:cs="Calibri"/>
          <w:lang w:eastAsia="x-none"/>
        </w:rPr>
        <w:t xml:space="preserve">pkt </w:t>
      </w:r>
      <w:r w:rsidR="002C46DC">
        <w:rPr>
          <w:rFonts w:eastAsia="Times New Roman" w:cs="Calibri"/>
          <w:lang w:eastAsia="x-none"/>
        </w:rPr>
        <w:t>2</w:t>
      </w:r>
      <w:r w:rsidR="00B43F7C">
        <w:rPr>
          <w:rFonts w:eastAsia="Times New Roman" w:cs="Calibri"/>
          <w:lang w:eastAsia="x-none"/>
        </w:rPr>
        <w:t>.1</w:t>
      </w:r>
      <w:r w:rsidR="00D155F7">
        <w:rPr>
          <w:rFonts w:eastAsia="Times New Roman" w:cs="Calibri"/>
          <w:lang w:eastAsia="x-none"/>
        </w:rPr>
        <w:t xml:space="preserve"> Opisu przedmiotu zamówienia stanowiącego</w:t>
      </w:r>
      <w:r w:rsidR="00D37DD4">
        <w:rPr>
          <w:rFonts w:eastAsia="Times New Roman" w:cs="Calibri"/>
          <w:lang w:eastAsia="x-none"/>
        </w:rPr>
        <w:t xml:space="preserve"> </w:t>
      </w:r>
      <w:r w:rsidR="008919ED">
        <w:rPr>
          <w:rFonts w:eastAsia="Times New Roman" w:cs="Calibri"/>
          <w:lang w:eastAsia="x-none"/>
        </w:rPr>
        <w:t>Z</w:t>
      </w:r>
      <w:r w:rsidR="00D155F7">
        <w:rPr>
          <w:rFonts w:eastAsia="Times New Roman" w:cs="Calibri"/>
          <w:lang w:eastAsia="x-none"/>
        </w:rPr>
        <w:t xml:space="preserve">ałącznik nr 1 do Umowy </w:t>
      </w:r>
      <w:r w:rsidRPr="00174908">
        <w:rPr>
          <w:rFonts w:eastAsia="Times New Roman" w:cs="Calibri"/>
          <w:lang w:val="x-none" w:eastAsia="x-none"/>
        </w:rPr>
        <w:t xml:space="preserve">Wykonawca zapłaci Zamawiającemu karę w wysokości </w:t>
      </w:r>
      <w:r w:rsidR="007F6E03">
        <w:rPr>
          <w:rFonts w:eastAsia="Times New Roman" w:cs="Calibri"/>
          <w:lang w:eastAsia="x-none"/>
        </w:rPr>
        <w:t>100</w:t>
      </w:r>
      <w:r w:rsidRPr="00174908">
        <w:rPr>
          <w:rFonts w:eastAsia="Times New Roman" w:cs="Calibri"/>
          <w:lang w:val="x-none" w:eastAsia="x-none"/>
        </w:rPr>
        <w:t xml:space="preserve">0 zł (słownie: </w:t>
      </w:r>
      <w:r w:rsidR="007F6E03">
        <w:rPr>
          <w:rFonts w:eastAsia="Times New Roman" w:cs="Calibri"/>
          <w:lang w:eastAsia="x-none"/>
        </w:rPr>
        <w:t>tysiąc</w:t>
      </w:r>
      <w:r w:rsidRPr="00174908">
        <w:rPr>
          <w:rFonts w:eastAsia="Times New Roman" w:cs="Calibri"/>
          <w:lang w:val="x-none" w:eastAsia="x-none"/>
        </w:rPr>
        <w:t xml:space="preserve"> złotych) za każdy rozpoczęty dzień </w:t>
      </w:r>
      <w:r w:rsidR="00F2790C">
        <w:rPr>
          <w:rFonts w:eastAsia="Times New Roman" w:cs="Calibri"/>
          <w:lang w:eastAsia="x-none"/>
        </w:rPr>
        <w:t>zwłoki</w:t>
      </w:r>
      <w:r w:rsidR="00B43F7C">
        <w:rPr>
          <w:rFonts w:eastAsia="Times New Roman" w:cs="Calibri"/>
          <w:lang w:eastAsia="x-none"/>
        </w:rPr>
        <w:t>, jednak nie więcej niż 50</w:t>
      </w:r>
      <w:r w:rsidR="008919ED">
        <w:rPr>
          <w:rFonts w:eastAsia="Times New Roman" w:cs="Calibri"/>
          <w:lang w:eastAsia="x-none"/>
        </w:rPr>
        <w:t xml:space="preserve"> </w:t>
      </w:r>
      <w:r w:rsidR="00B43F7C">
        <w:rPr>
          <w:rFonts w:eastAsia="Times New Roman" w:cs="Calibri"/>
          <w:lang w:eastAsia="x-none"/>
        </w:rPr>
        <w:t>000 zł (słownie: pięćdziesiąt tysięcy złotych)</w:t>
      </w:r>
      <w:r w:rsidRPr="00174908">
        <w:rPr>
          <w:rFonts w:eastAsia="Times New Roman" w:cs="Calibri"/>
          <w:lang w:val="x-none" w:eastAsia="x-none"/>
        </w:rPr>
        <w:t>.</w:t>
      </w:r>
    </w:p>
    <w:p w14:paraId="33BB6449" w14:textId="03692203" w:rsidR="00912CE6" w:rsidRPr="00174908" w:rsidRDefault="00912CE6">
      <w:pPr>
        <w:numPr>
          <w:ilvl w:val="0"/>
          <w:numId w:val="5"/>
        </w:numPr>
        <w:tabs>
          <w:tab w:val="num" w:pos="284"/>
        </w:tabs>
        <w:spacing w:after="0" w:line="276" w:lineRule="auto"/>
        <w:ind w:left="284" w:hanging="284"/>
        <w:rPr>
          <w:rFonts w:asciiTheme="minorHAnsi" w:hAnsiTheme="minorHAnsi" w:cstheme="minorHAnsi"/>
        </w:rPr>
      </w:pPr>
      <w:r w:rsidRPr="00174908">
        <w:rPr>
          <w:rFonts w:asciiTheme="minorHAnsi" w:hAnsiTheme="minorHAnsi" w:cstheme="minorHAnsi"/>
          <w:lang w:val="x-none" w:eastAsia="x-none"/>
        </w:rPr>
        <w:t xml:space="preserve">Łączna odpowiedzialność Wykonawcy z tytułu kar umownych ograniczona jest do </w:t>
      </w:r>
      <w:r w:rsidR="00B43F7C">
        <w:rPr>
          <w:rFonts w:asciiTheme="minorHAnsi" w:hAnsiTheme="minorHAnsi" w:cstheme="minorHAnsi"/>
          <w:lang w:val="x-none" w:eastAsia="x-none"/>
        </w:rPr>
        <w:t>30</w:t>
      </w:r>
      <w:r w:rsidRPr="00174908">
        <w:rPr>
          <w:rFonts w:asciiTheme="minorHAnsi" w:hAnsiTheme="minorHAnsi" w:cstheme="minorHAnsi"/>
          <w:lang w:val="x-none" w:eastAsia="x-none"/>
        </w:rPr>
        <w:t xml:space="preserve">% </w:t>
      </w:r>
      <w:r w:rsidR="00B43F7C">
        <w:rPr>
          <w:rFonts w:asciiTheme="minorHAnsi" w:hAnsiTheme="minorHAnsi" w:cstheme="minorHAnsi"/>
          <w:lang w:val="x-none" w:eastAsia="x-none"/>
        </w:rPr>
        <w:t>wynagrodzenia</w:t>
      </w:r>
      <w:r w:rsidRPr="00174908">
        <w:rPr>
          <w:rFonts w:asciiTheme="minorHAnsi" w:hAnsiTheme="minorHAnsi" w:cstheme="minorHAnsi"/>
          <w:lang w:eastAsia="x-none"/>
        </w:rPr>
        <w:t xml:space="preserve"> określone</w:t>
      </w:r>
      <w:r w:rsidR="00B43F7C">
        <w:rPr>
          <w:rFonts w:asciiTheme="minorHAnsi" w:hAnsiTheme="minorHAnsi" w:cstheme="minorHAnsi"/>
          <w:lang w:eastAsia="x-none"/>
        </w:rPr>
        <w:t>go</w:t>
      </w:r>
      <w:r w:rsidRPr="00174908">
        <w:rPr>
          <w:rFonts w:asciiTheme="minorHAnsi" w:hAnsiTheme="minorHAnsi" w:cstheme="minorHAnsi"/>
          <w:lang w:eastAsia="x-none"/>
        </w:rPr>
        <w:t xml:space="preserve"> w § 3 ust. 1.</w:t>
      </w:r>
    </w:p>
    <w:p w14:paraId="3703099B" w14:textId="77777777" w:rsidR="00912CE6" w:rsidRPr="00912CE6" w:rsidRDefault="00912CE6">
      <w:pPr>
        <w:numPr>
          <w:ilvl w:val="0"/>
          <w:numId w:val="5"/>
        </w:numPr>
        <w:tabs>
          <w:tab w:val="num" w:pos="284"/>
        </w:tabs>
        <w:spacing w:after="0" w:line="276" w:lineRule="auto"/>
        <w:ind w:left="284" w:hanging="284"/>
        <w:rPr>
          <w:rFonts w:asciiTheme="minorHAnsi" w:hAnsiTheme="minorHAnsi" w:cstheme="minorHAnsi"/>
        </w:rPr>
      </w:pPr>
      <w:r w:rsidRPr="00912CE6">
        <w:rPr>
          <w:rFonts w:asciiTheme="minorHAnsi" w:hAnsiTheme="minorHAnsi" w:cstheme="minorHAnsi"/>
        </w:rPr>
        <w:t>Zapłata przez Wykonawcę kar umownych z tytułu niewykonania lub nienależytego wykonania Umowy, nie wyłącza prawa Zamawiającego do dochodzenia odszkodowania przewyższającego ustalone powyżej kary umowne na zasadach ogólnych.</w:t>
      </w:r>
    </w:p>
    <w:bookmarkEnd w:id="9"/>
    <w:bookmarkEnd w:id="10"/>
    <w:p w14:paraId="7F1E0F62" w14:textId="183C6B5B" w:rsidR="007878DA" w:rsidRDefault="007878DA">
      <w:pPr>
        <w:pStyle w:val="Akapitzlist"/>
        <w:numPr>
          <w:ilvl w:val="0"/>
          <w:numId w:val="5"/>
        </w:numPr>
        <w:tabs>
          <w:tab w:val="clear" w:pos="502"/>
          <w:tab w:val="num" w:pos="284"/>
        </w:tabs>
        <w:spacing w:after="0" w:line="276" w:lineRule="auto"/>
        <w:ind w:left="284" w:hanging="284"/>
      </w:pPr>
      <w:r>
        <w:t>Strony zgodnie postanawiają, że potrącenie kar umownych stanowi potrącenie umowne i w ramach tego kary umowne mogą być pokrywane lub potrącane z każdej należności Wykonawcy, w</w:t>
      </w:r>
      <w:r w:rsidR="00AD761A">
        <w:t> </w:t>
      </w:r>
      <w:r>
        <w:t>szczególności z wynagrodzenia Wykonawcy, nawet w przypadku nieprzedstawienia przez Wykonawcę faktury</w:t>
      </w:r>
      <w:r w:rsidR="008E3093">
        <w:t xml:space="preserve"> lub rachunku</w:t>
      </w:r>
      <w:r>
        <w:t>. Potrącenie kar umownych może być dokonane z wierzytelności niewymagalnych, na co Wykonawca wyraża zgodę i do czego upoważnia Zamawiającego bez potrzeby uzyskania pisemnego potwierdzenia.</w:t>
      </w:r>
    </w:p>
    <w:p w14:paraId="1D35EB3C" w14:textId="4DB920FF" w:rsidR="00912CE6" w:rsidRPr="000D7ACF" w:rsidRDefault="00F40894" w:rsidP="00F40894">
      <w:pPr>
        <w:keepNext/>
        <w:keepLines/>
        <w:spacing w:before="240" w:line="276" w:lineRule="auto"/>
        <w:jc w:val="center"/>
        <w:outlineLvl w:val="0"/>
        <w:rPr>
          <w:rFonts w:asciiTheme="minorHAnsi" w:eastAsiaTheme="majorEastAsia" w:hAnsiTheme="minorHAnsi" w:cstheme="minorHAnsi"/>
          <w:b/>
          <w:szCs w:val="32"/>
        </w:rPr>
      </w:pPr>
      <w:r w:rsidRPr="000D7ACF">
        <w:rPr>
          <w:rFonts w:asciiTheme="minorHAnsi" w:eastAsiaTheme="majorEastAsia" w:hAnsiTheme="minorHAnsi" w:cstheme="minorHAnsi"/>
          <w:b/>
          <w:szCs w:val="32"/>
        </w:rPr>
        <w:t xml:space="preserve">§ </w:t>
      </w:r>
      <w:r w:rsidR="00603805">
        <w:rPr>
          <w:rFonts w:asciiTheme="minorHAnsi" w:eastAsiaTheme="majorEastAsia" w:hAnsiTheme="minorHAnsi" w:cstheme="minorHAnsi"/>
          <w:b/>
          <w:szCs w:val="32"/>
        </w:rPr>
        <w:t>8</w:t>
      </w:r>
      <w:r w:rsidRPr="000D7ACF">
        <w:rPr>
          <w:rFonts w:asciiTheme="minorHAnsi" w:eastAsiaTheme="majorEastAsia" w:hAnsiTheme="minorHAnsi" w:cstheme="minorHAnsi"/>
          <w:b/>
          <w:szCs w:val="32"/>
        </w:rPr>
        <w:t>.</w:t>
      </w:r>
      <w:r w:rsidR="00D734A1" w:rsidRPr="000D7ACF">
        <w:rPr>
          <w:rFonts w:asciiTheme="minorHAnsi" w:eastAsiaTheme="majorEastAsia" w:hAnsiTheme="minorHAnsi" w:cstheme="minorHAnsi"/>
          <w:b/>
          <w:szCs w:val="32"/>
        </w:rPr>
        <w:br/>
      </w:r>
      <w:r w:rsidR="00912CE6" w:rsidRPr="000D7ACF">
        <w:rPr>
          <w:rFonts w:asciiTheme="minorHAnsi" w:eastAsiaTheme="majorEastAsia" w:hAnsiTheme="minorHAnsi" w:cstheme="minorHAnsi"/>
          <w:b/>
          <w:szCs w:val="32"/>
        </w:rPr>
        <w:t>Odstąpienie</w:t>
      </w:r>
      <w:r w:rsidR="005B5099" w:rsidRPr="000D7ACF">
        <w:rPr>
          <w:rFonts w:asciiTheme="minorHAnsi" w:eastAsiaTheme="majorEastAsia" w:hAnsiTheme="minorHAnsi" w:cstheme="minorHAnsi"/>
          <w:b/>
          <w:szCs w:val="32"/>
        </w:rPr>
        <w:t xml:space="preserve">/wypowiedzenie </w:t>
      </w:r>
      <w:r w:rsidR="00912CE6" w:rsidRPr="000D7ACF">
        <w:rPr>
          <w:rFonts w:asciiTheme="minorHAnsi" w:eastAsiaTheme="majorEastAsia" w:hAnsiTheme="minorHAnsi" w:cstheme="minorHAnsi"/>
          <w:b/>
          <w:szCs w:val="32"/>
        </w:rPr>
        <w:t>Umowy</w:t>
      </w:r>
    </w:p>
    <w:p w14:paraId="388E12AC" w14:textId="68FB8195" w:rsidR="00912CE6" w:rsidRPr="00912CE6" w:rsidRDefault="00912CE6" w:rsidP="00340680">
      <w:pPr>
        <w:numPr>
          <w:ilvl w:val="0"/>
          <w:numId w:val="6"/>
        </w:numPr>
        <w:tabs>
          <w:tab w:val="clear" w:pos="363"/>
          <w:tab w:val="left" w:pos="0"/>
        </w:tabs>
        <w:spacing w:after="0" w:line="276" w:lineRule="auto"/>
        <w:ind w:left="284" w:hanging="284"/>
        <w:rPr>
          <w:rFonts w:asciiTheme="minorHAnsi" w:hAnsiTheme="minorHAnsi" w:cstheme="minorHAnsi"/>
        </w:rPr>
      </w:pPr>
      <w:r w:rsidRPr="00912CE6">
        <w:rPr>
          <w:rFonts w:asciiTheme="minorHAnsi" w:hAnsiTheme="minorHAnsi" w:cstheme="minorHAnsi"/>
        </w:rPr>
        <w:t xml:space="preserve">Zamawiający może odstąpić od części lub całości Umowy </w:t>
      </w:r>
      <w:r w:rsidR="005B5099">
        <w:rPr>
          <w:rFonts w:asciiTheme="minorHAnsi" w:hAnsiTheme="minorHAnsi" w:cstheme="minorHAnsi"/>
        </w:rPr>
        <w:t xml:space="preserve">lub ją wypowiedzieć </w:t>
      </w:r>
      <w:r w:rsidRPr="00912CE6">
        <w:rPr>
          <w:rFonts w:asciiTheme="minorHAnsi" w:hAnsiTheme="minorHAnsi" w:cstheme="minorHAnsi"/>
        </w:rPr>
        <w:t xml:space="preserve">w przypadkach określonych w przepisach obowiązującego prawa, w szczególności Kodeksu cywilnego. </w:t>
      </w:r>
    </w:p>
    <w:p w14:paraId="3D6F1AF7" w14:textId="6757D7BD" w:rsidR="00912CE6" w:rsidRPr="00DF5DA2" w:rsidRDefault="00912CE6" w:rsidP="00340680">
      <w:pPr>
        <w:numPr>
          <w:ilvl w:val="0"/>
          <w:numId w:val="6"/>
        </w:numPr>
        <w:tabs>
          <w:tab w:val="clear" w:pos="363"/>
          <w:tab w:val="left" w:pos="0"/>
        </w:tabs>
        <w:spacing w:after="0" w:line="276" w:lineRule="auto"/>
        <w:ind w:left="284" w:hanging="284"/>
        <w:rPr>
          <w:rFonts w:asciiTheme="minorHAnsi" w:hAnsiTheme="minorHAnsi" w:cstheme="minorHAnsi"/>
        </w:rPr>
      </w:pPr>
      <w:r w:rsidRPr="00DF5DA2">
        <w:rPr>
          <w:rFonts w:asciiTheme="minorHAnsi" w:hAnsiTheme="minorHAnsi" w:cstheme="minorHAnsi"/>
        </w:rPr>
        <w:t>Zamawiającemu przysługuje prawo odstąpienia od Umowy w całości albo w części</w:t>
      </w:r>
      <w:r w:rsidR="005B5099">
        <w:rPr>
          <w:rFonts w:asciiTheme="minorHAnsi" w:hAnsiTheme="minorHAnsi" w:cstheme="minorHAnsi"/>
        </w:rPr>
        <w:t xml:space="preserve"> lub jej wypowiedzenia</w:t>
      </w:r>
      <w:r w:rsidRPr="00DF5DA2">
        <w:rPr>
          <w:rFonts w:asciiTheme="minorHAnsi" w:hAnsiTheme="minorHAnsi" w:cstheme="minorHAnsi"/>
        </w:rPr>
        <w:t>, według jego wyboru, bez konieczności wyznaczenia Wykonawcy dodatkowego terminu w tym zakresie, w </w:t>
      </w:r>
      <w:r w:rsidR="00603805" w:rsidRPr="00DF5DA2">
        <w:rPr>
          <w:rFonts w:asciiTheme="minorHAnsi" w:hAnsiTheme="minorHAnsi" w:cstheme="minorHAnsi"/>
        </w:rPr>
        <w:t>przypadku,</w:t>
      </w:r>
      <w:r w:rsidRPr="00DF5DA2">
        <w:rPr>
          <w:rFonts w:asciiTheme="minorHAnsi" w:hAnsiTheme="minorHAnsi" w:cstheme="minorHAnsi"/>
        </w:rPr>
        <w:t xml:space="preserve"> gdy:</w:t>
      </w:r>
    </w:p>
    <w:p w14:paraId="6A6A3E55" w14:textId="27E5FCAD" w:rsidR="00912CE6" w:rsidRPr="00912CE6" w:rsidRDefault="00912CE6">
      <w:pPr>
        <w:numPr>
          <w:ilvl w:val="0"/>
          <w:numId w:val="1"/>
        </w:numPr>
        <w:spacing w:after="0" w:line="276" w:lineRule="auto"/>
        <w:contextualSpacing/>
        <w:rPr>
          <w:rFonts w:asciiTheme="minorHAnsi" w:eastAsia="Droid Sans Fallback" w:hAnsiTheme="minorHAnsi" w:cstheme="minorHAnsi"/>
          <w:kern w:val="2"/>
        </w:rPr>
      </w:pPr>
      <w:r w:rsidRPr="00912CE6">
        <w:rPr>
          <w:rFonts w:asciiTheme="minorHAnsi" w:eastAsia="Droid Sans Fallback" w:hAnsiTheme="minorHAnsi" w:cstheme="minorHAnsi"/>
          <w:kern w:val="2"/>
        </w:rPr>
        <w:t xml:space="preserve">nastąpi istotna zmiana okoliczności powodująca, że wykonanie Umowy nie leży w interesie publicznym, czego nie można było przewidzieć w chwili zawarcia Umowy lub powodująca, że dalsze wykonywanie Umowy może zagrozić istotnemu interesowi bezpieczeństwa Państwa lub bezpieczeństwu publicznemu lub powzięcia informacji o nieotrzymaniu środków budżetowych </w:t>
      </w:r>
      <w:r w:rsidRPr="00912CE6">
        <w:rPr>
          <w:rFonts w:asciiTheme="minorHAnsi" w:eastAsia="Droid Sans Fallback" w:hAnsiTheme="minorHAnsi" w:cstheme="minorHAnsi"/>
          <w:kern w:val="2"/>
        </w:rPr>
        <w:lastRenderedPageBreak/>
        <w:t xml:space="preserve">koniecznych do realizacji Umowy od dysponenta odpowiedniego stopnia lub braku środków </w:t>
      </w:r>
      <w:r w:rsidR="00842405">
        <w:rPr>
          <w:rFonts w:asciiTheme="minorHAnsi" w:eastAsia="Droid Sans Fallback" w:hAnsiTheme="minorHAnsi" w:cstheme="minorHAnsi"/>
          <w:kern w:val="2"/>
        </w:rPr>
        <w:t xml:space="preserve">finansowych </w:t>
      </w:r>
      <w:r w:rsidRPr="00912CE6">
        <w:rPr>
          <w:rFonts w:asciiTheme="minorHAnsi" w:eastAsia="Droid Sans Fallback" w:hAnsiTheme="minorHAnsi" w:cstheme="minorHAnsi"/>
          <w:kern w:val="2"/>
        </w:rPr>
        <w:t>w budżecie Zamawiającego;</w:t>
      </w:r>
    </w:p>
    <w:p w14:paraId="08E64376" w14:textId="37D20E2B" w:rsidR="00912CE6" w:rsidRPr="00912CE6" w:rsidRDefault="00912CE6">
      <w:pPr>
        <w:numPr>
          <w:ilvl w:val="0"/>
          <w:numId w:val="1"/>
        </w:numPr>
        <w:spacing w:after="0" w:line="276" w:lineRule="auto"/>
        <w:contextualSpacing/>
        <w:rPr>
          <w:rFonts w:asciiTheme="minorHAnsi" w:eastAsia="Droid Sans Fallback" w:hAnsiTheme="minorHAnsi" w:cstheme="minorHAnsi"/>
          <w:kern w:val="2"/>
        </w:rPr>
      </w:pPr>
      <w:r w:rsidRPr="00912CE6">
        <w:rPr>
          <w:rFonts w:asciiTheme="minorHAnsi" w:eastAsia="Droid Sans Fallback" w:hAnsiTheme="minorHAnsi" w:cstheme="minorHAnsi"/>
          <w:kern w:val="2"/>
        </w:rPr>
        <w:t xml:space="preserve">dotychczasowy przebieg prac związanych z realizacją Umowy wskazywać będzie, że zachodzą uzasadnione wątpliwości, iż Umowa zostanie należycie wykonana i w umówionym terminie, w szczególności, gdy wysokość naliczonych </w:t>
      </w:r>
      <w:r w:rsidR="00856676">
        <w:rPr>
          <w:rFonts w:asciiTheme="minorHAnsi" w:eastAsia="Droid Sans Fallback" w:hAnsiTheme="minorHAnsi" w:cstheme="minorHAnsi"/>
          <w:kern w:val="2"/>
        </w:rPr>
        <w:t xml:space="preserve">lub wymagalnych do naliczenia </w:t>
      </w:r>
      <w:r w:rsidRPr="00912CE6">
        <w:rPr>
          <w:rFonts w:asciiTheme="minorHAnsi" w:eastAsia="Droid Sans Fallback" w:hAnsiTheme="minorHAnsi" w:cstheme="minorHAnsi"/>
          <w:kern w:val="2"/>
        </w:rPr>
        <w:t xml:space="preserve">kar umownych przekroczy </w:t>
      </w:r>
      <w:r w:rsidR="006922CB">
        <w:rPr>
          <w:rFonts w:asciiTheme="minorHAnsi" w:eastAsia="Droid Sans Fallback" w:hAnsiTheme="minorHAnsi" w:cstheme="minorHAnsi"/>
          <w:kern w:val="2"/>
        </w:rPr>
        <w:t>2</w:t>
      </w:r>
      <w:r w:rsidRPr="00912CE6">
        <w:rPr>
          <w:rFonts w:asciiTheme="minorHAnsi" w:eastAsia="Droid Sans Fallback" w:hAnsiTheme="minorHAnsi" w:cstheme="minorHAnsi"/>
          <w:kern w:val="2"/>
        </w:rPr>
        <w:t>0% kwoty oznaczonej jako wynagrodzenie brutto, o którym mowa w § 3 ust. 1 Umowy;</w:t>
      </w:r>
    </w:p>
    <w:p w14:paraId="04B6ADA8" w14:textId="7EC102BB" w:rsidR="00912CE6" w:rsidRPr="00912CE6" w:rsidRDefault="00912CE6">
      <w:pPr>
        <w:numPr>
          <w:ilvl w:val="0"/>
          <w:numId w:val="1"/>
        </w:numPr>
        <w:spacing w:after="0" w:line="276" w:lineRule="auto"/>
        <w:contextualSpacing/>
        <w:rPr>
          <w:rFonts w:asciiTheme="minorHAnsi" w:eastAsia="Droid Sans Fallback" w:hAnsiTheme="minorHAnsi" w:cstheme="minorHAnsi"/>
          <w:kern w:val="2"/>
        </w:rPr>
      </w:pPr>
      <w:r w:rsidRPr="00912CE6">
        <w:rPr>
          <w:rFonts w:asciiTheme="minorHAnsi" w:eastAsia="Droid Sans Fallback" w:hAnsiTheme="minorHAnsi" w:cstheme="minorHAnsi"/>
          <w:kern w:val="2"/>
        </w:rPr>
        <w:t>Wykonawca zleca, bez zgody Zamawiającego wykonanie Umowy lub jej części osobie trzeciej, która nie uzyskała pisemnej akceptacji Zamawiającego lub wykonuje Umowę przy udziale podmiotów, które nie uzyskały pisemnej akceptacji Zamawiającego</w:t>
      </w:r>
      <w:r w:rsidR="00B43F7C">
        <w:rPr>
          <w:rFonts w:asciiTheme="minorHAnsi" w:eastAsia="Droid Sans Fallback" w:hAnsiTheme="minorHAnsi" w:cstheme="minorHAnsi"/>
          <w:kern w:val="2"/>
        </w:rPr>
        <w:t>,</w:t>
      </w:r>
      <w:r w:rsidRPr="00912CE6">
        <w:rPr>
          <w:rFonts w:asciiTheme="minorHAnsi" w:eastAsia="Droid Sans Fallback" w:hAnsiTheme="minorHAnsi" w:cstheme="minorHAnsi"/>
          <w:kern w:val="2"/>
        </w:rPr>
        <w:t xml:space="preserve"> jeżeli Zamawiający mógł wymagać wykonania Umowy wyłącznie przez Wykonawcę;</w:t>
      </w:r>
    </w:p>
    <w:p w14:paraId="60350A13" w14:textId="402745CE" w:rsidR="006048DA" w:rsidRDefault="00B43F7C">
      <w:pPr>
        <w:numPr>
          <w:ilvl w:val="0"/>
          <w:numId w:val="1"/>
        </w:numPr>
        <w:spacing w:after="0" w:line="276" w:lineRule="auto"/>
        <w:contextualSpacing/>
        <w:rPr>
          <w:rFonts w:asciiTheme="minorHAnsi" w:eastAsia="Droid Sans Fallback" w:hAnsiTheme="minorHAnsi" w:cstheme="minorHAnsi"/>
          <w:kern w:val="2"/>
        </w:rPr>
      </w:pPr>
      <w:r>
        <w:rPr>
          <w:rFonts w:asciiTheme="minorHAnsi" w:eastAsia="Droid Sans Fallback" w:hAnsiTheme="minorHAnsi" w:cstheme="minorHAnsi"/>
          <w:kern w:val="2"/>
        </w:rPr>
        <w:t>zwłoka</w:t>
      </w:r>
      <w:r w:rsidR="00912CE6" w:rsidRPr="00912CE6">
        <w:rPr>
          <w:rFonts w:asciiTheme="minorHAnsi" w:eastAsia="Droid Sans Fallback" w:hAnsiTheme="minorHAnsi" w:cstheme="minorHAnsi"/>
          <w:kern w:val="2"/>
        </w:rPr>
        <w:t xml:space="preserve"> Wykonawcy w </w:t>
      </w:r>
      <w:r w:rsidR="00F2790C">
        <w:rPr>
          <w:rFonts w:asciiTheme="minorHAnsi" w:eastAsia="Droid Sans Fallback" w:hAnsiTheme="minorHAnsi" w:cstheme="minorHAnsi"/>
          <w:kern w:val="2"/>
        </w:rPr>
        <w:t>rozpoczęciu świadczeni</w:t>
      </w:r>
      <w:r>
        <w:rPr>
          <w:rFonts w:asciiTheme="minorHAnsi" w:eastAsia="Droid Sans Fallback" w:hAnsiTheme="minorHAnsi" w:cstheme="minorHAnsi"/>
          <w:kern w:val="2"/>
        </w:rPr>
        <w:t>a</w:t>
      </w:r>
      <w:r w:rsidR="00F2790C">
        <w:rPr>
          <w:rFonts w:asciiTheme="minorHAnsi" w:eastAsia="Droid Sans Fallback" w:hAnsiTheme="minorHAnsi" w:cstheme="minorHAnsi"/>
          <w:kern w:val="2"/>
        </w:rPr>
        <w:t xml:space="preserve"> </w:t>
      </w:r>
      <w:r w:rsidR="00194CB5">
        <w:rPr>
          <w:rFonts w:asciiTheme="minorHAnsi" w:eastAsia="Droid Sans Fallback" w:hAnsiTheme="minorHAnsi" w:cstheme="minorHAnsi"/>
          <w:kern w:val="2"/>
        </w:rPr>
        <w:t>u</w:t>
      </w:r>
      <w:r w:rsidR="00F2790C">
        <w:rPr>
          <w:rFonts w:asciiTheme="minorHAnsi" w:eastAsia="Droid Sans Fallback" w:hAnsiTheme="minorHAnsi" w:cstheme="minorHAnsi"/>
          <w:kern w:val="2"/>
        </w:rPr>
        <w:t xml:space="preserve">sługi </w:t>
      </w:r>
      <w:r w:rsidR="00194CB5">
        <w:rPr>
          <w:rFonts w:asciiTheme="minorHAnsi" w:eastAsia="Droid Sans Fallback" w:hAnsiTheme="minorHAnsi" w:cstheme="minorHAnsi"/>
          <w:kern w:val="2"/>
        </w:rPr>
        <w:t xml:space="preserve">wsparcia </w:t>
      </w:r>
      <w:r w:rsidR="00912CE6" w:rsidRPr="00912CE6">
        <w:rPr>
          <w:rFonts w:asciiTheme="minorHAnsi" w:eastAsia="Droid Sans Fallback" w:hAnsiTheme="minorHAnsi" w:cstheme="minorHAnsi"/>
          <w:kern w:val="2"/>
        </w:rPr>
        <w:t xml:space="preserve">wyniesie co najmniej 5 </w:t>
      </w:r>
      <w:r w:rsidR="00014FF1">
        <w:rPr>
          <w:rFonts w:asciiTheme="minorHAnsi" w:eastAsia="Droid Sans Fallback" w:hAnsiTheme="minorHAnsi" w:cstheme="minorHAnsi"/>
          <w:kern w:val="2"/>
        </w:rPr>
        <w:t>d</w:t>
      </w:r>
      <w:r w:rsidR="00912CE6" w:rsidRPr="00912CE6">
        <w:rPr>
          <w:rFonts w:asciiTheme="minorHAnsi" w:eastAsia="Droid Sans Fallback" w:hAnsiTheme="minorHAnsi" w:cstheme="minorHAnsi"/>
          <w:kern w:val="2"/>
        </w:rPr>
        <w:t xml:space="preserve">ni </w:t>
      </w:r>
      <w:r w:rsidR="00014FF1">
        <w:rPr>
          <w:rFonts w:asciiTheme="minorHAnsi" w:eastAsia="Droid Sans Fallback" w:hAnsiTheme="minorHAnsi" w:cstheme="minorHAnsi"/>
          <w:kern w:val="2"/>
        </w:rPr>
        <w:t>r</w:t>
      </w:r>
      <w:r w:rsidR="00912CE6" w:rsidRPr="00912CE6">
        <w:rPr>
          <w:rFonts w:asciiTheme="minorHAnsi" w:eastAsia="Droid Sans Fallback" w:hAnsiTheme="minorHAnsi" w:cstheme="minorHAnsi"/>
          <w:kern w:val="2"/>
        </w:rPr>
        <w:t>oboczych</w:t>
      </w:r>
      <w:r w:rsidR="00194CB5">
        <w:rPr>
          <w:rFonts w:asciiTheme="minorHAnsi" w:eastAsia="Droid Sans Fallback" w:hAnsiTheme="minorHAnsi" w:cstheme="minorHAnsi"/>
          <w:kern w:val="2"/>
        </w:rPr>
        <w:t>;</w:t>
      </w:r>
    </w:p>
    <w:p w14:paraId="6F30CAD0" w14:textId="098639B8" w:rsidR="00912CE6" w:rsidRPr="00912CE6" w:rsidRDefault="006048DA">
      <w:pPr>
        <w:numPr>
          <w:ilvl w:val="0"/>
          <w:numId w:val="1"/>
        </w:numPr>
        <w:spacing w:after="0" w:line="276" w:lineRule="auto"/>
        <w:contextualSpacing/>
        <w:rPr>
          <w:rFonts w:asciiTheme="minorHAnsi" w:eastAsia="Droid Sans Fallback" w:hAnsiTheme="minorHAnsi" w:cstheme="minorHAnsi"/>
          <w:kern w:val="2"/>
        </w:rPr>
      </w:pPr>
      <w:r w:rsidRPr="00565457">
        <w:rPr>
          <w:rFonts w:asciiTheme="minorHAnsi" w:eastAsia="Droid Sans Fallback" w:hAnsiTheme="minorHAnsi" w:cstheme="minorHAnsi"/>
          <w:kern w:val="2"/>
        </w:rPr>
        <w:t xml:space="preserve">Wykonawca </w:t>
      </w:r>
      <w:r w:rsidRPr="00565457">
        <w:rPr>
          <w:rFonts w:asciiTheme="minorHAnsi" w:hAnsiTheme="minorHAnsi" w:cstheme="minorHAnsi"/>
        </w:rPr>
        <w:t>z naruszeniem §</w:t>
      </w:r>
      <w:r w:rsidR="00344130">
        <w:rPr>
          <w:rFonts w:asciiTheme="minorHAnsi" w:hAnsiTheme="minorHAnsi" w:cstheme="minorHAnsi"/>
        </w:rPr>
        <w:t xml:space="preserve"> </w:t>
      </w:r>
      <w:r w:rsidRPr="00565457">
        <w:rPr>
          <w:rFonts w:asciiTheme="minorHAnsi" w:hAnsiTheme="minorHAnsi" w:cstheme="minorHAnsi"/>
        </w:rPr>
        <w:t>11 ust</w:t>
      </w:r>
      <w:r>
        <w:rPr>
          <w:rFonts w:asciiTheme="minorHAnsi" w:hAnsiTheme="minorHAnsi" w:cstheme="minorHAnsi"/>
        </w:rPr>
        <w:t xml:space="preserve">. 3 </w:t>
      </w:r>
      <w:r>
        <w:rPr>
          <w:rFonts w:asciiTheme="minorHAnsi" w:eastAsia="Droid Sans Fallback" w:hAnsiTheme="minorHAnsi" w:cstheme="minorHAnsi"/>
          <w:kern w:val="2"/>
        </w:rPr>
        <w:t xml:space="preserve">dokona </w:t>
      </w:r>
      <w:r w:rsidRPr="00912CE6">
        <w:rPr>
          <w:rFonts w:asciiTheme="minorHAnsi" w:hAnsiTheme="minorHAnsi" w:cstheme="minorHAnsi"/>
        </w:rPr>
        <w:t>przenie</w:t>
      </w:r>
      <w:r>
        <w:rPr>
          <w:rFonts w:asciiTheme="minorHAnsi" w:hAnsiTheme="minorHAnsi" w:cstheme="minorHAnsi"/>
        </w:rPr>
        <w:t xml:space="preserve">sienia </w:t>
      </w:r>
      <w:r w:rsidRPr="00912CE6">
        <w:rPr>
          <w:rFonts w:asciiTheme="minorHAnsi" w:hAnsiTheme="minorHAnsi" w:cstheme="minorHAnsi"/>
        </w:rPr>
        <w:t>na osobę trzecią praw i obowiązków wynikających z Umowy</w:t>
      </w:r>
      <w:r>
        <w:rPr>
          <w:rFonts w:asciiTheme="minorHAnsi" w:hAnsiTheme="minorHAnsi" w:cstheme="minorHAnsi"/>
        </w:rPr>
        <w:t xml:space="preserve">. </w:t>
      </w:r>
    </w:p>
    <w:p w14:paraId="3DE18406" w14:textId="789B93B4" w:rsidR="00912CE6" w:rsidRPr="00DF5DA2" w:rsidRDefault="00912CE6" w:rsidP="00340680">
      <w:pPr>
        <w:numPr>
          <w:ilvl w:val="0"/>
          <w:numId w:val="6"/>
        </w:numPr>
        <w:tabs>
          <w:tab w:val="clear" w:pos="363"/>
          <w:tab w:val="left" w:pos="0"/>
        </w:tabs>
        <w:spacing w:after="0" w:line="276" w:lineRule="auto"/>
        <w:ind w:left="284" w:hanging="284"/>
        <w:rPr>
          <w:rFonts w:asciiTheme="minorHAnsi" w:hAnsiTheme="minorHAnsi" w:cstheme="minorHAnsi"/>
        </w:rPr>
      </w:pPr>
      <w:r w:rsidRPr="00DF5DA2">
        <w:rPr>
          <w:rFonts w:asciiTheme="minorHAnsi" w:hAnsiTheme="minorHAnsi" w:cstheme="minorHAnsi"/>
        </w:rPr>
        <w:t xml:space="preserve">Prawo odstąpienia od Umowy </w:t>
      </w:r>
      <w:r w:rsidR="005B5099">
        <w:rPr>
          <w:rFonts w:asciiTheme="minorHAnsi" w:hAnsiTheme="minorHAnsi" w:cstheme="minorHAnsi"/>
        </w:rPr>
        <w:t xml:space="preserve">lub jej wypowiedzenia </w:t>
      </w:r>
      <w:r w:rsidRPr="00DF5DA2">
        <w:rPr>
          <w:rFonts w:asciiTheme="minorHAnsi" w:hAnsiTheme="minorHAnsi" w:cstheme="minorHAnsi"/>
        </w:rPr>
        <w:t>przysługuje Zamawiającemu w terminie 30 dni liczonych od dnia powzięcia informacji o zaistnieniu okoliczności stanowiących podstawę do odstąpienia</w:t>
      </w:r>
      <w:r w:rsidR="005B5099">
        <w:rPr>
          <w:rFonts w:asciiTheme="minorHAnsi" w:hAnsiTheme="minorHAnsi" w:cstheme="minorHAnsi"/>
        </w:rPr>
        <w:t>/wypowiedzenia</w:t>
      </w:r>
      <w:r w:rsidRPr="00DF5DA2">
        <w:rPr>
          <w:rFonts w:asciiTheme="minorHAnsi" w:hAnsiTheme="minorHAnsi" w:cstheme="minorHAnsi"/>
        </w:rPr>
        <w:t xml:space="preserve">, jednak nie później niż w terminie 60 dni liczonych od terminu </w:t>
      </w:r>
      <w:r w:rsidR="00856676">
        <w:rPr>
          <w:rFonts w:asciiTheme="minorHAnsi" w:hAnsiTheme="minorHAnsi" w:cstheme="minorHAnsi"/>
        </w:rPr>
        <w:t xml:space="preserve">końcowego </w:t>
      </w:r>
      <w:r w:rsidR="00B43F7C">
        <w:rPr>
          <w:rFonts w:asciiTheme="minorHAnsi" w:hAnsiTheme="minorHAnsi" w:cstheme="minorHAnsi"/>
        </w:rPr>
        <w:t>świadczenia usługi wsparcia</w:t>
      </w:r>
      <w:r w:rsidRPr="00DF5DA2">
        <w:rPr>
          <w:rFonts w:asciiTheme="minorHAnsi" w:hAnsiTheme="minorHAnsi" w:cstheme="minorHAnsi"/>
        </w:rPr>
        <w:t>.</w:t>
      </w:r>
    </w:p>
    <w:p w14:paraId="0F92BAC4" w14:textId="5C5EAD54" w:rsidR="00912CE6" w:rsidRPr="00DF5DA2" w:rsidRDefault="00912CE6" w:rsidP="00340680">
      <w:pPr>
        <w:numPr>
          <w:ilvl w:val="0"/>
          <w:numId w:val="6"/>
        </w:numPr>
        <w:tabs>
          <w:tab w:val="clear" w:pos="363"/>
          <w:tab w:val="left" w:pos="0"/>
        </w:tabs>
        <w:spacing w:after="0" w:line="276" w:lineRule="auto"/>
        <w:ind w:left="284" w:hanging="284"/>
        <w:rPr>
          <w:rFonts w:asciiTheme="minorHAnsi" w:hAnsiTheme="minorHAnsi" w:cstheme="minorHAnsi"/>
        </w:rPr>
      </w:pPr>
      <w:r w:rsidRPr="00DF5DA2">
        <w:rPr>
          <w:rFonts w:asciiTheme="minorHAnsi" w:hAnsiTheme="minorHAnsi" w:cstheme="minorHAnsi"/>
        </w:rPr>
        <w:t xml:space="preserve">Każda ze Stron ma możliwość odstąpienia od Umowy </w:t>
      </w:r>
      <w:r w:rsidR="005B5099">
        <w:rPr>
          <w:rFonts w:asciiTheme="minorHAnsi" w:hAnsiTheme="minorHAnsi" w:cstheme="minorHAnsi"/>
        </w:rPr>
        <w:t xml:space="preserve">lub jej wypowiedzenia </w:t>
      </w:r>
      <w:r w:rsidRPr="00DF5DA2">
        <w:rPr>
          <w:rFonts w:asciiTheme="minorHAnsi" w:hAnsiTheme="minorHAnsi" w:cstheme="minorHAnsi"/>
        </w:rPr>
        <w:t>w wypadku zaistnienia przeszkód wynikających z siły wyższej uniemożliwiających realizację Umowy, w terminie 30 dni od powzięcia wiadomości o okolicznościach skutkujących możliwością odstąpienia od Umowy</w:t>
      </w:r>
      <w:r w:rsidR="005B5099">
        <w:rPr>
          <w:rFonts w:asciiTheme="minorHAnsi" w:hAnsiTheme="minorHAnsi" w:cstheme="minorHAnsi"/>
        </w:rPr>
        <w:t xml:space="preserve"> lub jej wypowiedzenia</w:t>
      </w:r>
      <w:r w:rsidRPr="00DF5DA2">
        <w:rPr>
          <w:rFonts w:asciiTheme="minorHAnsi" w:hAnsiTheme="minorHAnsi" w:cstheme="minorHAnsi"/>
        </w:rPr>
        <w:t xml:space="preserve"> jednak nie później niż w terminie 60 dni liczonych od terminu </w:t>
      </w:r>
      <w:r w:rsidR="005B5099">
        <w:rPr>
          <w:rFonts w:asciiTheme="minorHAnsi" w:hAnsiTheme="minorHAnsi" w:cstheme="minorHAnsi"/>
        </w:rPr>
        <w:t xml:space="preserve">końcowego </w:t>
      </w:r>
      <w:r w:rsidR="00B43F7C" w:rsidRPr="00B43F7C">
        <w:rPr>
          <w:rFonts w:asciiTheme="minorHAnsi" w:hAnsiTheme="minorHAnsi" w:cstheme="minorHAnsi"/>
        </w:rPr>
        <w:t>świadczenia usługi wsparcia</w:t>
      </w:r>
      <w:r w:rsidRPr="00DF5DA2">
        <w:rPr>
          <w:rFonts w:asciiTheme="minorHAnsi" w:hAnsiTheme="minorHAnsi" w:cstheme="minorHAnsi"/>
        </w:rPr>
        <w:t xml:space="preserve">. </w:t>
      </w:r>
    </w:p>
    <w:p w14:paraId="3ED1183F" w14:textId="77777777" w:rsidR="00B43F7C" w:rsidRDefault="009A7BA0" w:rsidP="00340680">
      <w:pPr>
        <w:numPr>
          <w:ilvl w:val="0"/>
          <w:numId w:val="6"/>
        </w:numPr>
        <w:tabs>
          <w:tab w:val="clear" w:pos="363"/>
          <w:tab w:val="left" w:pos="0"/>
        </w:tabs>
        <w:spacing w:after="0" w:line="276" w:lineRule="auto"/>
        <w:ind w:left="284" w:hanging="284"/>
        <w:rPr>
          <w:rFonts w:asciiTheme="minorHAnsi" w:hAnsiTheme="minorHAnsi" w:cstheme="minorHAnsi"/>
        </w:rPr>
      </w:pPr>
      <w:r w:rsidRPr="00B43F7C">
        <w:rPr>
          <w:rFonts w:asciiTheme="minorHAnsi" w:hAnsiTheme="minorHAnsi" w:cstheme="minorHAnsi"/>
        </w:rPr>
        <w:t xml:space="preserve">Odstąpienie od Umowy </w:t>
      </w:r>
      <w:r w:rsidR="005B5099" w:rsidRPr="00B43F7C">
        <w:rPr>
          <w:rFonts w:asciiTheme="minorHAnsi" w:hAnsiTheme="minorHAnsi" w:cstheme="minorHAnsi"/>
        </w:rPr>
        <w:t xml:space="preserve">lub jej wypowiedzenie </w:t>
      </w:r>
      <w:r w:rsidRPr="00B43F7C">
        <w:rPr>
          <w:rFonts w:asciiTheme="minorHAnsi" w:hAnsiTheme="minorHAnsi" w:cstheme="minorHAnsi"/>
        </w:rPr>
        <w:t xml:space="preserve">następuje w formie pisemnej </w:t>
      </w:r>
      <w:r w:rsidR="005B5099" w:rsidRPr="00B43F7C">
        <w:rPr>
          <w:rFonts w:asciiTheme="minorHAnsi" w:hAnsiTheme="minorHAnsi" w:cstheme="minorHAnsi"/>
        </w:rPr>
        <w:t xml:space="preserve">lub równoważnej elektronicznej </w:t>
      </w:r>
      <w:r w:rsidRPr="00B43F7C">
        <w:rPr>
          <w:rFonts w:asciiTheme="minorHAnsi" w:hAnsiTheme="minorHAnsi" w:cstheme="minorHAnsi"/>
        </w:rPr>
        <w:t xml:space="preserve">pod rygorem nieważności i wymaga uzasadnienia. </w:t>
      </w:r>
    </w:p>
    <w:p w14:paraId="7E55DEE8" w14:textId="3D9ADCE3" w:rsidR="00B43F7C" w:rsidRPr="00340680" w:rsidRDefault="00B43F7C" w:rsidP="00340680">
      <w:pPr>
        <w:numPr>
          <w:ilvl w:val="0"/>
          <w:numId w:val="6"/>
        </w:numPr>
        <w:tabs>
          <w:tab w:val="clear" w:pos="363"/>
          <w:tab w:val="left" w:pos="0"/>
        </w:tabs>
        <w:spacing w:after="0" w:line="276" w:lineRule="auto"/>
        <w:ind w:left="284" w:hanging="284"/>
        <w:rPr>
          <w:rFonts w:asciiTheme="minorHAnsi" w:hAnsiTheme="minorHAnsi" w:cstheme="minorHAnsi"/>
        </w:rPr>
      </w:pPr>
      <w:r w:rsidRPr="00340680">
        <w:rPr>
          <w:rFonts w:asciiTheme="minorHAnsi" w:hAnsiTheme="minorHAnsi" w:cstheme="minorHAnsi"/>
        </w:rPr>
        <w:t>Odstąpienie od Umowy lub jej wypowiedzenie nie pozbawia Zamawiającego prawa do żądania kar umownych.</w:t>
      </w:r>
    </w:p>
    <w:p w14:paraId="26AD5284" w14:textId="769C0425" w:rsidR="009A7BA0" w:rsidRPr="00B43F7C" w:rsidRDefault="009A7BA0" w:rsidP="00340680">
      <w:pPr>
        <w:numPr>
          <w:ilvl w:val="0"/>
          <w:numId w:val="6"/>
        </w:numPr>
        <w:tabs>
          <w:tab w:val="clear" w:pos="363"/>
          <w:tab w:val="left" w:pos="0"/>
        </w:tabs>
        <w:spacing w:after="0" w:line="276" w:lineRule="auto"/>
        <w:ind w:left="284" w:hanging="284"/>
        <w:rPr>
          <w:rFonts w:asciiTheme="minorHAnsi" w:hAnsiTheme="minorHAnsi" w:cstheme="minorHAnsi"/>
        </w:rPr>
      </w:pPr>
      <w:r w:rsidRPr="00B43F7C">
        <w:rPr>
          <w:rFonts w:asciiTheme="minorHAnsi" w:hAnsiTheme="minorHAnsi" w:cstheme="minorHAnsi"/>
        </w:rPr>
        <w:t xml:space="preserve">W przypadku odstąpienia od Umowy </w:t>
      </w:r>
      <w:r w:rsidR="005B5099" w:rsidRPr="00B43F7C">
        <w:rPr>
          <w:rFonts w:asciiTheme="minorHAnsi" w:hAnsiTheme="minorHAnsi" w:cstheme="minorHAnsi"/>
        </w:rPr>
        <w:t>lub jej wypowiedzeni</w:t>
      </w:r>
      <w:r w:rsidR="00B43F7C" w:rsidRPr="00B43F7C">
        <w:rPr>
          <w:rFonts w:asciiTheme="minorHAnsi" w:hAnsiTheme="minorHAnsi" w:cstheme="minorHAnsi"/>
        </w:rPr>
        <w:t>a</w:t>
      </w:r>
      <w:r w:rsidR="005B5099" w:rsidRPr="00B43F7C">
        <w:rPr>
          <w:rFonts w:asciiTheme="minorHAnsi" w:hAnsiTheme="minorHAnsi" w:cstheme="minorHAnsi"/>
        </w:rPr>
        <w:t xml:space="preserve"> </w:t>
      </w:r>
      <w:r w:rsidRPr="00B43F7C">
        <w:rPr>
          <w:rFonts w:asciiTheme="minorHAnsi" w:hAnsiTheme="minorHAnsi" w:cstheme="minorHAnsi"/>
        </w:rPr>
        <w:t xml:space="preserve">przez Zamawiającego w sytuacjach, o których mowa w ust. </w:t>
      </w:r>
      <w:r w:rsidRPr="00B43F7C">
        <w:rPr>
          <w:rFonts w:asciiTheme="minorHAnsi" w:hAnsiTheme="minorHAnsi" w:cstheme="minorHAnsi"/>
        </w:rPr>
        <w:fldChar w:fldCharType="begin"/>
      </w:r>
      <w:r w:rsidRPr="00B43F7C">
        <w:rPr>
          <w:rFonts w:asciiTheme="minorHAnsi" w:hAnsiTheme="minorHAnsi" w:cstheme="minorHAnsi"/>
        </w:rPr>
        <w:instrText xml:space="preserve"> REF _Ref270363040 \r \h  \* MERGEFORMAT </w:instrText>
      </w:r>
      <w:r w:rsidRPr="00B43F7C">
        <w:rPr>
          <w:rFonts w:asciiTheme="minorHAnsi" w:hAnsiTheme="minorHAnsi" w:cstheme="minorHAnsi"/>
        </w:rPr>
      </w:r>
      <w:r w:rsidRPr="00B43F7C">
        <w:rPr>
          <w:rFonts w:asciiTheme="minorHAnsi" w:hAnsiTheme="minorHAnsi" w:cstheme="minorHAnsi"/>
        </w:rPr>
        <w:fldChar w:fldCharType="separate"/>
      </w:r>
      <w:r w:rsidRPr="00B43F7C">
        <w:rPr>
          <w:rFonts w:asciiTheme="minorHAnsi" w:hAnsiTheme="minorHAnsi" w:cstheme="minorHAnsi"/>
        </w:rPr>
        <w:t>2</w:t>
      </w:r>
      <w:r w:rsidRPr="00B43F7C">
        <w:rPr>
          <w:rFonts w:asciiTheme="minorHAnsi" w:hAnsiTheme="minorHAnsi" w:cstheme="minorHAnsi"/>
        </w:rPr>
        <w:fldChar w:fldCharType="end"/>
      </w:r>
      <w:r w:rsidRPr="00B43F7C">
        <w:rPr>
          <w:rFonts w:asciiTheme="minorHAnsi" w:hAnsiTheme="minorHAnsi" w:cstheme="minorHAnsi"/>
        </w:rPr>
        <w:t>:</w:t>
      </w:r>
    </w:p>
    <w:p w14:paraId="62434E45" w14:textId="306D2929" w:rsidR="009A7BA0" w:rsidRPr="00476DB0" w:rsidRDefault="009A7BA0">
      <w:pPr>
        <w:numPr>
          <w:ilvl w:val="0"/>
          <w:numId w:val="9"/>
        </w:numPr>
        <w:spacing w:after="0" w:line="276" w:lineRule="auto"/>
        <w:rPr>
          <w:rFonts w:eastAsia="Times New Roman" w:cs="Calibri"/>
        </w:rPr>
      </w:pPr>
      <w:r w:rsidRPr="00476DB0">
        <w:rPr>
          <w:rFonts w:eastAsia="Times New Roman" w:cs="Calibri"/>
        </w:rPr>
        <w:t>Strony zobowiązują się do sporządzenia w terminie 7 dni od dnia odstąpienia od Umowy</w:t>
      </w:r>
      <w:r w:rsidR="005B5099">
        <w:rPr>
          <w:rFonts w:eastAsia="Times New Roman" w:cs="Calibri"/>
        </w:rPr>
        <w:t xml:space="preserve"> lub jej wypowiedzenia</w:t>
      </w:r>
      <w:r w:rsidRPr="00476DB0">
        <w:rPr>
          <w:rFonts w:eastAsia="Times New Roman" w:cs="Calibri"/>
        </w:rPr>
        <w:t xml:space="preserve"> protokołu, który będzie stwierdzał stan realizacji Przedmiotu Umowy do dnia odstąpienia od Umowy</w:t>
      </w:r>
      <w:r w:rsidR="005B5099">
        <w:rPr>
          <w:rFonts w:eastAsia="Times New Roman" w:cs="Calibri"/>
        </w:rPr>
        <w:t xml:space="preserve"> lub jej wypowiedzenia</w:t>
      </w:r>
      <w:r w:rsidRPr="00476DB0">
        <w:rPr>
          <w:rFonts w:eastAsia="Times New Roman" w:cs="Calibri"/>
        </w:rPr>
        <w:t>,</w:t>
      </w:r>
    </w:p>
    <w:p w14:paraId="4B1E8F5F" w14:textId="343B6F65" w:rsidR="009A7BA0" w:rsidRPr="00476DB0" w:rsidRDefault="009A7BA0">
      <w:pPr>
        <w:numPr>
          <w:ilvl w:val="0"/>
          <w:numId w:val="9"/>
        </w:numPr>
        <w:spacing w:after="0" w:line="276" w:lineRule="auto"/>
        <w:rPr>
          <w:rFonts w:eastAsia="Times New Roman" w:cs="Calibri"/>
        </w:rPr>
      </w:pPr>
      <w:r w:rsidRPr="00476DB0">
        <w:rPr>
          <w:rFonts w:eastAsia="Times New Roman" w:cs="Calibri"/>
        </w:rPr>
        <w:t>wysokość wynagrodzenia należna Wykonawcy zostanie ustalona proporcjonalnie na podstawie stwierdzonego protokołem zakresu wykonanego Przedmiotu Umowy zaakceptowanego przez Zamawiającego bez zastrzeżeń do dnia odstąpienia od Umowy</w:t>
      </w:r>
      <w:r w:rsidR="005B5099">
        <w:rPr>
          <w:rFonts w:eastAsia="Times New Roman" w:cs="Calibri"/>
        </w:rPr>
        <w:t xml:space="preserve"> lub jej wypowiedzenia</w:t>
      </w:r>
      <w:r w:rsidRPr="00476DB0">
        <w:rPr>
          <w:rFonts w:eastAsia="Times New Roman" w:cs="Calibri"/>
        </w:rPr>
        <w:t>,</w:t>
      </w:r>
    </w:p>
    <w:p w14:paraId="6E6F1556" w14:textId="47410211" w:rsidR="009A7BA0" w:rsidRPr="00476DB0" w:rsidRDefault="009A7BA0">
      <w:pPr>
        <w:numPr>
          <w:ilvl w:val="0"/>
          <w:numId w:val="9"/>
        </w:numPr>
        <w:spacing w:after="0" w:line="276" w:lineRule="auto"/>
        <w:rPr>
          <w:rFonts w:eastAsia="Times New Roman" w:cs="Calibri"/>
        </w:rPr>
      </w:pPr>
      <w:r w:rsidRPr="00476DB0">
        <w:rPr>
          <w:rFonts w:eastAsia="Times New Roman" w:cs="Calibri"/>
        </w:rPr>
        <w:t>Strony dokonują rozliczenia prawidłowo wykonanych prac do dnia odstąpienia od Umowy</w:t>
      </w:r>
      <w:r w:rsidR="005B5099">
        <w:rPr>
          <w:rFonts w:eastAsia="Times New Roman" w:cs="Calibri"/>
        </w:rPr>
        <w:t>/wypowiedzenia Umowy</w:t>
      </w:r>
      <w:r w:rsidR="00B43F7C">
        <w:rPr>
          <w:rFonts w:eastAsia="Times New Roman" w:cs="Calibri"/>
        </w:rPr>
        <w:t>.</w:t>
      </w:r>
    </w:p>
    <w:p w14:paraId="2D3300FE" w14:textId="35114FCE" w:rsidR="00912CE6" w:rsidRPr="00912CE6" w:rsidRDefault="00912CE6" w:rsidP="00083B5A">
      <w:pPr>
        <w:keepNext/>
        <w:keepLines/>
        <w:spacing w:before="240" w:line="276" w:lineRule="auto"/>
        <w:jc w:val="center"/>
        <w:outlineLvl w:val="0"/>
        <w:rPr>
          <w:rFonts w:asciiTheme="minorHAnsi" w:eastAsiaTheme="majorEastAsia" w:hAnsiTheme="minorHAnsi" w:cstheme="minorHAnsi"/>
          <w:b/>
          <w:szCs w:val="32"/>
        </w:rPr>
      </w:pPr>
      <w:bookmarkStart w:id="11" w:name="_Hlk24711063"/>
      <w:bookmarkStart w:id="12" w:name="_Toc282602787"/>
      <w:bookmarkStart w:id="13" w:name="_Toc281401765"/>
      <w:r w:rsidRPr="00912CE6">
        <w:rPr>
          <w:rFonts w:asciiTheme="minorHAnsi" w:eastAsiaTheme="majorEastAsia" w:hAnsiTheme="minorHAnsi" w:cstheme="minorHAnsi"/>
          <w:b/>
          <w:szCs w:val="32"/>
        </w:rPr>
        <w:t xml:space="preserve">§ </w:t>
      </w:r>
      <w:r w:rsidR="00864A4F">
        <w:rPr>
          <w:rFonts w:asciiTheme="minorHAnsi" w:eastAsiaTheme="majorEastAsia" w:hAnsiTheme="minorHAnsi" w:cstheme="minorHAnsi"/>
          <w:b/>
          <w:szCs w:val="32"/>
        </w:rPr>
        <w:t>9</w:t>
      </w:r>
      <w:r w:rsidRPr="00912CE6">
        <w:rPr>
          <w:rFonts w:asciiTheme="minorHAnsi" w:eastAsiaTheme="majorEastAsia" w:hAnsiTheme="minorHAnsi" w:cstheme="minorHAnsi"/>
          <w:b/>
          <w:szCs w:val="32"/>
        </w:rPr>
        <w:t>.</w:t>
      </w:r>
      <w:r w:rsidR="0091703F">
        <w:rPr>
          <w:rFonts w:asciiTheme="minorHAnsi" w:eastAsiaTheme="majorEastAsia" w:hAnsiTheme="minorHAnsi" w:cstheme="minorHAnsi"/>
          <w:b/>
          <w:szCs w:val="32"/>
        </w:rPr>
        <w:br/>
      </w:r>
      <w:r w:rsidRPr="00912CE6">
        <w:rPr>
          <w:rFonts w:asciiTheme="minorHAnsi" w:eastAsiaTheme="majorEastAsia" w:hAnsiTheme="minorHAnsi" w:cstheme="minorHAnsi"/>
          <w:b/>
          <w:szCs w:val="32"/>
        </w:rPr>
        <w:t xml:space="preserve">Prawa </w:t>
      </w:r>
      <w:r w:rsidR="009A7BA0">
        <w:rPr>
          <w:rFonts w:asciiTheme="minorHAnsi" w:eastAsiaTheme="majorEastAsia" w:hAnsiTheme="minorHAnsi" w:cstheme="minorHAnsi"/>
          <w:b/>
          <w:szCs w:val="32"/>
        </w:rPr>
        <w:t xml:space="preserve">korzystania z </w:t>
      </w:r>
      <w:r w:rsidR="00B43F7C">
        <w:rPr>
          <w:rFonts w:asciiTheme="minorHAnsi" w:eastAsiaTheme="majorEastAsia" w:hAnsiTheme="minorHAnsi" w:cstheme="minorHAnsi"/>
          <w:b/>
          <w:szCs w:val="32"/>
        </w:rPr>
        <w:t>u</w:t>
      </w:r>
      <w:r w:rsidR="0038265C">
        <w:rPr>
          <w:rFonts w:asciiTheme="minorHAnsi" w:eastAsiaTheme="majorEastAsia" w:hAnsiTheme="minorHAnsi" w:cstheme="minorHAnsi"/>
          <w:b/>
          <w:szCs w:val="32"/>
        </w:rPr>
        <w:t>sługi</w:t>
      </w:r>
      <w:r w:rsidR="00B43F7C">
        <w:rPr>
          <w:rFonts w:asciiTheme="minorHAnsi" w:eastAsiaTheme="majorEastAsia" w:hAnsiTheme="minorHAnsi" w:cstheme="minorHAnsi"/>
          <w:b/>
          <w:szCs w:val="32"/>
        </w:rPr>
        <w:t xml:space="preserve"> wsparcia</w:t>
      </w:r>
    </w:p>
    <w:bookmarkEnd w:id="11"/>
    <w:p w14:paraId="59493AE4" w14:textId="0E475E19" w:rsidR="009A7BA0" w:rsidRPr="009D2E04" w:rsidRDefault="009A7BA0" w:rsidP="00340680">
      <w:pPr>
        <w:numPr>
          <w:ilvl w:val="0"/>
          <w:numId w:val="10"/>
        </w:numPr>
        <w:tabs>
          <w:tab w:val="clear" w:pos="720"/>
        </w:tabs>
        <w:spacing w:after="0" w:line="276" w:lineRule="auto"/>
        <w:ind w:left="284" w:hanging="284"/>
        <w:outlineLvl w:val="0"/>
        <w:rPr>
          <w:rFonts w:cs="Calibri"/>
          <w:lang w:eastAsia="zh-CN"/>
        </w:rPr>
      </w:pPr>
      <w:r w:rsidRPr="009D2E04">
        <w:rPr>
          <w:rFonts w:cs="Calibri"/>
          <w:lang w:eastAsia="zh-CN"/>
        </w:rPr>
        <w:t>Wykonawca gwarantuje</w:t>
      </w:r>
      <w:r w:rsidR="006922CB">
        <w:rPr>
          <w:rFonts w:cs="Calibri"/>
          <w:lang w:eastAsia="zh-CN"/>
        </w:rPr>
        <w:t>,</w:t>
      </w:r>
      <w:r w:rsidRPr="009D2E04">
        <w:rPr>
          <w:rFonts w:cs="Calibri"/>
          <w:lang w:eastAsia="zh-CN"/>
        </w:rPr>
        <w:t xml:space="preserve"> iż </w:t>
      </w:r>
      <w:r w:rsidRPr="00E81C85">
        <w:rPr>
          <w:rFonts w:cs="Calibri"/>
          <w:lang w:eastAsia="zh-CN"/>
        </w:rPr>
        <w:t xml:space="preserve">dostarczone nowe wersje </w:t>
      </w:r>
      <w:r w:rsidR="00863E7D" w:rsidRPr="00E81C85">
        <w:rPr>
          <w:rFonts w:cs="Calibri"/>
          <w:lang w:eastAsia="zh-CN"/>
        </w:rPr>
        <w:t>l</w:t>
      </w:r>
      <w:r w:rsidR="00AC57D0" w:rsidRPr="00E81C85">
        <w:rPr>
          <w:rFonts w:cs="Calibri"/>
          <w:lang w:eastAsia="zh-CN"/>
        </w:rPr>
        <w:t>icencji</w:t>
      </w:r>
      <w:r w:rsidRPr="009D2E04">
        <w:rPr>
          <w:rFonts w:cs="Calibri"/>
          <w:lang w:eastAsia="zh-CN"/>
        </w:rPr>
        <w:t xml:space="preserve"> w tym wersje podwyższone, aktualizacje, wydania uzupełniające, poprawki programistyczne</w:t>
      </w:r>
      <w:r w:rsidR="00F71378" w:rsidRPr="009D2E04">
        <w:rPr>
          <w:rFonts w:cs="Calibri"/>
          <w:lang w:eastAsia="zh-CN"/>
        </w:rPr>
        <w:t>, nowe sygnatury</w:t>
      </w:r>
      <w:r w:rsidR="00863E7D">
        <w:rPr>
          <w:rFonts w:cs="Calibri"/>
          <w:lang w:eastAsia="zh-CN"/>
        </w:rPr>
        <w:t xml:space="preserve"> </w:t>
      </w:r>
      <w:r w:rsidRPr="009D2E04">
        <w:rPr>
          <w:rFonts w:cs="Calibri"/>
          <w:lang w:eastAsia="zh-CN"/>
        </w:rPr>
        <w:t xml:space="preserve">będą uprawniały </w:t>
      </w:r>
      <w:r w:rsidRPr="009D2E04">
        <w:rPr>
          <w:rFonts w:cs="Calibri"/>
          <w:lang w:eastAsia="zh-CN"/>
        </w:rPr>
        <w:lastRenderedPageBreak/>
        <w:t xml:space="preserve">Zamawiającego do korzystania z nich na warunkach nie gorszych niż wynika to z warunków umów licencyjnych producenta obowiązujących w dniu </w:t>
      </w:r>
      <w:r w:rsidR="00D47A88" w:rsidRPr="009D2E04">
        <w:rPr>
          <w:rFonts w:cs="Calibri"/>
          <w:lang w:eastAsia="zh-CN"/>
        </w:rPr>
        <w:t xml:space="preserve">rozpoczęcia świadczenia </w:t>
      </w:r>
      <w:r w:rsidR="00B43F7C">
        <w:rPr>
          <w:rFonts w:cs="Calibri"/>
          <w:lang w:eastAsia="zh-CN"/>
        </w:rPr>
        <w:t>u</w:t>
      </w:r>
      <w:r w:rsidR="00D47A88" w:rsidRPr="009D2E04">
        <w:rPr>
          <w:rFonts w:cs="Calibri"/>
          <w:lang w:eastAsia="zh-CN"/>
        </w:rPr>
        <w:t>sługi</w:t>
      </w:r>
      <w:r w:rsidRPr="009D2E04">
        <w:rPr>
          <w:rFonts w:cs="Calibri"/>
          <w:lang w:eastAsia="zh-CN"/>
        </w:rPr>
        <w:t xml:space="preserve"> </w:t>
      </w:r>
      <w:r w:rsidR="00B43F7C">
        <w:rPr>
          <w:rFonts w:cs="Calibri"/>
          <w:lang w:eastAsia="zh-CN"/>
        </w:rPr>
        <w:t xml:space="preserve">wsparcia </w:t>
      </w:r>
      <w:r w:rsidRPr="009D2E04">
        <w:rPr>
          <w:rFonts w:cs="Calibri"/>
          <w:lang w:eastAsia="zh-CN"/>
        </w:rPr>
        <w:t xml:space="preserve">przez cały okres realizacji Umowy bez żadnych dodatkowych opłat licencyjnych. </w:t>
      </w:r>
    </w:p>
    <w:p w14:paraId="69652DF8" w14:textId="508A4FB7" w:rsidR="009A7BA0" w:rsidRPr="00476DB0" w:rsidRDefault="009A7BA0" w:rsidP="00340680">
      <w:pPr>
        <w:numPr>
          <w:ilvl w:val="0"/>
          <w:numId w:val="10"/>
        </w:numPr>
        <w:tabs>
          <w:tab w:val="clear" w:pos="720"/>
        </w:tabs>
        <w:spacing w:after="0" w:line="276" w:lineRule="auto"/>
        <w:ind w:left="284" w:hanging="284"/>
        <w:outlineLvl w:val="0"/>
        <w:rPr>
          <w:rFonts w:cs="Calibri"/>
          <w:lang w:eastAsia="zh-CN"/>
        </w:rPr>
      </w:pPr>
      <w:r w:rsidRPr="00476DB0">
        <w:rPr>
          <w:rFonts w:cs="Calibri"/>
          <w:lang w:eastAsia="zh-CN"/>
        </w:rPr>
        <w:t xml:space="preserve">W przypadku wprowadzenia jakichkolwiek zmian w warunkach umów licencyjnych przez producenta lub planowanych zmian warunków w trakcie trwania Umowy, Wykonawca zobowiązany jest do natychmiastowego powiadomienia Zamawiającego o takich zmianach w formie </w:t>
      </w:r>
      <w:r w:rsidR="00B710E9">
        <w:rPr>
          <w:rFonts w:cs="Calibri"/>
          <w:lang w:eastAsia="zh-CN"/>
        </w:rPr>
        <w:t xml:space="preserve">elektronicznej </w:t>
      </w:r>
      <w:r w:rsidRPr="00476DB0">
        <w:rPr>
          <w:rFonts w:cs="Calibri"/>
          <w:lang w:eastAsia="zh-CN"/>
        </w:rPr>
        <w:t xml:space="preserve">opisując planowane lub wprowadzone zmiany przez producenta. </w:t>
      </w:r>
    </w:p>
    <w:p w14:paraId="700F3C21" w14:textId="7BD23BBA" w:rsidR="009A7BA0" w:rsidRPr="00476DB0" w:rsidRDefault="009A7BA0" w:rsidP="00340680">
      <w:pPr>
        <w:numPr>
          <w:ilvl w:val="0"/>
          <w:numId w:val="10"/>
        </w:numPr>
        <w:tabs>
          <w:tab w:val="clear" w:pos="720"/>
        </w:tabs>
        <w:spacing w:after="0" w:line="276" w:lineRule="auto"/>
        <w:ind w:left="284" w:hanging="284"/>
        <w:outlineLvl w:val="0"/>
        <w:rPr>
          <w:rFonts w:cs="Calibri"/>
          <w:lang w:eastAsia="zh-CN"/>
        </w:rPr>
      </w:pPr>
      <w:r w:rsidRPr="00476DB0">
        <w:rPr>
          <w:rFonts w:cs="Calibri"/>
          <w:lang w:eastAsia="zh-CN"/>
        </w:rPr>
        <w:t xml:space="preserve">Wykonawca gwarantuje, iż jakiekolwiek zmiany warunków </w:t>
      </w:r>
      <w:r w:rsidR="009D2E04">
        <w:rPr>
          <w:rFonts w:cs="Calibri"/>
          <w:lang w:eastAsia="zh-CN"/>
        </w:rPr>
        <w:t xml:space="preserve">licencji </w:t>
      </w:r>
      <w:r w:rsidRPr="00476DB0">
        <w:rPr>
          <w:rFonts w:cs="Calibri"/>
          <w:lang w:eastAsia="zh-CN"/>
        </w:rPr>
        <w:t xml:space="preserve">do </w:t>
      </w:r>
      <w:r w:rsidR="00863E7D">
        <w:rPr>
          <w:rFonts w:cs="Calibri"/>
          <w:lang w:eastAsia="zh-CN"/>
        </w:rPr>
        <w:t>o</w:t>
      </w:r>
      <w:r w:rsidRPr="00476DB0">
        <w:rPr>
          <w:rFonts w:cs="Calibri"/>
          <w:lang w:eastAsia="zh-CN"/>
        </w:rPr>
        <w:t>programowania</w:t>
      </w:r>
      <w:r w:rsidR="00AD761A">
        <w:rPr>
          <w:rFonts w:cs="Calibri"/>
          <w:lang w:eastAsia="zh-CN"/>
        </w:rPr>
        <w:t>,</w:t>
      </w:r>
      <w:r w:rsidRPr="00476DB0">
        <w:rPr>
          <w:rFonts w:cs="Calibri"/>
          <w:lang w:eastAsia="zh-CN"/>
        </w:rPr>
        <w:t xml:space="preserve"> o</w:t>
      </w:r>
      <w:r w:rsidR="00AD761A">
        <w:rPr>
          <w:rFonts w:cs="Calibri"/>
          <w:lang w:eastAsia="zh-CN"/>
        </w:rPr>
        <w:t> </w:t>
      </w:r>
      <w:r w:rsidRPr="00476DB0">
        <w:rPr>
          <w:rFonts w:cs="Calibri"/>
          <w:lang w:eastAsia="zh-CN"/>
        </w:rPr>
        <w:t>którym mowa w ust. 1</w:t>
      </w:r>
      <w:r w:rsidR="00B43F7C">
        <w:rPr>
          <w:rFonts w:cs="Calibri"/>
          <w:lang w:eastAsia="zh-CN"/>
        </w:rPr>
        <w:t>,</w:t>
      </w:r>
      <w:r w:rsidRPr="00476DB0">
        <w:rPr>
          <w:rFonts w:cs="Calibri"/>
          <w:lang w:eastAsia="zh-CN"/>
        </w:rPr>
        <w:t xml:space="preserve"> nie będą powodować żadnych dodatkowych opłat licencyjnych po stronie Zamawiającego.</w:t>
      </w:r>
    </w:p>
    <w:p w14:paraId="1382B401" w14:textId="260B7749" w:rsidR="009A7BA0" w:rsidRPr="00476DB0" w:rsidRDefault="009A7BA0" w:rsidP="00340680">
      <w:pPr>
        <w:numPr>
          <w:ilvl w:val="0"/>
          <w:numId w:val="10"/>
        </w:numPr>
        <w:tabs>
          <w:tab w:val="clear" w:pos="720"/>
        </w:tabs>
        <w:spacing w:after="0" w:line="276" w:lineRule="auto"/>
        <w:ind w:left="284" w:hanging="284"/>
        <w:outlineLvl w:val="0"/>
        <w:rPr>
          <w:rFonts w:cs="Calibri"/>
          <w:lang w:eastAsia="zh-CN"/>
        </w:rPr>
      </w:pPr>
      <w:r w:rsidRPr="00476DB0">
        <w:rPr>
          <w:rFonts w:cs="Calibri"/>
          <w:lang w:eastAsia="zh-CN"/>
        </w:rPr>
        <w:t xml:space="preserve">Wykonawca oświadcza, iż w razie powstania w trakcie wykonywania lub po wykonaniu świadczenia </w:t>
      </w:r>
      <w:r w:rsidR="00B43F7C">
        <w:rPr>
          <w:rFonts w:cs="Calibri"/>
          <w:lang w:eastAsia="zh-CN"/>
        </w:rPr>
        <w:t>u</w:t>
      </w:r>
      <w:r w:rsidRPr="00476DB0">
        <w:rPr>
          <w:rFonts w:cs="Calibri"/>
          <w:lang w:eastAsia="zh-CN"/>
        </w:rPr>
        <w:t xml:space="preserve">sługi </w:t>
      </w:r>
      <w:r w:rsidR="00B43F7C">
        <w:rPr>
          <w:rFonts w:cs="Calibri"/>
          <w:lang w:eastAsia="zh-CN"/>
        </w:rPr>
        <w:t xml:space="preserve">wsparcia </w:t>
      </w:r>
      <w:r w:rsidRPr="00476DB0">
        <w:rPr>
          <w:rFonts w:cs="Calibri"/>
          <w:lang w:eastAsia="zh-CN"/>
        </w:rPr>
        <w:t xml:space="preserve">jakichkolwiek roszczeń osób trzecich w zakresie prawa korzystania przez Zamawiającego z </w:t>
      </w:r>
      <w:r w:rsidR="004B7884">
        <w:rPr>
          <w:rFonts w:cs="Calibri"/>
          <w:lang w:eastAsia="zh-CN"/>
        </w:rPr>
        <w:t>oprogramowania,</w:t>
      </w:r>
      <w:r w:rsidR="00863E7D">
        <w:rPr>
          <w:rFonts w:cs="Calibri"/>
          <w:lang w:eastAsia="zh-CN"/>
        </w:rPr>
        <w:t xml:space="preserve"> </w:t>
      </w:r>
      <w:r w:rsidRPr="00476DB0">
        <w:rPr>
          <w:rFonts w:cs="Calibri"/>
          <w:lang w:eastAsia="zh-CN"/>
        </w:rPr>
        <w:t>o którym mowa w ust.</w:t>
      </w:r>
      <w:r w:rsidR="00B43F7C">
        <w:rPr>
          <w:rFonts w:cs="Calibri"/>
          <w:lang w:eastAsia="zh-CN"/>
        </w:rPr>
        <w:t xml:space="preserve"> </w:t>
      </w:r>
      <w:r w:rsidRPr="00476DB0">
        <w:rPr>
          <w:rFonts w:cs="Calibri"/>
          <w:lang w:eastAsia="zh-CN"/>
        </w:rPr>
        <w:t>1, bierze na siebie wyłączną odpowiedzialność za roszczenia osób trzecich, w zakresie w jakim takie roszczenia osób trzecich nie są spowodowane działaniem Zamawiającego lub osób trzecich oraz pokryje wszelkie koszty wynikające z tych roszczeń.</w:t>
      </w:r>
    </w:p>
    <w:p w14:paraId="18404123" w14:textId="7B0B2769" w:rsidR="009A7BA0" w:rsidRPr="00476DB0" w:rsidRDefault="009A7BA0" w:rsidP="00340680">
      <w:pPr>
        <w:numPr>
          <w:ilvl w:val="0"/>
          <w:numId w:val="10"/>
        </w:numPr>
        <w:tabs>
          <w:tab w:val="clear" w:pos="720"/>
        </w:tabs>
        <w:spacing w:after="0" w:line="276" w:lineRule="auto"/>
        <w:ind w:left="284" w:hanging="284"/>
        <w:outlineLvl w:val="0"/>
        <w:rPr>
          <w:rFonts w:cs="Calibri"/>
          <w:lang w:eastAsia="zh-CN"/>
        </w:rPr>
      </w:pPr>
      <w:r w:rsidRPr="00476DB0">
        <w:rPr>
          <w:rFonts w:cs="Calibri"/>
          <w:lang w:eastAsia="zh-CN"/>
        </w:rPr>
        <w:t xml:space="preserve">Wykonawca oświadcza, że korzystanie przez niego i przez Zamawiającego z udzielonych w ramach Umowy lub związanych z przedmiotem Umowy praw korzystania z </w:t>
      </w:r>
      <w:r w:rsidR="009D2E04">
        <w:rPr>
          <w:rFonts w:cs="Calibri"/>
          <w:lang w:eastAsia="zh-CN"/>
        </w:rPr>
        <w:t xml:space="preserve">oprogramowania </w:t>
      </w:r>
      <w:r w:rsidRPr="00476DB0">
        <w:rPr>
          <w:rFonts w:cs="Calibri"/>
          <w:lang w:eastAsia="zh-CN"/>
        </w:rPr>
        <w:t>nie narusza przepisów prawa, prawem chronionych dóbr osobistych lub majątkowych osób trzecich ani też praw na dobrach niematerialnych, w szczególności praw autorskich, praw pokrewnych, praw z</w:t>
      </w:r>
      <w:r w:rsidR="00AD761A">
        <w:rPr>
          <w:rFonts w:cs="Calibri"/>
          <w:lang w:eastAsia="zh-CN"/>
        </w:rPr>
        <w:t> </w:t>
      </w:r>
      <w:r w:rsidRPr="00476DB0">
        <w:rPr>
          <w:rFonts w:cs="Calibri"/>
          <w:lang w:eastAsia="zh-CN"/>
        </w:rPr>
        <w:t>rejestracji wzorów przemysłowych oraz praw ochronnych na znaki towarowe.</w:t>
      </w:r>
    </w:p>
    <w:p w14:paraId="17012A92" w14:textId="4CA1890B" w:rsidR="003B4EA8" w:rsidRPr="001735A2" w:rsidRDefault="003B4EA8" w:rsidP="001735A2">
      <w:pPr>
        <w:spacing w:after="0" w:line="276" w:lineRule="auto"/>
        <w:ind w:right="7"/>
        <w:rPr>
          <w:rFonts w:asciiTheme="minorHAnsi" w:eastAsia="Times New Roman" w:hAnsiTheme="minorHAnsi" w:cstheme="minorHAnsi"/>
          <w:lang w:eastAsia="pl-PL"/>
        </w:rPr>
      </w:pPr>
    </w:p>
    <w:p w14:paraId="3970210F" w14:textId="3A792BE2" w:rsidR="00912CE6" w:rsidRPr="00912CE6" w:rsidRDefault="001735A2" w:rsidP="00083B5A">
      <w:pPr>
        <w:keepNext/>
        <w:keepLines/>
        <w:spacing w:before="240" w:line="276" w:lineRule="auto"/>
        <w:jc w:val="center"/>
        <w:outlineLvl w:val="0"/>
        <w:rPr>
          <w:rFonts w:asciiTheme="minorHAnsi" w:eastAsiaTheme="majorEastAsia" w:hAnsiTheme="minorHAnsi" w:cstheme="minorHAnsi"/>
          <w:b/>
          <w:szCs w:val="32"/>
        </w:rPr>
      </w:pPr>
      <w:r w:rsidRPr="001735A2">
        <w:rPr>
          <w:rFonts w:asciiTheme="minorHAnsi" w:eastAsiaTheme="majorEastAsia" w:hAnsiTheme="minorHAnsi" w:cstheme="minorHAnsi"/>
          <w:b/>
          <w:szCs w:val="32"/>
        </w:rPr>
        <w:t>§ 1</w:t>
      </w:r>
      <w:r w:rsidR="00565457">
        <w:rPr>
          <w:rFonts w:asciiTheme="minorHAnsi" w:eastAsiaTheme="majorEastAsia" w:hAnsiTheme="minorHAnsi" w:cstheme="minorHAnsi"/>
          <w:b/>
          <w:szCs w:val="32"/>
        </w:rPr>
        <w:t>0</w:t>
      </w:r>
      <w:r w:rsidRPr="001735A2">
        <w:rPr>
          <w:rFonts w:asciiTheme="minorHAnsi" w:eastAsiaTheme="majorEastAsia" w:hAnsiTheme="minorHAnsi" w:cstheme="minorHAnsi"/>
          <w:b/>
          <w:szCs w:val="32"/>
        </w:rPr>
        <w:t>.</w:t>
      </w:r>
      <w:r w:rsidR="00912CE6" w:rsidRPr="00912CE6">
        <w:rPr>
          <w:rFonts w:asciiTheme="minorHAnsi" w:eastAsiaTheme="majorEastAsia" w:hAnsiTheme="minorHAnsi" w:cstheme="minorHAnsi"/>
          <w:b/>
          <w:szCs w:val="32"/>
        </w:rPr>
        <w:br/>
      </w:r>
      <w:bookmarkStart w:id="14" w:name="_Toc282602792"/>
      <w:bookmarkStart w:id="15" w:name="_Toc281401770"/>
      <w:bookmarkEnd w:id="12"/>
      <w:bookmarkEnd w:id="13"/>
      <w:r w:rsidR="00912CE6" w:rsidRPr="00912CE6">
        <w:rPr>
          <w:rFonts w:asciiTheme="minorHAnsi" w:eastAsiaTheme="majorEastAsia" w:hAnsiTheme="minorHAnsi" w:cstheme="minorHAnsi"/>
          <w:b/>
          <w:szCs w:val="32"/>
        </w:rPr>
        <w:t>Zmiany Umowy</w:t>
      </w:r>
      <w:bookmarkEnd w:id="14"/>
      <w:bookmarkEnd w:id="15"/>
    </w:p>
    <w:p w14:paraId="1DB11A7D" w14:textId="78F9F06E" w:rsidR="00912CE6" w:rsidRPr="00912CE6" w:rsidRDefault="00912CE6" w:rsidP="00340680">
      <w:pPr>
        <w:numPr>
          <w:ilvl w:val="0"/>
          <w:numId w:val="2"/>
        </w:numPr>
        <w:spacing w:after="0" w:line="276" w:lineRule="auto"/>
        <w:ind w:left="284" w:right="-2" w:hanging="284"/>
        <w:rPr>
          <w:rFonts w:asciiTheme="minorHAnsi" w:hAnsiTheme="minorHAnsi" w:cstheme="minorHAnsi"/>
        </w:rPr>
      </w:pPr>
      <w:r w:rsidRPr="00912CE6">
        <w:rPr>
          <w:rFonts w:asciiTheme="minorHAnsi" w:hAnsiTheme="minorHAnsi" w:cstheme="minorHAnsi"/>
        </w:rPr>
        <w:t xml:space="preserve">Wszelkie zmiany i uzupełnienia Umowy wymagają formy pisemnej </w:t>
      </w:r>
      <w:r w:rsidR="00A93E8D">
        <w:rPr>
          <w:rFonts w:asciiTheme="minorHAnsi" w:hAnsiTheme="minorHAnsi" w:cstheme="minorHAnsi"/>
        </w:rPr>
        <w:t xml:space="preserve">lub równoważnej elektronicznej </w:t>
      </w:r>
      <w:r w:rsidRPr="00912CE6">
        <w:rPr>
          <w:rFonts w:asciiTheme="minorHAnsi" w:hAnsiTheme="minorHAnsi" w:cstheme="minorHAnsi"/>
        </w:rPr>
        <w:t>pod rygorem nieważności.</w:t>
      </w:r>
    </w:p>
    <w:p w14:paraId="3433A83D" w14:textId="228A375C" w:rsidR="009A7BA0" w:rsidRPr="009F0478" w:rsidRDefault="009A7BA0" w:rsidP="00340680">
      <w:pPr>
        <w:numPr>
          <w:ilvl w:val="0"/>
          <w:numId w:val="3"/>
        </w:numPr>
        <w:spacing w:after="0" w:line="276" w:lineRule="auto"/>
        <w:ind w:left="284" w:hanging="284"/>
        <w:rPr>
          <w:rFonts w:cs="Calibri"/>
          <w:color w:val="000000"/>
        </w:rPr>
      </w:pPr>
      <w:bookmarkStart w:id="16" w:name="_Toc282602793"/>
      <w:bookmarkStart w:id="17" w:name="_Toc281401771"/>
      <w:r w:rsidRPr="00476DB0">
        <w:rPr>
          <w:rFonts w:cs="Calibri"/>
        </w:rPr>
        <w:t>Zmiana Umowy dopuszczalna jest w zakresie i na warunkach przewidzianych przepisami</w:t>
      </w:r>
      <w:r w:rsidR="00A93E8D">
        <w:rPr>
          <w:rFonts w:cs="Calibri"/>
        </w:rPr>
        <w:t xml:space="preserve"> powszechnie obowiązującego prawa</w:t>
      </w:r>
      <w:r w:rsidRPr="00476DB0">
        <w:rPr>
          <w:rFonts w:cs="Calibri"/>
        </w:rPr>
        <w:t>, w szczególności</w:t>
      </w:r>
      <w:r w:rsidR="009F0478">
        <w:rPr>
          <w:rFonts w:cs="Calibri"/>
        </w:rPr>
        <w:t xml:space="preserve"> </w:t>
      </w:r>
      <w:r w:rsidRPr="009F0478">
        <w:rPr>
          <w:rFonts w:cs="Calibri"/>
        </w:rPr>
        <w:t xml:space="preserve">Zamawiający przewiduje możliwość wprowadzenia do Umowy zmian </w:t>
      </w:r>
      <w:r w:rsidR="006922CB" w:rsidRPr="009F0478">
        <w:rPr>
          <w:rFonts w:cs="Calibri"/>
        </w:rPr>
        <w:t>określonych</w:t>
      </w:r>
      <w:r w:rsidRPr="009F0478">
        <w:rPr>
          <w:rFonts w:cs="Calibri"/>
        </w:rPr>
        <w:t xml:space="preserve"> w ustępach poniżej: </w:t>
      </w:r>
    </w:p>
    <w:p w14:paraId="3CCA0434" w14:textId="62C929E0" w:rsidR="009A7BA0" w:rsidRPr="00476DB0" w:rsidRDefault="009A7BA0" w:rsidP="00340680">
      <w:pPr>
        <w:numPr>
          <w:ilvl w:val="1"/>
          <w:numId w:val="13"/>
        </w:numPr>
        <w:spacing w:after="0" w:line="276" w:lineRule="auto"/>
        <w:ind w:left="709"/>
        <w:rPr>
          <w:rFonts w:cs="Calibri"/>
        </w:rPr>
      </w:pPr>
      <w:r w:rsidRPr="00476DB0">
        <w:rPr>
          <w:rFonts w:cs="Calibri"/>
        </w:rPr>
        <w:t xml:space="preserve">nastąpi zmiana powszechnie obowiązujących przepisów prawa w zakresie mającym wpływ na realizację Przedmiotu Umowy; </w:t>
      </w:r>
    </w:p>
    <w:p w14:paraId="2D1002C7" w14:textId="77777777" w:rsidR="009A7BA0" w:rsidRPr="00476DB0" w:rsidRDefault="009A7BA0" w:rsidP="00340680">
      <w:pPr>
        <w:numPr>
          <w:ilvl w:val="1"/>
          <w:numId w:val="13"/>
        </w:numPr>
        <w:spacing w:after="0" w:line="276" w:lineRule="auto"/>
        <w:ind w:left="709"/>
        <w:rPr>
          <w:rFonts w:cs="Calibri"/>
        </w:rPr>
      </w:pPr>
      <w:r w:rsidRPr="00476DB0">
        <w:rPr>
          <w:rFonts w:cs="Calibri"/>
        </w:rPr>
        <w:t xml:space="preserve"> niezbędna jest zmiana sposobu wykonania zobowiązania, o ile zmiana taka jest korzystna dla Zamawiającego oraz konieczna w celu prawidłowego wykonania Przedmiotu Umowy;  </w:t>
      </w:r>
    </w:p>
    <w:p w14:paraId="5A47557F" w14:textId="43881C9A" w:rsidR="009A7BA0" w:rsidRPr="00476DB0" w:rsidRDefault="009A7BA0" w:rsidP="00340680">
      <w:pPr>
        <w:numPr>
          <w:ilvl w:val="1"/>
          <w:numId w:val="13"/>
        </w:numPr>
        <w:spacing w:after="0" w:line="276" w:lineRule="auto"/>
        <w:ind w:left="709"/>
        <w:rPr>
          <w:rFonts w:cs="Calibri"/>
        </w:rPr>
      </w:pPr>
      <w:r w:rsidRPr="00476DB0">
        <w:rPr>
          <w:rFonts w:cs="Calibri"/>
        </w:rPr>
        <w:t xml:space="preserve">niezbędna jest zmiana </w:t>
      </w:r>
      <w:r w:rsidR="00A57DD4">
        <w:rPr>
          <w:rFonts w:cs="Calibri"/>
        </w:rPr>
        <w:t>t</w:t>
      </w:r>
      <w:r w:rsidRPr="00476DB0">
        <w:rPr>
          <w:rFonts w:cs="Calibri"/>
        </w:rPr>
        <w:t>erminu realizacji Umowy w przypadku zaistnienia okoliczności lub zdarzeń uniemożliwiających realizację Umowy w wyznaczonym terminie, na które Strony nie miały wpływu</w:t>
      </w:r>
      <w:r w:rsidR="009F0478">
        <w:rPr>
          <w:rFonts w:cs="Calibri"/>
        </w:rPr>
        <w:t>.</w:t>
      </w:r>
    </w:p>
    <w:p w14:paraId="325EA84F" w14:textId="77777777" w:rsidR="00F837BF" w:rsidRPr="005370C9" w:rsidRDefault="00F837BF" w:rsidP="00340680">
      <w:pPr>
        <w:numPr>
          <w:ilvl w:val="0"/>
          <w:numId w:val="3"/>
        </w:numPr>
        <w:spacing w:after="0" w:line="276" w:lineRule="auto"/>
        <w:ind w:left="284" w:hanging="284"/>
        <w:rPr>
          <w:rFonts w:asciiTheme="minorHAnsi" w:hAnsiTheme="minorHAnsi" w:cstheme="minorHAnsi"/>
        </w:rPr>
      </w:pPr>
      <w:r w:rsidRPr="005370C9">
        <w:rPr>
          <w:rFonts w:asciiTheme="minorHAnsi" w:hAnsiTheme="minorHAnsi" w:cstheme="minorHAnsi"/>
        </w:rPr>
        <w:t>O ile Umowa nie stanowi inaczej, wszelkie zmiany Umowy wymagają zachowania formy pisemnej lub elektronicznej pod rygorem nieważności oraz powinny być dokonywane w postaci aneksu do Umowy.</w:t>
      </w:r>
    </w:p>
    <w:p w14:paraId="132ADF25" w14:textId="227681D7" w:rsidR="009A7BA0" w:rsidRPr="00F837BF" w:rsidRDefault="009A7BA0" w:rsidP="00340680">
      <w:pPr>
        <w:numPr>
          <w:ilvl w:val="0"/>
          <w:numId w:val="3"/>
        </w:numPr>
        <w:spacing w:after="0" w:line="276" w:lineRule="auto"/>
        <w:ind w:left="284" w:hanging="284"/>
        <w:rPr>
          <w:rFonts w:asciiTheme="minorHAnsi" w:hAnsiTheme="minorHAnsi" w:cstheme="minorHAnsi"/>
        </w:rPr>
      </w:pPr>
      <w:r w:rsidRPr="00F837BF">
        <w:rPr>
          <w:rFonts w:asciiTheme="minorHAnsi" w:hAnsiTheme="minorHAnsi" w:cstheme="minorHAnsi"/>
        </w:rPr>
        <w:t>Wszelkie zmiany, zarówno istotne, które wraz z warunkami ich wprowadzenia zostały przewidziane Umową lub których wprowadzenie możliwe jest zgodnie z przepisami prawa, jak i nieistotne będą dokumentowane. Każda zmiana poprzedzona musi być zgłoszeniem drugiej Stronie wniosku o</w:t>
      </w:r>
      <w:r w:rsidR="00C4305C" w:rsidRPr="00F837BF">
        <w:rPr>
          <w:rFonts w:asciiTheme="minorHAnsi" w:hAnsiTheme="minorHAnsi" w:cstheme="minorHAnsi"/>
        </w:rPr>
        <w:t> </w:t>
      </w:r>
      <w:r w:rsidRPr="00F837BF">
        <w:rPr>
          <w:rFonts w:asciiTheme="minorHAnsi" w:hAnsiTheme="minorHAnsi" w:cstheme="minorHAnsi"/>
        </w:rPr>
        <w:t xml:space="preserve">dokonanie zmiany. Wniosek o dokonanie zmiany zostanie przygotowany w formie pisemnej. </w:t>
      </w:r>
    </w:p>
    <w:p w14:paraId="6EBF4F7A" w14:textId="751CD833" w:rsidR="009A7BA0" w:rsidRPr="00F837BF" w:rsidRDefault="009A7BA0" w:rsidP="00340680">
      <w:pPr>
        <w:numPr>
          <w:ilvl w:val="0"/>
          <w:numId w:val="3"/>
        </w:numPr>
        <w:spacing w:after="0" w:line="276" w:lineRule="auto"/>
        <w:ind w:left="284" w:hanging="284"/>
        <w:rPr>
          <w:rFonts w:asciiTheme="minorHAnsi" w:hAnsiTheme="minorHAnsi" w:cstheme="minorHAnsi"/>
        </w:rPr>
      </w:pPr>
      <w:r w:rsidRPr="00F837BF">
        <w:rPr>
          <w:rFonts w:asciiTheme="minorHAnsi" w:hAnsiTheme="minorHAnsi" w:cstheme="minorHAnsi"/>
        </w:rPr>
        <w:lastRenderedPageBreak/>
        <w:t xml:space="preserve">W przypadku złożenia przez Stronę wniosku o dokonanie zmiany </w:t>
      </w:r>
      <w:r w:rsidR="006922CB">
        <w:rPr>
          <w:rFonts w:asciiTheme="minorHAnsi" w:hAnsiTheme="minorHAnsi" w:cstheme="minorHAnsi"/>
        </w:rPr>
        <w:t xml:space="preserve">(„wniosek”) </w:t>
      </w:r>
      <w:r w:rsidRPr="00F837BF">
        <w:rPr>
          <w:rFonts w:asciiTheme="minorHAnsi" w:hAnsiTheme="minorHAnsi" w:cstheme="minorHAnsi"/>
        </w:rPr>
        <w:t xml:space="preserve">druga Strona w terminie 5 </w:t>
      </w:r>
      <w:r w:rsidR="00014FF1">
        <w:rPr>
          <w:rFonts w:asciiTheme="minorHAnsi" w:hAnsiTheme="minorHAnsi" w:cstheme="minorHAnsi"/>
        </w:rPr>
        <w:t>d</w:t>
      </w:r>
      <w:r w:rsidRPr="00F837BF">
        <w:rPr>
          <w:rFonts w:asciiTheme="minorHAnsi" w:hAnsiTheme="minorHAnsi" w:cstheme="minorHAnsi"/>
        </w:rPr>
        <w:t xml:space="preserve">ni </w:t>
      </w:r>
      <w:r w:rsidR="00014FF1">
        <w:rPr>
          <w:rFonts w:asciiTheme="minorHAnsi" w:hAnsiTheme="minorHAnsi" w:cstheme="minorHAnsi"/>
        </w:rPr>
        <w:t>r</w:t>
      </w:r>
      <w:r w:rsidRPr="00F837BF">
        <w:rPr>
          <w:rFonts w:asciiTheme="minorHAnsi" w:hAnsiTheme="minorHAnsi" w:cstheme="minorHAnsi"/>
        </w:rPr>
        <w:t>oboczych od dnia otrzymania wniosku przygotuje swoje stanowisko w zakresie proponowanej zmiany.</w:t>
      </w:r>
    </w:p>
    <w:p w14:paraId="3C58EEA3" w14:textId="77777777" w:rsidR="009A7BA0" w:rsidRPr="00F837BF" w:rsidRDefault="009A7BA0" w:rsidP="00340680">
      <w:pPr>
        <w:numPr>
          <w:ilvl w:val="0"/>
          <w:numId w:val="3"/>
        </w:numPr>
        <w:spacing w:after="0" w:line="276" w:lineRule="auto"/>
        <w:ind w:left="284" w:hanging="284"/>
        <w:rPr>
          <w:rFonts w:asciiTheme="minorHAnsi" w:hAnsiTheme="minorHAnsi" w:cstheme="minorHAnsi"/>
        </w:rPr>
      </w:pPr>
      <w:r w:rsidRPr="00F837BF">
        <w:rPr>
          <w:rFonts w:asciiTheme="minorHAnsi" w:hAnsiTheme="minorHAnsi" w:cstheme="minorHAnsi"/>
        </w:rPr>
        <w:t xml:space="preserve">Wniosek o zmianę powinien zawierać opis proponowanej zmiany wraz z uzasadnieniem jej celowości. </w:t>
      </w:r>
    </w:p>
    <w:p w14:paraId="3AC7ABAC" w14:textId="77777777" w:rsidR="009A7BA0" w:rsidRPr="00F837BF" w:rsidRDefault="009A7BA0" w:rsidP="00340680">
      <w:pPr>
        <w:numPr>
          <w:ilvl w:val="0"/>
          <w:numId w:val="3"/>
        </w:numPr>
        <w:spacing w:after="0" w:line="276" w:lineRule="auto"/>
        <w:ind w:left="284" w:hanging="284"/>
        <w:rPr>
          <w:rFonts w:asciiTheme="minorHAnsi" w:hAnsiTheme="minorHAnsi" w:cstheme="minorHAnsi"/>
        </w:rPr>
      </w:pPr>
      <w:r w:rsidRPr="00F837BF">
        <w:rPr>
          <w:rFonts w:asciiTheme="minorHAnsi" w:hAnsiTheme="minorHAnsi" w:cstheme="minorHAnsi"/>
        </w:rPr>
        <w:t>W przypadku zgłoszenia kilku wniosków należy określić ich priorytet.</w:t>
      </w:r>
    </w:p>
    <w:p w14:paraId="1911B1C4" w14:textId="0D0F7AF4" w:rsidR="009A7BA0" w:rsidRPr="00F837BF" w:rsidRDefault="009A7BA0" w:rsidP="00340680">
      <w:pPr>
        <w:numPr>
          <w:ilvl w:val="0"/>
          <w:numId w:val="3"/>
        </w:numPr>
        <w:spacing w:after="0" w:line="276" w:lineRule="auto"/>
        <w:ind w:left="284" w:hanging="284"/>
        <w:rPr>
          <w:rFonts w:asciiTheme="minorHAnsi" w:hAnsiTheme="minorHAnsi" w:cstheme="minorHAnsi"/>
        </w:rPr>
      </w:pPr>
      <w:r w:rsidRPr="00F837BF">
        <w:rPr>
          <w:rFonts w:asciiTheme="minorHAnsi" w:hAnsiTheme="minorHAnsi" w:cstheme="minorHAnsi"/>
        </w:rPr>
        <w:t>Zaakceptowany przez Przedstawicieli Wykonawcy i Zamawiającego wniosek o dokonanie zmiany stanowi podstawę do dokonania zmiany Umowy poprzez zawarcie stosownego aneksu do Umowy w formie pisemnej</w:t>
      </w:r>
      <w:r w:rsidR="00A93E8D">
        <w:rPr>
          <w:rFonts w:asciiTheme="minorHAnsi" w:hAnsiTheme="minorHAnsi" w:cstheme="minorHAnsi"/>
        </w:rPr>
        <w:t xml:space="preserve"> lub równoważnej elektronicznej</w:t>
      </w:r>
      <w:r w:rsidRPr="00F837BF">
        <w:rPr>
          <w:rFonts w:asciiTheme="minorHAnsi" w:hAnsiTheme="minorHAnsi" w:cstheme="minorHAnsi"/>
        </w:rPr>
        <w:t xml:space="preserve"> pod rygorem nieważności przez upoważnionych reprezentantów Stron. </w:t>
      </w:r>
    </w:p>
    <w:p w14:paraId="56DD5C3B" w14:textId="77777777" w:rsidR="009A7BA0" w:rsidRPr="00F837BF" w:rsidRDefault="009A7BA0" w:rsidP="00340680">
      <w:pPr>
        <w:numPr>
          <w:ilvl w:val="0"/>
          <w:numId w:val="3"/>
        </w:numPr>
        <w:spacing w:after="0" w:line="276" w:lineRule="auto"/>
        <w:ind w:left="284" w:hanging="284"/>
        <w:rPr>
          <w:rFonts w:asciiTheme="minorHAnsi" w:hAnsiTheme="minorHAnsi" w:cstheme="minorHAnsi"/>
        </w:rPr>
      </w:pPr>
      <w:r w:rsidRPr="00F837BF">
        <w:rPr>
          <w:rFonts w:asciiTheme="minorHAnsi" w:hAnsiTheme="minorHAnsi" w:cstheme="minorHAnsi"/>
        </w:rPr>
        <w:t xml:space="preserve">Złożenie i zaakceptowanie wniosku o dokonanie zmiany Umowy nie kreuje roszczenia Wykonawcy o zmianę Umowy. </w:t>
      </w:r>
    </w:p>
    <w:p w14:paraId="364F64B0" w14:textId="2FF6E893" w:rsidR="00F837BF" w:rsidRPr="00F837BF" w:rsidRDefault="009A7BA0" w:rsidP="00340680">
      <w:pPr>
        <w:numPr>
          <w:ilvl w:val="0"/>
          <w:numId w:val="3"/>
        </w:numPr>
        <w:spacing w:after="0" w:line="276" w:lineRule="auto"/>
        <w:ind w:left="284" w:hanging="284"/>
        <w:rPr>
          <w:rFonts w:asciiTheme="minorHAnsi" w:hAnsiTheme="minorHAnsi" w:cstheme="minorHAnsi"/>
        </w:rPr>
      </w:pPr>
      <w:r w:rsidRPr="00F837BF">
        <w:rPr>
          <w:rFonts w:asciiTheme="minorHAnsi" w:hAnsiTheme="minorHAnsi" w:cstheme="minorHAnsi"/>
        </w:rPr>
        <w:t xml:space="preserve">Strony zobowiązane są do informowania się wzajemnie o okolicznościach uzasadniających konieczność dokonania zmiany Umowy.  </w:t>
      </w:r>
    </w:p>
    <w:p w14:paraId="6BD15192" w14:textId="710F07A9" w:rsidR="00912CE6" w:rsidRPr="00912CE6" w:rsidRDefault="00F2790C" w:rsidP="00083B5A">
      <w:pPr>
        <w:keepNext/>
        <w:keepLines/>
        <w:spacing w:before="240" w:line="276" w:lineRule="auto"/>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 1</w:t>
      </w:r>
      <w:r w:rsidR="00565457">
        <w:rPr>
          <w:rFonts w:asciiTheme="minorHAnsi" w:eastAsiaTheme="majorEastAsia" w:hAnsiTheme="minorHAnsi" w:cstheme="minorHAnsi"/>
          <w:b/>
          <w:szCs w:val="32"/>
        </w:rPr>
        <w:t>1</w:t>
      </w:r>
      <w:r>
        <w:rPr>
          <w:rFonts w:asciiTheme="minorHAnsi" w:eastAsiaTheme="majorEastAsia" w:hAnsiTheme="minorHAnsi" w:cstheme="minorHAnsi"/>
          <w:b/>
          <w:szCs w:val="32"/>
        </w:rPr>
        <w:t>.</w:t>
      </w:r>
      <w:r w:rsidR="00912CE6" w:rsidRPr="00912CE6">
        <w:rPr>
          <w:rFonts w:asciiTheme="minorHAnsi" w:eastAsiaTheme="majorEastAsia" w:hAnsiTheme="minorHAnsi" w:cstheme="minorHAnsi"/>
          <w:b/>
          <w:szCs w:val="32"/>
        </w:rPr>
        <w:br/>
        <w:t>Postanowienia końcowe</w:t>
      </w:r>
      <w:bookmarkEnd w:id="16"/>
      <w:bookmarkEnd w:id="17"/>
    </w:p>
    <w:p w14:paraId="58334194" w14:textId="4597E49B" w:rsidR="00912CE6" w:rsidRPr="00912CE6" w:rsidRDefault="00912CE6" w:rsidP="00C32720">
      <w:pPr>
        <w:numPr>
          <w:ilvl w:val="0"/>
          <w:numId w:val="7"/>
        </w:numPr>
        <w:spacing w:after="0" w:line="276" w:lineRule="auto"/>
        <w:ind w:left="284" w:hanging="284"/>
        <w:rPr>
          <w:rFonts w:asciiTheme="minorHAnsi" w:hAnsiTheme="minorHAnsi" w:cstheme="minorHAnsi"/>
        </w:rPr>
      </w:pPr>
      <w:r w:rsidRPr="00912CE6">
        <w:rPr>
          <w:rFonts w:asciiTheme="minorHAnsi" w:hAnsiTheme="minorHAnsi" w:cstheme="minorHAnsi"/>
        </w:rPr>
        <w:t>W sprawach nieuregulowanych Umową zastosowanie mają odpowiednie przepisy Kodeksu cywilnego, ustawy</w:t>
      </w:r>
      <w:r w:rsidR="001735A2">
        <w:rPr>
          <w:rFonts w:asciiTheme="minorHAnsi" w:hAnsiTheme="minorHAnsi" w:cstheme="minorHAnsi"/>
        </w:rPr>
        <w:t xml:space="preserve"> -</w:t>
      </w:r>
      <w:r w:rsidRPr="00912CE6">
        <w:rPr>
          <w:rFonts w:asciiTheme="minorHAnsi" w:hAnsiTheme="minorHAnsi" w:cstheme="minorHAnsi"/>
        </w:rPr>
        <w:t xml:space="preserve"> Prawo zamówień publicznych, ustawy o prawie autorskim i prawach pokrewnych oraz innych ustaw. </w:t>
      </w:r>
    </w:p>
    <w:p w14:paraId="4167A834" w14:textId="77777777" w:rsidR="00912CE6" w:rsidRPr="00912CE6" w:rsidRDefault="00912CE6" w:rsidP="00C32720">
      <w:pPr>
        <w:widowControl w:val="0"/>
        <w:numPr>
          <w:ilvl w:val="0"/>
          <w:numId w:val="7"/>
        </w:numPr>
        <w:spacing w:after="0" w:line="276" w:lineRule="auto"/>
        <w:ind w:left="284" w:hanging="284"/>
        <w:rPr>
          <w:rFonts w:asciiTheme="minorHAnsi" w:hAnsiTheme="minorHAnsi" w:cstheme="minorHAnsi"/>
        </w:rPr>
      </w:pPr>
      <w:r w:rsidRPr="00912CE6">
        <w:rPr>
          <w:rFonts w:asciiTheme="minorHAnsi" w:hAnsiTheme="minorHAnsi" w:cstheme="minorHAnsi"/>
        </w:rPr>
        <w:t>Wszystkie tytuły paragrafów w Umowie mają charakter wyłącznie informacyjny i nie mają wpływu na interpretację postanowień Umowy.</w:t>
      </w:r>
    </w:p>
    <w:p w14:paraId="40AC99C6" w14:textId="77777777" w:rsidR="00912CE6" w:rsidRPr="00912CE6" w:rsidRDefault="00912CE6" w:rsidP="00C32720">
      <w:pPr>
        <w:numPr>
          <w:ilvl w:val="0"/>
          <w:numId w:val="7"/>
        </w:numPr>
        <w:spacing w:after="0" w:line="276" w:lineRule="auto"/>
        <w:ind w:left="284" w:hanging="284"/>
        <w:rPr>
          <w:rFonts w:asciiTheme="minorHAnsi" w:hAnsiTheme="minorHAnsi" w:cstheme="minorHAnsi"/>
        </w:rPr>
      </w:pPr>
      <w:r w:rsidRPr="00912CE6">
        <w:rPr>
          <w:rFonts w:asciiTheme="minorHAnsi" w:hAnsiTheme="minorHAnsi" w:cstheme="minorHAnsi"/>
        </w:rPr>
        <w:t>Wykonawca nie może przenieść na osobę trzecią praw i obowiązków wynikających z Umowy, w całości lub w części. Wykonawca może jednak dokonać cesji wierzytelności o zapłatę wynagrodzenia z tytułu Umowy za uprzednią zgodą Zamawiającego wyrażoną pod rygorem nieważności na piśmie.</w:t>
      </w:r>
    </w:p>
    <w:p w14:paraId="38941453" w14:textId="5AF53C90" w:rsidR="00912CE6" w:rsidRPr="00912CE6" w:rsidRDefault="00912CE6" w:rsidP="00C32720">
      <w:pPr>
        <w:numPr>
          <w:ilvl w:val="0"/>
          <w:numId w:val="7"/>
        </w:numPr>
        <w:spacing w:after="0" w:line="276" w:lineRule="auto"/>
        <w:ind w:left="284" w:hanging="284"/>
        <w:rPr>
          <w:rFonts w:asciiTheme="minorHAnsi" w:eastAsia="Times New Roman" w:hAnsiTheme="minorHAnsi" w:cstheme="minorHAnsi"/>
        </w:rPr>
      </w:pPr>
      <w:r w:rsidRPr="00912CE6">
        <w:rPr>
          <w:rFonts w:asciiTheme="minorHAnsi" w:eastAsia="Times New Roman" w:hAnsiTheme="minorHAnsi" w:cstheme="minorHAnsi"/>
        </w:rPr>
        <w:t>W przypadku, gdy jakiekolwiek postanowienia Umowy staną się nieważne lub bezskuteczne, fakt ten nie wpłynie na inne postanowienia Umowy, które pozostają w mocy i są wiążące we wzajemnych stosunkach Stron wynikających z Umowy.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w:t>
      </w:r>
    </w:p>
    <w:p w14:paraId="60346FF3" w14:textId="6D7C037F" w:rsidR="00912CE6" w:rsidRPr="00912CE6" w:rsidRDefault="00912CE6" w:rsidP="00C32720">
      <w:pPr>
        <w:numPr>
          <w:ilvl w:val="0"/>
          <w:numId w:val="7"/>
        </w:numPr>
        <w:spacing w:after="0" w:line="276" w:lineRule="auto"/>
        <w:ind w:left="284" w:hanging="284"/>
        <w:rPr>
          <w:rFonts w:asciiTheme="minorHAnsi" w:eastAsia="Times New Roman" w:hAnsiTheme="minorHAnsi" w:cstheme="minorHAnsi"/>
        </w:rPr>
      </w:pPr>
      <w:r w:rsidRPr="00912CE6">
        <w:rPr>
          <w:rFonts w:asciiTheme="minorHAnsi" w:eastAsia="Times New Roman" w:hAnsiTheme="minorHAnsi" w:cstheme="minorHAnsi"/>
        </w:rPr>
        <w:t xml:space="preserve">Załączniki do Umowy stanowią jej integralną część. W przypadku wątpliwości interpretacyjnych, pierwszeństwo mają postanowienia brzmienia Umowy, przed brzmieniem załączników </w:t>
      </w:r>
      <w:r w:rsidR="00DF2F2E">
        <w:rPr>
          <w:rFonts w:asciiTheme="minorHAnsi" w:eastAsia="Times New Roman" w:hAnsiTheme="minorHAnsi" w:cstheme="minorHAnsi"/>
        </w:rPr>
        <w:br/>
      </w:r>
      <w:r w:rsidRPr="00912CE6">
        <w:rPr>
          <w:rFonts w:asciiTheme="minorHAnsi" w:eastAsia="Times New Roman" w:hAnsiTheme="minorHAnsi" w:cstheme="minorHAnsi"/>
        </w:rPr>
        <w:t>do Umowy.</w:t>
      </w:r>
    </w:p>
    <w:p w14:paraId="611B12CB" w14:textId="77777777" w:rsidR="00912CE6" w:rsidRPr="00912CE6" w:rsidRDefault="00912CE6" w:rsidP="00C32720">
      <w:pPr>
        <w:numPr>
          <w:ilvl w:val="0"/>
          <w:numId w:val="7"/>
        </w:numPr>
        <w:spacing w:after="0" w:line="276" w:lineRule="auto"/>
        <w:ind w:left="284" w:hanging="284"/>
        <w:rPr>
          <w:rFonts w:asciiTheme="minorHAnsi" w:eastAsia="Times New Roman" w:hAnsiTheme="minorHAnsi" w:cstheme="minorHAnsi"/>
        </w:rPr>
      </w:pPr>
      <w:r w:rsidRPr="00912CE6">
        <w:rPr>
          <w:rFonts w:asciiTheme="minorHAnsi" w:eastAsia="Times New Roman" w:hAnsiTheme="minorHAnsi" w:cstheme="minorHAnsi"/>
        </w:rPr>
        <w:t>Umowa zostaje zawarta z dniem jej podpisania przez ostatnią ze Stron.</w:t>
      </w:r>
    </w:p>
    <w:p w14:paraId="66ACEF6D" w14:textId="77777777" w:rsidR="00912CE6" w:rsidRPr="00912CE6" w:rsidRDefault="00912CE6" w:rsidP="00083B5A">
      <w:pPr>
        <w:widowControl w:val="0"/>
        <w:tabs>
          <w:tab w:val="left" w:pos="-142"/>
          <w:tab w:val="left" w:pos="0"/>
        </w:tabs>
        <w:suppressAutoHyphens/>
        <w:autoSpaceDE w:val="0"/>
        <w:autoSpaceDN w:val="0"/>
        <w:adjustRightInd w:val="0"/>
        <w:spacing w:after="0" w:line="276" w:lineRule="auto"/>
        <w:rPr>
          <w:rFonts w:asciiTheme="minorHAnsi" w:hAnsiTheme="minorHAnsi" w:cstheme="minorHAnsi"/>
        </w:rPr>
      </w:pPr>
    </w:p>
    <w:p w14:paraId="136A2834" w14:textId="77777777" w:rsidR="00912CE6" w:rsidRPr="00912CE6" w:rsidRDefault="00912CE6" w:rsidP="00083B5A">
      <w:pPr>
        <w:widowControl w:val="0"/>
        <w:tabs>
          <w:tab w:val="left" w:pos="180"/>
          <w:tab w:val="left" w:pos="360"/>
        </w:tabs>
        <w:spacing w:after="0" w:line="276" w:lineRule="auto"/>
        <w:rPr>
          <w:rFonts w:asciiTheme="minorHAnsi" w:hAnsiTheme="minorHAnsi" w:cstheme="minorHAnsi"/>
        </w:rPr>
      </w:pPr>
      <w:r w:rsidRPr="00912CE6">
        <w:rPr>
          <w:rFonts w:asciiTheme="minorHAnsi" w:hAnsiTheme="minorHAnsi" w:cstheme="minorHAnsi"/>
        </w:rPr>
        <w:t>Załączniki:</w:t>
      </w:r>
    </w:p>
    <w:p w14:paraId="4ADBA849" w14:textId="668D0DFF" w:rsidR="006E0E83" w:rsidRPr="00476DB0" w:rsidRDefault="006E0E83" w:rsidP="006E0E83">
      <w:pPr>
        <w:spacing w:after="0" w:line="276" w:lineRule="auto"/>
        <w:outlineLvl w:val="0"/>
        <w:rPr>
          <w:rFonts w:eastAsia="Times New Roman" w:cs="Calibri"/>
          <w:lang w:eastAsia="x-none"/>
        </w:rPr>
      </w:pPr>
      <w:r w:rsidRPr="00476DB0">
        <w:rPr>
          <w:rFonts w:eastAsia="Times New Roman" w:cs="Calibri"/>
          <w:b/>
          <w:bCs/>
          <w:lang w:eastAsia="x-none"/>
        </w:rPr>
        <w:t>Załącznik nr 1</w:t>
      </w:r>
      <w:r w:rsidRPr="00476DB0">
        <w:rPr>
          <w:rFonts w:eastAsia="Times New Roman" w:cs="Calibri"/>
          <w:bCs/>
          <w:lang w:eastAsia="x-none"/>
        </w:rPr>
        <w:t xml:space="preserve"> – </w:t>
      </w:r>
      <w:r w:rsidR="000A0E9F">
        <w:rPr>
          <w:rFonts w:eastAsia="Times New Roman" w:cs="Calibri"/>
          <w:bCs/>
          <w:lang w:eastAsia="x-none"/>
        </w:rPr>
        <w:t>Opis przedmiotu zamówienia</w:t>
      </w:r>
    </w:p>
    <w:p w14:paraId="2CDE1204" w14:textId="31B781A3" w:rsidR="00EA0C91" w:rsidRPr="00476DB0" w:rsidRDefault="00EA0C91" w:rsidP="00EA0C91">
      <w:pPr>
        <w:spacing w:after="0" w:line="276" w:lineRule="auto"/>
        <w:outlineLvl w:val="0"/>
        <w:rPr>
          <w:rFonts w:eastAsia="Times New Roman" w:cs="Calibri"/>
          <w:lang w:eastAsia="x-none"/>
        </w:rPr>
      </w:pPr>
      <w:r w:rsidRPr="00476DB0">
        <w:rPr>
          <w:rFonts w:eastAsia="Times New Roman" w:cs="Calibri"/>
          <w:b/>
          <w:lang w:eastAsia="x-none"/>
        </w:rPr>
        <w:t xml:space="preserve">Załącznik nr </w:t>
      </w:r>
      <w:r>
        <w:rPr>
          <w:rFonts w:eastAsia="Times New Roman" w:cs="Calibri"/>
          <w:b/>
          <w:lang w:eastAsia="x-none"/>
        </w:rPr>
        <w:t>2</w:t>
      </w:r>
      <w:r w:rsidRPr="00476DB0">
        <w:rPr>
          <w:rFonts w:eastAsia="Times New Roman" w:cs="Calibri"/>
          <w:b/>
          <w:lang w:eastAsia="x-none"/>
        </w:rPr>
        <w:t xml:space="preserve"> </w:t>
      </w:r>
      <w:r w:rsidRPr="00476DB0">
        <w:rPr>
          <w:rFonts w:eastAsia="Times New Roman" w:cs="Calibri"/>
          <w:lang w:eastAsia="x-none"/>
        </w:rPr>
        <w:t>–</w:t>
      </w:r>
      <w:r w:rsidRPr="006E0E83">
        <w:rPr>
          <w:rFonts w:eastAsia="Times New Roman" w:cs="Calibri"/>
          <w:lang w:eastAsia="pl-PL"/>
        </w:rPr>
        <w:t xml:space="preserve"> </w:t>
      </w:r>
      <w:r w:rsidR="00AC44E4">
        <w:rPr>
          <w:rFonts w:eastAsia="Times New Roman" w:cs="Calibri"/>
          <w:lang w:eastAsia="pl-PL"/>
        </w:rPr>
        <w:t>Oferta Wykonawcy</w:t>
      </w:r>
    </w:p>
    <w:p w14:paraId="550EBB53" w14:textId="035E4BB4" w:rsidR="00EA0C91" w:rsidRDefault="00EA0C91" w:rsidP="00C32720">
      <w:pPr>
        <w:spacing w:after="0" w:line="276" w:lineRule="auto"/>
        <w:outlineLvl w:val="0"/>
        <w:rPr>
          <w:rFonts w:eastAsia="Times New Roman" w:cs="Calibri"/>
          <w:bCs/>
          <w:lang w:eastAsia="x-none"/>
        </w:rPr>
      </w:pPr>
      <w:r w:rsidRPr="00476DB0">
        <w:rPr>
          <w:rFonts w:eastAsia="Times New Roman" w:cs="Calibri"/>
          <w:b/>
          <w:bCs/>
          <w:lang w:eastAsia="x-none"/>
        </w:rPr>
        <w:t xml:space="preserve">Załącznik nr </w:t>
      </w:r>
      <w:r w:rsidR="00164F8C">
        <w:rPr>
          <w:rFonts w:eastAsia="Times New Roman" w:cs="Calibri"/>
          <w:b/>
          <w:bCs/>
          <w:lang w:eastAsia="x-none"/>
        </w:rPr>
        <w:t>3</w:t>
      </w:r>
      <w:r w:rsidRPr="00476DB0">
        <w:rPr>
          <w:rFonts w:eastAsia="Times New Roman" w:cs="Calibri"/>
          <w:bCs/>
          <w:lang w:eastAsia="x-none"/>
        </w:rPr>
        <w:t xml:space="preserve"> – Protokół Odbioru </w:t>
      </w:r>
    </w:p>
    <w:p w14:paraId="176D96FF" w14:textId="77777777" w:rsidR="007761BA" w:rsidRPr="00C93633" w:rsidRDefault="007761BA" w:rsidP="00D05D71">
      <w:pPr>
        <w:widowControl w:val="0"/>
        <w:spacing w:after="0" w:line="276" w:lineRule="auto"/>
        <w:ind w:left="1560" w:hanging="1560"/>
        <w:rPr>
          <w:rFonts w:cs="Calibri"/>
          <w:lang w:eastAsia="pl-PL"/>
        </w:rPr>
      </w:pPr>
      <w:r w:rsidRPr="00C93633">
        <w:rPr>
          <w:rFonts w:cs="Calibri"/>
          <w:b/>
          <w:bCs/>
        </w:rPr>
        <w:t>Załącznik nr 4</w:t>
      </w:r>
      <w:r w:rsidRPr="00C93633">
        <w:rPr>
          <w:rFonts w:cs="Calibri"/>
          <w:i/>
          <w:iCs/>
        </w:rPr>
        <w:t xml:space="preserve"> – </w:t>
      </w:r>
      <w:r w:rsidRPr="00C93633">
        <w:rPr>
          <w:rFonts w:cs="Calibri"/>
        </w:rPr>
        <w:t>Informacje o przetwarzaniu</w:t>
      </w:r>
      <w:r w:rsidRPr="00C93633">
        <w:rPr>
          <w:rFonts w:cs="Calibri"/>
          <w:lang w:eastAsia="pl-PL"/>
        </w:rPr>
        <w:t xml:space="preserve"> danych osobowych pracowników i współpracowników </w:t>
      </w:r>
      <w:r w:rsidRPr="00C93633">
        <w:rPr>
          <w:rFonts w:cs="Calibri"/>
          <w:lang w:eastAsia="pl-PL"/>
        </w:rPr>
        <w:lastRenderedPageBreak/>
        <w:t xml:space="preserve">Zamawiającego </w:t>
      </w:r>
      <w:r w:rsidRPr="00C93633">
        <w:rPr>
          <w:rStyle w:val="Odwoanieprzypisudolnego"/>
          <w:rFonts w:cs="Calibri"/>
          <w:lang w:eastAsia="pl-PL"/>
        </w:rPr>
        <w:footnoteReference w:id="2"/>
      </w:r>
    </w:p>
    <w:p w14:paraId="22B5F38E" w14:textId="439A0AE1" w:rsidR="00F33B3B" w:rsidRDefault="008A431C" w:rsidP="00F33B3B">
      <w:pPr>
        <w:widowControl w:val="0"/>
        <w:tabs>
          <w:tab w:val="left" w:pos="0"/>
        </w:tabs>
        <w:spacing w:after="0" w:line="276" w:lineRule="auto"/>
        <w:rPr>
          <w:rFonts w:cs="Calibri"/>
          <w:lang w:eastAsia="pl-PL"/>
        </w:rPr>
      </w:pPr>
      <w:r w:rsidRPr="008A431C">
        <w:rPr>
          <w:rFonts w:cs="Calibri"/>
          <w:b/>
          <w:bCs/>
          <w:lang w:eastAsia="pl-PL"/>
        </w:rPr>
        <w:t>Załącznik nr 5</w:t>
      </w:r>
      <w:r w:rsidRPr="008A431C">
        <w:rPr>
          <w:rFonts w:cs="Calibri"/>
          <w:lang w:eastAsia="pl-PL"/>
        </w:rPr>
        <w:t xml:space="preserve"> – </w:t>
      </w:r>
      <w:r w:rsidR="00AC44E4">
        <w:rPr>
          <w:rFonts w:cs="Calibri"/>
          <w:lang w:eastAsia="pl-PL"/>
        </w:rPr>
        <w:t>Polityka Bezpieczeństwa Informacji dla Wykonawc</w:t>
      </w:r>
      <w:r w:rsidR="00842405">
        <w:rPr>
          <w:rFonts w:cs="Calibri"/>
          <w:lang w:eastAsia="pl-PL"/>
        </w:rPr>
        <w:t>y</w:t>
      </w:r>
    </w:p>
    <w:p w14:paraId="1B628C71" w14:textId="77777777" w:rsidR="00CD3A26" w:rsidRDefault="00CD3A26" w:rsidP="007761BA">
      <w:pPr>
        <w:widowControl w:val="0"/>
        <w:tabs>
          <w:tab w:val="left" w:pos="0"/>
        </w:tabs>
        <w:spacing w:after="0" w:line="276" w:lineRule="auto"/>
        <w:rPr>
          <w:rFonts w:cs="Calibri"/>
          <w:lang w:eastAsia="pl-PL"/>
        </w:rPr>
      </w:pPr>
    </w:p>
    <w:p w14:paraId="65D2BD01" w14:textId="77777777" w:rsidR="007761BA" w:rsidRPr="00476DB0" w:rsidRDefault="007761BA" w:rsidP="00EA0C91">
      <w:pPr>
        <w:spacing w:after="0" w:line="276" w:lineRule="auto"/>
        <w:outlineLvl w:val="0"/>
        <w:rPr>
          <w:rFonts w:eastAsia="Times New Roman" w:cs="Calibri"/>
          <w:lang w:eastAsia="x-none"/>
        </w:rPr>
      </w:pPr>
    </w:p>
    <w:p w14:paraId="556CC9C1" w14:textId="49187565" w:rsidR="006E0E83" w:rsidRPr="00476DB0" w:rsidRDefault="006E0E83" w:rsidP="006E0E83">
      <w:pPr>
        <w:spacing w:after="0" w:line="276" w:lineRule="auto"/>
        <w:outlineLvl w:val="0"/>
        <w:rPr>
          <w:rFonts w:eastAsia="Times New Roman" w:cs="Calibri"/>
          <w:lang w:eastAsia="x-none"/>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912CE6" w:rsidRPr="00912CE6" w14:paraId="759936F7" w14:textId="77777777" w:rsidTr="00D150A4">
        <w:trPr>
          <w:jc w:val="center"/>
        </w:trPr>
        <w:tc>
          <w:tcPr>
            <w:tcW w:w="4415" w:type="dxa"/>
            <w:vAlign w:val="bottom"/>
          </w:tcPr>
          <w:p w14:paraId="08329308"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lang w:eastAsia="pl-PL"/>
              </w:rPr>
            </w:pPr>
            <w:r w:rsidRPr="00912CE6">
              <w:rPr>
                <w:rFonts w:asciiTheme="minorHAnsi" w:eastAsia="Times New Roman" w:hAnsiTheme="minorHAnsi" w:cstheme="minorHAnsi"/>
                <w:b/>
                <w:bCs/>
                <w:lang w:eastAsia="pl-PL"/>
              </w:rPr>
              <w:t>ZAMAWIAJĄCY</w:t>
            </w:r>
          </w:p>
        </w:tc>
        <w:tc>
          <w:tcPr>
            <w:tcW w:w="4415" w:type="dxa"/>
            <w:vAlign w:val="bottom"/>
          </w:tcPr>
          <w:p w14:paraId="173F61D7"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lang w:eastAsia="pl-PL"/>
              </w:rPr>
            </w:pPr>
            <w:r w:rsidRPr="00912CE6">
              <w:rPr>
                <w:rFonts w:asciiTheme="minorHAnsi" w:eastAsia="Times New Roman" w:hAnsiTheme="minorHAnsi" w:cstheme="minorHAnsi"/>
                <w:b/>
                <w:bCs/>
                <w:lang w:eastAsia="pl-PL"/>
              </w:rPr>
              <w:t>WYKONAWCA</w:t>
            </w:r>
          </w:p>
        </w:tc>
      </w:tr>
    </w:tbl>
    <w:tbl>
      <w:tblPr>
        <w:tblW w:w="9411" w:type="dxa"/>
        <w:tblLook w:val="04A0" w:firstRow="1" w:lastRow="0" w:firstColumn="1" w:lastColumn="0" w:noHBand="0" w:noVBand="1"/>
      </w:tblPr>
      <w:tblGrid>
        <w:gridCol w:w="4536"/>
        <w:gridCol w:w="4875"/>
      </w:tblGrid>
      <w:tr w:rsidR="00DF2F2E" w14:paraId="734F98A8" w14:textId="77777777" w:rsidTr="00D150A4">
        <w:trPr>
          <w:trHeight w:val="284"/>
        </w:trPr>
        <w:tc>
          <w:tcPr>
            <w:tcW w:w="4536" w:type="dxa"/>
            <w:vAlign w:val="center"/>
          </w:tcPr>
          <w:p w14:paraId="21F5E8D0" w14:textId="363E898B" w:rsidR="00DF2F2E" w:rsidRPr="008C5C53" w:rsidRDefault="00DF2F2E" w:rsidP="00E6016A">
            <w:pPr>
              <w:spacing w:before="120" w:after="0" w:line="276" w:lineRule="auto"/>
              <w:jc w:val="center"/>
              <w:rPr>
                <w:rFonts w:cstheme="minorHAnsi"/>
              </w:rPr>
            </w:pPr>
          </w:p>
        </w:tc>
        <w:tc>
          <w:tcPr>
            <w:tcW w:w="4875" w:type="dxa"/>
            <w:vAlign w:val="center"/>
          </w:tcPr>
          <w:p w14:paraId="71F136C5" w14:textId="77777777" w:rsidR="00DF2F2E" w:rsidRDefault="00DF2F2E" w:rsidP="00D150A4">
            <w:pPr>
              <w:spacing w:after="0" w:line="276" w:lineRule="auto"/>
              <w:jc w:val="center"/>
              <w:rPr>
                <w:rFonts w:cstheme="minorHAnsi"/>
                <w:bCs/>
              </w:rPr>
            </w:pPr>
          </w:p>
          <w:p w14:paraId="15630BA8" w14:textId="77777777" w:rsidR="007A206D" w:rsidRDefault="007A206D" w:rsidP="00D150A4">
            <w:pPr>
              <w:spacing w:after="0" w:line="276" w:lineRule="auto"/>
              <w:jc w:val="center"/>
              <w:rPr>
                <w:rFonts w:cstheme="minorHAnsi"/>
                <w:bCs/>
              </w:rPr>
            </w:pPr>
          </w:p>
          <w:p w14:paraId="68F7539D" w14:textId="16661E02" w:rsidR="007A206D" w:rsidRPr="0071148E" w:rsidRDefault="007A206D" w:rsidP="006616A8">
            <w:pPr>
              <w:spacing w:after="0" w:line="276" w:lineRule="auto"/>
              <w:jc w:val="center"/>
              <w:rPr>
                <w:rFonts w:cstheme="minorHAnsi"/>
                <w:bCs/>
              </w:rPr>
            </w:pPr>
          </w:p>
        </w:tc>
      </w:tr>
      <w:tr w:rsidR="00DF2F2E" w14:paraId="194DD024" w14:textId="77777777" w:rsidTr="00D150A4">
        <w:trPr>
          <w:trHeight w:val="20"/>
        </w:trPr>
        <w:tc>
          <w:tcPr>
            <w:tcW w:w="4536" w:type="dxa"/>
            <w:vAlign w:val="bottom"/>
          </w:tcPr>
          <w:p w14:paraId="4FA05114" w14:textId="77777777" w:rsidR="00DF2F2E" w:rsidRDefault="00DF2F2E" w:rsidP="00D150A4">
            <w:pPr>
              <w:spacing w:after="0" w:line="276" w:lineRule="auto"/>
              <w:jc w:val="center"/>
              <w:rPr>
                <w:rFonts w:cstheme="minorHAnsi"/>
              </w:rPr>
            </w:pPr>
            <w:r>
              <w:rPr>
                <w:rFonts w:cstheme="minorHAnsi"/>
              </w:rPr>
              <w:t>……………………………………….</w:t>
            </w:r>
          </w:p>
        </w:tc>
        <w:tc>
          <w:tcPr>
            <w:tcW w:w="4875" w:type="dxa"/>
            <w:vAlign w:val="bottom"/>
          </w:tcPr>
          <w:p w14:paraId="54534368" w14:textId="77777777" w:rsidR="00DF2F2E" w:rsidRDefault="00DF2F2E" w:rsidP="00D150A4">
            <w:pPr>
              <w:spacing w:after="0" w:line="276" w:lineRule="auto"/>
              <w:jc w:val="center"/>
              <w:rPr>
                <w:rFonts w:cstheme="minorHAnsi"/>
              </w:rPr>
            </w:pPr>
            <w:r>
              <w:rPr>
                <w:rFonts w:cstheme="minorHAnsi"/>
              </w:rPr>
              <w:t>……………………………………….</w:t>
            </w:r>
          </w:p>
        </w:tc>
      </w:tr>
      <w:tr w:rsidR="00DF2F2E" w14:paraId="63C71E75" w14:textId="77777777" w:rsidTr="00D150A4">
        <w:trPr>
          <w:trHeight w:val="20"/>
        </w:trPr>
        <w:tc>
          <w:tcPr>
            <w:tcW w:w="4536" w:type="dxa"/>
            <w:vAlign w:val="center"/>
          </w:tcPr>
          <w:p w14:paraId="5936A302" w14:textId="22F55ED8" w:rsidR="00DF2F2E" w:rsidRDefault="00DF2F2E" w:rsidP="00D150A4">
            <w:pPr>
              <w:spacing w:after="0" w:line="276" w:lineRule="auto"/>
              <w:jc w:val="center"/>
              <w:rPr>
                <w:rFonts w:cstheme="minorHAnsi"/>
              </w:rPr>
            </w:pPr>
            <w:r>
              <w:rPr>
                <w:rFonts w:cstheme="minorHAnsi"/>
                <w:i/>
                <w:iCs/>
              </w:rPr>
              <w:t xml:space="preserve">(podpis </w:t>
            </w:r>
            <w:r w:rsidR="00AC44E4">
              <w:rPr>
                <w:rFonts w:cstheme="minorHAnsi"/>
                <w:i/>
                <w:iCs/>
              </w:rPr>
              <w:t>Zamawiającego)</w:t>
            </w:r>
          </w:p>
        </w:tc>
        <w:tc>
          <w:tcPr>
            <w:tcW w:w="4875" w:type="dxa"/>
            <w:vAlign w:val="center"/>
          </w:tcPr>
          <w:p w14:paraId="20186AD5" w14:textId="262807E6" w:rsidR="00DF2F2E" w:rsidRDefault="00DF2F2E" w:rsidP="00D150A4">
            <w:pPr>
              <w:spacing w:after="0" w:line="276" w:lineRule="auto"/>
              <w:jc w:val="center"/>
              <w:rPr>
                <w:rFonts w:cstheme="minorHAnsi"/>
              </w:rPr>
            </w:pPr>
            <w:r>
              <w:rPr>
                <w:rFonts w:cstheme="minorHAnsi"/>
                <w:i/>
                <w:iCs/>
              </w:rPr>
              <w:t>(podpis Wykonawcy)</w:t>
            </w:r>
          </w:p>
        </w:tc>
      </w:tr>
    </w:tbl>
    <w:p w14:paraId="27DFD7B1" w14:textId="77777777" w:rsidR="00C730C3" w:rsidRDefault="00C730C3" w:rsidP="00912CE6">
      <w:pPr>
        <w:spacing w:after="0" w:line="360" w:lineRule="auto"/>
        <w:rPr>
          <w:rFonts w:asciiTheme="minorHAnsi" w:hAnsiTheme="minorHAnsi" w:cstheme="minorHAnsi"/>
          <w:b/>
          <w:bCs/>
        </w:rPr>
      </w:pPr>
    </w:p>
    <w:p w14:paraId="0040BB80" w14:textId="720E40FB" w:rsidR="00912CE6" w:rsidRPr="00912CE6" w:rsidRDefault="00912CE6" w:rsidP="00912CE6">
      <w:pPr>
        <w:spacing w:after="0" w:line="360" w:lineRule="auto"/>
        <w:rPr>
          <w:rFonts w:asciiTheme="minorHAnsi" w:hAnsiTheme="minorHAnsi" w:cstheme="minorHAnsi"/>
          <w:b/>
          <w:bCs/>
        </w:rPr>
      </w:pPr>
      <w:r w:rsidRPr="00912CE6">
        <w:rPr>
          <w:rFonts w:asciiTheme="minorHAnsi" w:hAnsiTheme="minorHAnsi" w:cstheme="minorHAnsi"/>
          <w:b/>
          <w:bCs/>
        </w:rPr>
        <w:br w:type="page"/>
      </w:r>
    </w:p>
    <w:p w14:paraId="56E282AB" w14:textId="3D97AAA6" w:rsidR="00742748" w:rsidRPr="00912CE6" w:rsidRDefault="00742748" w:rsidP="00742748">
      <w:pPr>
        <w:spacing w:after="0" w:line="360" w:lineRule="auto"/>
        <w:ind w:left="1418"/>
        <w:jc w:val="right"/>
        <w:rPr>
          <w:rFonts w:asciiTheme="minorHAnsi" w:eastAsia="Times New Roman" w:hAnsiTheme="minorHAnsi" w:cstheme="minorHAnsi"/>
          <w:b/>
        </w:rPr>
      </w:pPr>
      <w:bookmarkStart w:id="18" w:name="_Hlk24457890"/>
      <w:r w:rsidRPr="00912CE6">
        <w:rPr>
          <w:rFonts w:asciiTheme="minorHAnsi" w:eastAsia="Times New Roman" w:hAnsiTheme="minorHAnsi" w:cstheme="minorHAnsi"/>
          <w:b/>
        </w:rPr>
        <w:lastRenderedPageBreak/>
        <w:t xml:space="preserve">Załącznik nr 1 do Umowy nr </w:t>
      </w:r>
      <w:proofErr w:type="spellStart"/>
      <w:r w:rsidRPr="00912CE6">
        <w:rPr>
          <w:rFonts w:asciiTheme="minorHAnsi" w:eastAsia="Times New Roman" w:hAnsiTheme="minorHAnsi" w:cstheme="minorHAnsi"/>
          <w:b/>
        </w:rPr>
        <w:t>C</w:t>
      </w:r>
      <w:r w:rsidR="00936367">
        <w:rPr>
          <w:rFonts w:asciiTheme="minorHAnsi" w:eastAsia="Times New Roman" w:hAnsiTheme="minorHAnsi" w:cstheme="minorHAnsi"/>
          <w:b/>
        </w:rPr>
        <w:t>e</w:t>
      </w:r>
      <w:r w:rsidRPr="00912CE6">
        <w:rPr>
          <w:rFonts w:asciiTheme="minorHAnsi" w:eastAsia="Times New Roman" w:hAnsiTheme="minorHAnsi" w:cstheme="minorHAnsi"/>
          <w:b/>
        </w:rPr>
        <w:t>Z</w:t>
      </w:r>
      <w:proofErr w:type="spellEnd"/>
      <w:r w:rsidRPr="00912CE6">
        <w:rPr>
          <w:rFonts w:asciiTheme="minorHAnsi" w:eastAsia="Times New Roman" w:hAnsiTheme="minorHAnsi" w:cstheme="minorHAnsi"/>
          <w:b/>
        </w:rPr>
        <w:t>/</w:t>
      </w:r>
      <w:r w:rsidR="00AC44E4">
        <w:rPr>
          <w:rFonts w:asciiTheme="minorHAnsi" w:eastAsia="Times New Roman" w:hAnsiTheme="minorHAnsi" w:cstheme="minorHAnsi"/>
          <w:b/>
        </w:rPr>
        <w:t>…</w:t>
      </w:r>
      <w:r w:rsidRPr="00912CE6">
        <w:rPr>
          <w:rFonts w:asciiTheme="minorHAnsi" w:eastAsia="Times New Roman" w:hAnsiTheme="minorHAnsi" w:cstheme="minorHAnsi"/>
          <w:b/>
        </w:rPr>
        <w:t>/</w:t>
      </w:r>
      <w:r w:rsidR="00D71A65" w:rsidRPr="00912CE6">
        <w:rPr>
          <w:rFonts w:asciiTheme="minorHAnsi" w:eastAsia="Times New Roman" w:hAnsiTheme="minorHAnsi" w:cstheme="minorHAnsi"/>
          <w:b/>
        </w:rPr>
        <w:t>20</w:t>
      </w:r>
      <w:r w:rsidR="00D71A65">
        <w:rPr>
          <w:rFonts w:asciiTheme="minorHAnsi" w:eastAsia="Times New Roman" w:hAnsiTheme="minorHAnsi" w:cstheme="minorHAnsi"/>
          <w:b/>
        </w:rPr>
        <w:t>2</w:t>
      </w:r>
      <w:r w:rsidR="00AC44E4">
        <w:rPr>
          <w:rFonts w:asciiTheme="minorHAnsi" w:eastAsia="Times New Roman" w:hAnsiTheme="minorHAnsi" w:cstheme="minorHAnsi"/>
          <w:b/>
        </w:rPr>
        <w:t>6</w:t>
      </w:r>
    </w:p>
    <w:p w14:paraId="4D10A99F" w14:textId="77777777" w:rsidR="005C4CD8" w:rsidRDefault="00742748" w:rsidP="005C4CD8">
      <w:pPr>
        <w:spacing w:line="360" w:lineRule="auto"/>
        <w:jc w:val="center"/>
        <w:rPr>
          <w:rFonts w:asciiTheme="minorHAnsi" w:hAnsiTheme="minorHAnsi" w:cstheme="minorHAnsi"/>
          <w:b/>
        </w:rPr>
      </w:pPr>
      <w:r>
        <w:rPr>
          <w:rFonts w:asciiTheme="minorHAnsi" w:hAnsiTheme="minorHAnsi" w:cstheme="minorHAnsi"/>
          <w:b/>
        </w:rPr>
        <w:t>OPIS PRZEDMIOTU ZAMÓWIENIA</w:t>
      </w:r>
    </w:p>
    <w:bookmarkEnd w:id="18"/>
    <w:p w14:paraId="52A094DA" w14:textId="77777777" w:rsidR="000F1B3E" w:rsidRDefault="000F1B3E" w:rsidP="004B1293">
      <w:pPr>
        <w:spacing w:after="0" w:line="360" w:lineRule="auto"/>
        <w:ind w:left="1418"/>
        <w:rPr>
          <w:rFonts w:asciiTheme="minorHAnsi" w:eastAsia="Times New Roman" w:hAnsiTheme="minorHAnsi" w:cstheme="minorHAnsi"/>
          <w:b/>
        </w:rPr>
      </w:pPr>
    </w:p>
    <w:p w14:paraId="68018A4C" w14:textId="77777777" w:rsidR="004B1293" w:rsidRDefault="004B1293" w:rsidP="004B1293">
      <w:pPr>
        <w:spacing w:after="0" w:line="360" w:lineRule="auto"/>
        <w:ind w:left="1418"/>
        <w:rPr>
          <w:rFonts w:asciiTheme="minorHAnsi" w:eastAsia="Times New Roman" w:hAnsiTheme="minorHAnsi" w:cstheme="minorHAnsi"/>
          <w:b/>
        </w:rPr>
      </w:pPr>
    </w:p>
    <w:p w14:paraId="4FBDDD2E" w14:textId="77777777" w:rsidR="004B1293" w:rsidRDefault="004B1293" w:rsidP="004B1293">
      <w:pPr>
        <w:spacing w:after="0" w:line="360" w:lineRule="auto"/>
        <w:ind w:left="1418"/>
        <w:rPr>
          <w:rFonts w:asciiTheme="minorHAnsi" w:eastAsia="Times New Roman" w:hAnsiTheme="minorHAnsi" w:cstheme="minorHAnsi"/>
          <w:b/>
        </w:rPr>
      </w:pPr>
    </w:p>
    <w:p w14:paraId="0AA39F10" w14:textId="77777777" w:rsidR="004B1293" w:rsidRDefault="004B1293" w:rsidP="004B1293">
      <w:pPr>
        <w:spacing w:after="0" w:line="360" w:lineRule="auto"/>
        <w:ind w:left="1418"/>
        <w:rPr>
          <w:rFonts w:asciiTheme="minorHAnsi" w:eastAsia="Times New Roman" w:hAnsiTheme="minorHAnsi" w:cstheme="minorHAnsi"/>
          <w:b/>
        </w:rPr>
      </w:pPr>
    </w:p>
    <w:p w14:paraId="5B124558" w14:textId="77777777" w:rsidR="004B1293" w:rsidRDefault="004B1293" w:rsidP="004B1293">
      <w:pPr>
        <w:spacing w:after="0" w:line="360" w:lineRule="auto"/>
        <w:ind w:left="1418"/>
        <w:rPr>
          <w:rFonts w:asciiTheme="minorHAnsi" w:eastAsia="Times New Roman" w:hAnsiTheme="minorHAnsi" w:cstheme="minorHAnsi"/>
          <w:b/>
        </w:rPr>
      </w:pPr>
    </w:p>
    <w:p w14:paraId="4B515C96" w14:textId="77777777" w:rsidR="004B1293" w:rsidRDefault="004B1293" w:rsidP="004B1293">
      <w:pPr>
        <w:spacing w:after="0" w:line="360" w:lineRule="auto"/>
        <w:ind w:left="1418"/>
        <w:rPr>
          <w:rFonts w:asciiTheme="minorHAnsi" w:eastAsia="Times New Roman" w:hAnsiTheme="minorHAnsi" w:cstheme="minorHAnsi"/>
          <w:b/>
        </w:rPr>
      </w:pPr>
    </w:p>
    <w:p w14:paraId="0BF53CE9" w14:textId="77777777" w:rsidR="004B1293" w:rsidRDefault="004B1293" w:rsidP="004B1293">
      <w:pPr>
        <w:spacing w:after="0" w:line="360" w:lineRule="auto"/>
        <w:ind w:left="1418"/>
        <w:rPr>
          <w:rFonts w:asciiTheme="minorHAnsi" w:eastAsia="Times New Roman" w:hAnsiTheme="minorHAnsi" w:cstheme="minorHAnsi"/>
          <w:b/>
        </w:rPr>
      </w:pPr>
    </w:p>
    <w:p w14:paraId="74E2B787" w14:textId="77777777" w:rsidR="004B1293" w:rsidRDefault="004B1293" w:rsidP="004B1293">
      <w:pPr>
        <w:spacing w:after="0" w:line="360" w:lineRule="auto"/>
        <w:ind w:left="1418"/>
        <w:rPr>
          <w:rFonts w:asciiTheme="minorHAnsi" w:eastAsia="Times New Roman" w:hAnsiTheme="minorHAnsi" w:cstheme="minorHAnsi"/>
          <w:b/>
        </w:rPr>
      </w:pPr>
    </w:p>
    <w:p w14:paraId="471B2B32" w14:textId="636FC9E0" w:rsidR="00FD45DD" w:rsidRDefault="00FD45DD" w:rsidP="00AF2815">
      <w:pPr>
        <w:spacing w:after="0" w:line="360" w:lineRule="auto"/>
        <w:ind w:left="1418"/>
        <w:jc w:val="right"/>
        <w:rPr>
          <w:rFonts w:asciiTheme="minorHAnsi" w:eastAsia="Times New Roman" w:hAnsiTheme="minorHAnsi" w:cstheme="minorHAnsi"/>
          <w:b/>
        </w:rPr>
      </w:pPr>
      <w:r w:rsidRPr="00912CE6">
        <w:rPr>
          <w:rFonts w:asciiTheme="minorHAnsi" w:eastAsia="Times New Roman" w:hAnsiTheme="minorHAnsi" w:cstheme="minorHAnsi"/>
          <w:b/>
        </w:rPr>
        <w:t xml:space="preserve">Załącznik nr </w:t>
      </w:r>
      <w:r>
        <w:rPr>
          <w:rFonts w:asciiTheme="minorHAnsi" w:eastAsia="Times New Roman" w:hAnsiTheme="minorHAnsi" w:cstheme="minorHAnsi"/>
          <w:b/>
        </w:rPr>
        <w:t>2</w:t>
      </w:r>
      <w:r w:rsidRPr="00912CE6">
        <w:rPr>
          <w:rFonts w:asciiTheme="minorHAnsi" w:eastAsia="Times New Roman" w:hAnsiTheme="minorHAnsi" w:cstheme="minorHAnsi"/>
          <w:b/>
        </w:rPr>
        <w:t xml:space="preserve"> do Umowy nr </w:t>
      </w:r>
      <w:proofErr w:type="spellStart"/>
      <w:r w:rsidRPr="00912CE6">
        <w:rPr>
          <w:rFonts w:asciiTheme="minorHAnsi" w:eastAsia="Times New Roman" w:hAnsiTheme="minorHAnsi" w:cstheme="minorHAnsi"/>
          <w:b/>
        </w:rPr>
        <w:t>C</w:t>
      </w:r>
      <w:r w:rsidR="00936367">
        <w:rPr>
          <w:rFonts w:asciiTheme="minorHAnsi" w:eastAsia="Times New Roman" w:hAnsiTheme="minorHAnsi" w:cstheme="minorHAnsi"/>
          <w:b/>
        </w:rPr>
        <w:t>e</w:t>
      </w:r>
      <w:r w:rsidRPr="00912CE6">
        <w:rPr>
          <w:rFonts w:asciiTheme="minorHAnsi" w:eastAsia="Times New Roman" w:hAnsiTheme="minorHAnsi" w:cstheme="minorHAnsi"/>
          <w:b/>
        </w:rPr>
        <w:t>Z</w:t>
      </w:r>
      <w:proofErr w:type="spellEnd"/>
      <w:r w:rsidRPr="00912CE6">
        <w:rPr>
          <w:rFonts w:asciiTheme="minorHAnsi" w:eastAsia="Times New Roman" w:hAnsiTheme="minorHAnsi" w:cstheme="minorHAnsi"/>
          <w:b/>
        </w:rPr>
        <w:t>/</w:t>
      </w:r>
      <w:r w:rsidR="00AC44E4">
        <w:rPr>
          <w:rFonts w:asciiTheme="minorHAnsi" w:eastAsia="Times New Roman" w:hAnsiTheme="minorHAnsi" w:cstheme="minorHAnsi"/>
          <w:b/>
        </w:rPr>
        <w:t>…</w:t>
      </w:r>
      <w:r w:rsidRPr="00912CE6">
        <w:rPr>
          <w:rFonts w:asciiTheme="minorHAnsi" w:eastAsia="Times New Roman" w:hAnsiTheme="minorHAnsi" w:cstheme="minorHAnsi"/>
          <w:b/>
        </w:rPr>
        <w:t>/</w:t>
      </w:r>
      <w:r w:rsidR="00D71A65" w:rsidRPr="00912CE6">
        <w:rPr>
          <w:rFonts w:asciiTheme="minorHAnsi" w:eastAsia="Times New Roman" w:hAnsiTheme="minorHAnsi" w:cstheme="minorHAnsi"/>
          <w:b/>
        </w:rPr>
        <w:t>20</w:t>
      </w:r>
      <w:r w:rsidR="00D71A65">
        <w:rPr>
          <w:rFonts w:asciiTheme="minorHAnsi" w:eastAsia="Times New Roman" w:hAnsiTheme="minorHAnsi" w:cstheme="minorHAnsi"/>
          <w:b/>
        </w:rPr>
        <w:t>2</w:t>
      </w:r>
      <w:r w:rsidR="00AC44E4">
        <w:rPr>
          <w:rFonts w:asciiTheme="minorHAnsi" w:eastAsia="Times New Roman" w:hAnsiTheme="minorHAnsi" w:cstheme="minorHAnsi"/>
          <w:b/>
        </w:rPr>
        <w:t>6</w:t>
      </w:r>
    </w:p>
    <w:p w14:paraId="2A3A95D0" w14:textId="1C4A1D55" w:rsidR="000A0E9F" w:rsidRDefault="00AC44E4" w:rsidP="00AF2815">
      <w:pPr>
        <w:spacing w:after="0" w:line="360" w:lineRule="auto"/>
        <w:jc w:val="center"/>
        <w:rPr>
          <w:rFonts w:eastAsia="Times New Roman" w:cs="Calibri"/>
          <w:b/>
          <w:bCs/>
          <w:lang w:eastAsia="pl-PL"/>
        </w:rPr>
      </w:pPr>
      <w:r>
        <w:rPr>
          <w:rFonts w:eastAsia="Times New Roman" w:cs="Calibri"/>
          <w:b/>
          <w:bCs/>
          <w:lang w:eastAsia="pl-PL"/>
        </w:rPr>
        <w:t>OFERTA WYKONAWCY</w:t>
      </w:r>
    </w:p>
    <w:p w14:paraId="1440BF2E" w14:textId="1FA6C815" w:rsidR="00AF2815" w:rsidRDefault="00AF2815" w:rsidP="00AF2815">
      <w:pPr>
        <w:spacing w:after="0" w:line="360" w:lineRule="auto"/>
        <w:jc w:val="center"/>
        <w:rPr>
          <w:rFonts w:asciiTheme="minorHAnsi" w:eastAsia="Times New Roman" w:hAnsiTheme="minorHAnsi" w:cstheme="minorHAnsi"/>
          <w:b/>
          <w:bCs/>
        </w:rPr>
      </w:pPr>
    </w:p>
    <w:p w14:paraId="11EB2489" w14:textId="77777777" w:rsidR="004B1293" w:rsidRDefault="004B1293" w:rsidP="00AF2815">
      <w:pPr>
        <w:spacing w:after="0" w:line="360" w:lineRule="auto"/>
        <w:jc w:val="center"/>
        <w:rPr>
          <w:rFonts w:asciiTheme="minorHAnsi" w:eastAsia="Times New Roman" w:hAnsiTheme="minorHAnsi" w:cstheme="minorHAnsi"/>
          <w:b/>
          <w:bCs/>
        </w:rPr>
      </w:pPr>
    </w:p>
    <w:p w14:paraId="6CBC0E71" w14:textId="77777777" w:rsidR="004B1293" w:rsidRDefault="004B1293" w:rsidP="00AF2815">
      <w:pPr>
        <w:spacing w:after="0" w:line="360" w:lineRule="auto"/>
        <w:jc w:val="center"/>
        <w:rPr>
          <w:rFonts w:asciiTheme="minorHAnsi" w:eastAsia="Times New Roman" w:hAnsiTheme="minorHAnsi" w:cstheme="minorHAnsi"/>
          <w:b/>
          <w:bCs/>
        </w:rPr>
      </w:pPr>
    </w:p>
    <w:p w14:paraId="0EE33AFC" w14:textId="77777777" w:rsidR="004B1293" w:rsidRDefault="004B1293" w:rsidP="00AF2815">
      <w:pPr>
        <w:spacing w:after="0" w:line="360" w:lineRule="auto"/>
        <w:jc w:val="center"/>
        <w:rPr>
          <w:rFonts w:asciiTheme="minorHAnsi" w:eastAsia="Times New Roman" w:hAnsiTheme="minorHAnsi" w:cstheme="minorHAnsi"/>
          <w:b/>
          <w:bCs/>
        </w:rPr>
      </w:pPr>
    </w:p>
    <w:p w14:paraId="35A2F62F" w14:textId="77777777" w:rsidR="004B1293" w:rsidRDefault="004B1293" w:rsidP="00AF2815">
      <w:pPr>
        <w:spacing w:after="0" w:line="360" w:lineRule="auto"/>
        <w:jc w:val="center"/>
        <w:rPr>
          <w:rFonts w:asciiTheme="minorHAnsi" w:eastAsia="Times New Roman" w:hAnsiTheme="minorHAnsi" w:cstheme="minorHAnsi"/>
          <w:b/>
          <w:bCs/>
        </w:rPr>
      </w:pPr>
    </w:p>
    <w:p w14:paraId="58440BED" w14:textId="77777777" w:rsidR="00AF2815" w:rsidRDefault="00AF2815">
      <w:pPr>
        <w:spacing w:after="160" w:line="259" w:lineRule="auto"/>
        <w:jc w:val="left"/>
        <w:rPr>
          <w:rFonts w:asciiTheme="minorHAnsi" w:eastAsia="Times New Roman" w:hAnsiTheme="minorHAnsi" w:cstheme="minorHAnsi"/>
          <w:b/>
          <w:bCs/>
        </w:rPr>
      </w:pPr>
      <w:r>
        <w:rPr>
          <w:rFonts w:asciiTheme="minorHAnsi" w:eastAsia="Times New Roman" w:hAnsiTheme="minorHAnsi" w:cstheme="minorHAnsi"/>
          <w:b/>
          <w:bCs/>
        </w:rPr>
        <w:br w:type="page"/>
      </w:r>
    </w:p>
    <w:p w14:paraId="067EFDC8" w14:textId="29CCFE3B" w:rsidR="00EA0C91" w:rsidRPr="00FD45DD" w:rsidRDefault="00EA0C91" w:rsidP="00AF2815">
      <w:pPr>
        <w:spacing w:after="160" w:line="259" w:lineRule="auto"/>
        <w:jc w:val="right"/>
        <w:rPr>
          <w:rFonts w:asciiTheme="minorHAnsi" w:eastAsia="Times New Roman" w:hAnsiTheme="minorHAnsi" w:cstheme="minorHAnsi"/>
          <w:b/>
        </w:rPr>
      </w:pPr>
      <w:r w:rsidRPr="00FD45DD">
        <w:rPr>
          <w:rFonts w:asciiTheme="minorHAnsi" w:eastAsia="Times New Roman" w:hAnsiTheme="minorHAnsi" w:cstheme="minorHAnsi"/>
          <w:b/>
        </w:rPr>
        <w:lastRenderedPageBreak/>
        <w:t xml:space="preserve">Załącznik nr </w:t>
      </w:r>
      <w:r>
        <w:rPr>
          <w:rFonts w:asciiTheme="minorHAnsi" w:eastAsia="Times New Roman" w:hAnsiTheme="minorHAnsi" w:cstheme="minorHAnsi"/>
          <w:b/>
        </w:rPr>
        <w:t>3</w:t>
      </w:r>
      <w:r w:rsidRPr="00FD45DD">
        <w:rPr>
          <w:rFonts w:asciiTheme="minorHAnsi" w:eastAsia="Times New Roman" w:hAnsiTheme="minorHAnsi" w:cstheme="minorHAnsi"/>
          <w:b/>
        </w:rPr>
        <w:t xml:space="preserve"> do Umowy nr </w:t>
      </w:r>
      <w:proofErr w:type="spellStart"/>
      <w:r>
        <w:rPr>
          <w:rFonts w:asciiTheme="minorHAnsi" w:eastAsia="Times New Roman" w:hAnsiTheme="minorHAnsi" w:cstheme="minorHAnsi"/>
          <w:b/>
        </w:rPr>
        <w:t>CeZ</w:t>
      </w:r>
      <w:proofErr w:type="spellEnd"/>
      <w:r w:rsidRPr="00FD45DD">
        <w:rPr>
          <w:rFonts w:asciiTheme="minorHAnsi" w:eastAsia="Times New Roman" w:hAnsiTheme="minorHAnsi" w:cstheme="minorHAnsi"/>
          <w:b/>
        </w:rPr>
        <w:t>/</w:t>
      </w:r>
      <w:r w:rsidR="00AC44E4">
        <w:rPr>
          <w:rFonts w:asciiTheme="minorHAnsi" w:eastAsia="Times New Roman" w:hAnsiTheme="minorHAnsi" w:cstheme="minorHAnsi"/>
          <w:b/>
        </w:rPr>
        <w:t>…</w:t>
      </w:r>
      <w:r w:rsidRPr="00FD45DD">
        <w:rPr>
          <w:rFonts w:asciiTheme="minorHAnsi" w:eastAsia="Times New Roman" w:hAnsiTheme="minorHAnsi" w:cstheme="minorHAnsi"/>
          <w:b/>
        </w:rPr>
        <w:t>/</w:t>
      </w:r>
      <w:r w:rsidR="00D71A65" w:rsidRPr="00FD45DD">
        <w:rPr>
          <w:rFonts w:asciiTheme="minorHAnsi" w:eastAsia="Times New Roman" w:hAnsiTheme="minorHAnsi" w:cstheme="minorHAnsi"/>
          <w:b/>
        </w:rPr>
        <w:t>202</w:t>
      </w:r>
      <w:r w:rsidR="00AC44E4">
        <w:rPr>
          <w:rFonts w:asciiTheme="minorHAnsi" w:eastAsia="Times New Roman" w:hAnsiTheme="minorHAnsi" w:cstheme="minorHAnsi"/>
          <w:b/>
        </w:rPr>
        <w:t>6</w:t>
      </w:r>
    </w:p>
    <w:p w14:paraId="50DA8C37" w14:textId="77777777" w:rsidR="00EA0C91" w:rsidRPr="00FD45DD" w:rsidRDefault="00EA0C91" w:rsidP="00EA0C91">
      <w:pPr>
        <w:rPr>
          <w:rFonts w:asciiTheme="minorHAnsi" w:hAnsiTheme="minorHAnsi" w:cstheme="minorHAnsi"/>
        </w:rPr>
      </w:pPr>
    </w:p>
    <w:p w14:paraId="6B41FA69" w14:textId="7466C8EA" w:rsidR="00EA0C91" w:rsidRPr="00FD45DD" w:rsidRDefault="00EA0C91" w:rsidP="00EA0C91">
      <w:pPr>
        <w:spacing w:before="120" w:after="0" w:line="320" w:lineRule="atLeast"/>
        <w:jc w:val="center"/>
        <w:rPr>
          <w:rFonts w:asciiTheme="minorHAnsi" w:eastAsia="Times New Roman" w:hAnsiTheme="minorHAnsi" w:cstheme="minorHAnsi"/>
          <w:b/>
          <w:bCs/>
          <w:lang w:eastAsia="pl-PL"/>
        </w:rPr>
      </w:pPr>
      <w:r w:rsidRPr="00FD45DD">
        <w:rPr>
          <w:rFonts w:asciiTheme="minorHAnsi" w:eastAsia="Times New Roman" w:hAnsiTheme="minorHAnsi" w:cstheme="minorHAnsi"/>
          <w:b/>
          <w:bCs/>
          <w:lang w:eastAsia="pl-PL"/>
        </w:rPr>
        <w:t xml:space="preserve">Protokół Odbioru </w:t>
      </w:r>
    </w:p>
    <w:p w14:paraId="5D308594" w14:textId="77777777" w:rsidR="00EA0C91" w:rsidRPr="00FD45DD" w:rsidRDefault="00EA0C91" w:rsidP="00EA0C91">
      <w:pPr>
        <w:spacing w:before="120" w:after="0" w:line="320" w:lineRule="atLeast"/>
        <w:jc w:val="center"/>
        <w:rPr>
          <w:rFonts w:asciiTheme="minorHAnsi" w:eastAsia="Times New Roman" w:hAnsiTheme="minorHAnsi" w:cstheme="minorHAnsi"/>
          <w:b/>
          <w:bCs/>
          <w:lang w:eastAsia="pl-PL"/>
        </w:rPr>
      </w:pPr>
    </w:p>
    <w:p w14:paraId="715CB765" w14:textId="77777777" w:rsidR="00EA0C91" w:rsidRPr="00FD45DD" w:rsidRDefault="00EA0C91" w:rsidP="00EA0C91">
      <w:pPr>
        <w:shd w:val="clear" w:color="auto" w:fill="FFFFFF"/>
        <w:tabs>
          <w:tab w:val="left" w:leader="dot" w:pos="2237"/>
        </w:tabs>
        <w:spacing w:before="120"/>
        <w:ind w:left="425" w:hanging="431"/>
        <w:rPr>
          <w:rFonts w:asciiTheme="minorHAnsi" w:eastAsia="Times New Roman" w:hAnsiTheme="minorHAnsi" w:cstheme="minorHAnsi"/>
          <w:spacing w:val="-2"/>
        </w:rPr>
      </w:pPr>
    </w:p>
    <w:p w14:paraId="0CF48698" w14:textId="5BA5EE80" w:rsidR="00EA0C91" w:rsidRPr="00FD45DD" w:rsidRDefault="00EA0C91" w:rsidP="00EA0C91">
      <w:pPr>
        <w:shd w:val="clear" w:color="auto" w:fill="FFFFFF"/>
        <w:tabs>
          <w:tab w:val="left" w:leader="dot" w:pos="0"/>
        </w:tabs>
        <w:spacing w:before="120"/>
        <w:rPr>
          <w:rFonts w:asciiTheme="minorHAnsi" w:eastAsia="Times New Roman" w:hAnsiTheme="minorHAnsi" w:cstheme="minorHAnsi"/>
          <w:spacing w:val="-1"/>
        </w:rPr>
      </w:pPr>
      <w:r w:rsidRPr="00FD45DD">
        <w:rPr>
          <w:rFonts w:asciiTheme="minorHAnsi" w:eastAsia="Times New Roman" w:hAnsiTheme="minorHAnsi" w:cstheme="minorHAnsi"/>
          <w:spacing w:val="-2"/>
        </w:rPr>
        <w:t xml:space="preserve">W </w:t>
      </w:r>
      <w:r w:rsidR="00AC44E4" w:rsidRPr="00FD45DD">
        <w:rPr>
          <w:rFonts w:asciiTheme="minorHAnsi" w:eastAsia="Times New Roman" w:hAnsiTheme="minorHAnsi" w:cstheme="minorHAnsi"/>
          <w:spacing w:val="-2"/>
        </w:rPr>
        <w:t xml:space="preserve">dniu </w:t>
      </w:r>
      <w:r w:rsidR="00AC44E4" w:rsidRPr="00FD45DD">
        <w:rPr>
          <w:rFonts w:asciiTheme="minorHAnsi" w:eastAsia="Times New Roman" w:hAnsiTheme="minorHAnsi" w:cstheme="minorHAnsi"/>
        </w:rPr>
        <w:t>…</w:t>
      </w:r>
      <w:r w:rsidRPr="00FD45DD">
        <w:rPr>
          <w:rFonts w:asciiTheme="minorHAnsi" w:eastAsia="Times New Roman" w:hAnsiTheme="minorHAnsi" w:cstheme="minorHAnsi"/>
        </w:rPr>
        <w:t xml:space="preserve">……………..... zgodnie z § </w:t>
      </w:r>
      <w:r w:rsidR="00644294">
        <w:rPr>
          <w:rFonts w:asciiTheme="minorHAnsi" w:eastAsia="Times New Roman" w:hAnsiTheme="minorHAnsi" w:cstheme="minorHAnsi"/>
        </w:rPr>
        <w:t>5</w:t>
      </w:r>
      <w:r w:rsidR="00644294" w:rsidRPr="00FD45DD">
        <w:rPr>
          <w:rFonts w:asciiTheme="minorHAnsi" w:eastAsia="Times New Roman" w:hAnsiTheme="minorHAnsi" w:cstheme="minorHAnsi"/>
        </w:rPr>
        <w:t xml:space="preserve"> </w:t>
      </w:r>
      <w:r w:rsidR="00AC44E4" w:rsidRPr="00FD45DD">
        <w:rPr>
          <w:rFonts w:asciiTheme="minorHAnsi" w:eastAsia="Times New Roman" w:hAnsiTheme="minorHAnsi" w:cstheme="minorHAnsi"/>
        </w:rPr>
        <w:t xml:space="preserve">Umowy </w:t>
      </w:r>
      <w:r w:rsidR="00AC44E4">
        <w:rPr>
          <w:rFonts w:asciiTheme="minorHAnsi" w:eastAsia="Times New Roman" w:hAnsiTheme="minorHAnsi" w:cstheme="minorHAnsi"/>
        </w:rPr>
        <w:t>nr</w:t>
      </w:r>
      <w:r>
        <w:rPr>
          <w:rFonts w:asciiTheme="minorHAnsi" w:eastAsia="Times New Roman" w:hAnsiTheme="minorHAnsi" w:cstheme="minorHAnsi"/>
        </w:rPr>
        <w:t xml:space="preserve"> </w:t>
      </w:r>
      <w:proofErr w:type="spellStart"/>
      <w:r w:rsidR="00570F73">
        <w:rPr>
          <w:rFonts w:asciiTheme="minorHAnsi" w:eastAsia="Times New Roman" w:hAnsiTheme="minorHAnsi" w:cstheme="minorHAnsi"/>
        </w:rPr>
        <w:t>CeZ</w:t>
      </w:r>
      <w:proofErr w:type="spellEnd"/>
      <w:r w:rsidR="00570F73">
        <w:rPr>
          <w:rFonts w:asciiTheme="minorHAnsi" w:eastAsia="Times New Roman" w:hAnsiTheme="minorHAnsi" w:cstheme="minorHAnsi"/>
        </w:rPr>
        <w:t>/</w:t>
      </w:r>
      <w:r w:rsidR="00AC44E4">
        <w:rPr>
          <w:rFonts w:asciiTheme="minorHAnsi" w:eastAsia="Times New Roman" w:hAnsiTheme="minorHAnsi" w:cstheme="minorHAnsi"/>
        </w:rPr>
        <w:t>…</w:t>
      </w:r>
      <w:r w:rsidR="00570F73">
        <w:rPr>
          <w:rFonts w:asciiTheme="minorHAnsi" w:eastAsia="Times New Roman" w:hAnsiTheme="minorHAnsi" w:cstheme="minorHAnsi"/>
        </w:rPr>
        <w:t>/202</w:t>
      </w:r>
      <w:r w:rsidR="00AC44E4">
        <w:rPr>
          <w:rFonts w:asciiTheme="minorHAnsi" w:eastAsia="Times New Roman" w:hAnsiTheme="minorHAnsi" w:cstheme="minorHAnsi"/>
        </w:rPr>
        <w:t>6</w:t>
      </w:r>
      <w:r>
        <w:rPr>
          <w:rFonts w:asciiTheme="minorHAnsi" w:eastAsia="Times New Roman" w:hAnsiTheme="minorHAnsi" w:cstheme="minorHAnsi"/>
        </w:rPr>
        <w:t xml:space="preserve"> </w:t>
      </w:r>
      <w:r w:rsidR="00644294">
        <w:rPr>
          <w:rFonts w:asciiTheme="minorHAnsi" w:eastAsia="Times New Roman" w:hAnsiTheme="minorHAnsi" w:cstheme="minorHAnsi"/>
        </w:rPr>
        <w:t>potwierdzono</w:t>
      </w:r>
      <w:r w:rsidR="00644294" w:rsidRPr="00014FF1">
        <w:rPr>
          <w:rFonts w:cs="Calibri"/>
        </w:rPr>
        <w:t xml:space="preserve"> możliwoś</w:t>
      </w:r>
      <w:r w:rsidR="00644294">
        <w:rPr>
          <w:rFonts w:cs="Calibri"/>
        </w:rPr>
        <w:t>ć</w:t>
      </w:r>
      <w:r w:rsidR="00644294" w:rsidRPr="00014FF1">
        <w:rPr>
          <w:rFonts w:cs="Calibri"/>
        </w:rPr>
        <w:t xml:space="preserve"> korzystania z usługi wsparcia przez Zamawiającego</w:t>
      </w:r>
      <w:r w:rsidR="00644294">
        <w:rPr>
          <w:rFonts w:cs="Calibri"/>
        </w:rPr>
        <w:t>.</w:t>
      </w:r>
    </w:p>
    <w:p w14:paraId="1BDC3416" w14:textId="77777777" w:rsidR="00EA0C91" w:rsidRPr="00FD45DD" w:rsidRDefault="00EA0C91" w:rsidP="00EA0C91">
      <w:pPr>
        <w:shd w:val="clear" w:color="auto" w:fill="FFFFFF"/>
        <w:spacing w:before="120"/>
        <w:ind w:left="10" w:hanging="431"/>
        <w:rPr>
          <w:rFonts w:asciiTheme="minorHAnsi" w:eastAsia="Times New Roman" w:hAnsiTheme="minorHAnsi" w:cstheme="minorHAnsi"/>
        </w:rPr>
      </w:pPr>
    </w:p>
    <w:p w14:paraId="69C6F2AD" w14:textId="77777777" w:rsidR="00EA0C91" w:rsidRPr="00FD45DD" w:rsidRDefault="00EA0C91" w:rsidP="00EA0C91">
      <w:pPr>
        <w:shd w:val="clear" w:color="auto" w:fill="FFFFFF"/>
        <w:tabs>
          <w:tab w:val="left" w:leader="dot" w:pos="8390"/>
        </w:tabs>
        <w:spacing w:before="120"/>
        <w:ind w:left="134" w:hanging="431"/>
        <w:rPr>
          <w:rFonts w:asciiTheme="minorHAnsi" w:eastAsia="Times New Roman" w:hAnsiTheme="minorHAnsi" w:cstheme="minorHAnsi"/>
          <w:spacing w:val="-1"/>
        </w:rPr>
      </w:pPr>
    </w:p>
    <w:p w14:paraId="1058CA04" w14:textId="1373448C" w:rsidR="00EA0C91" w:rsidRPr="00FD45DD" w:rsidRDefault="00644294" w:rsidP="00EA0C91">
      <w:pPr>
        <w:shd w:val="clear" w:color="auto" w:fill="FFFFFF"/>
        <w:tabs>
          <w:tab w:val="left" w:leader="dot" w:pos="8390"/>
        </w:tabs>
        <w:spacing w:before="120"/>
        <w:ind w:left="134" w:hanging="134"/>
        <w:rPr>
          <w:rFonts w:asciiTheme="minorHAnsi" w:eastAsia="Times New Roman" w:hAnsiTheme="minorHAnsi" w:cstheme="minorHAnsi"/>
          <w:spacing w:val="-1"/>
        </w:rPr>
      </w:pPr>
      <w:r>
        <w:rPr>
          <w:rFonts w:asciiTheme="minorHAnsi" w:eastAsia="Times New Roman" w:hAnsiTheme="minorHAnsi" w:cstheme="minorHAnsi"/>
          <w:spacing w:val="-1"/>
        </w:rPr>
        <w:t>Umowa</w:t>
      </w:r>
      <w:r w:rsidRPr="00FD45DD">
        <w:rPr>
          <w:rFonts w:asciiTheme="minorHAnsi" w:eastAsia="Times New Roman" w:hAnsiTheme="minorHAnsi" w:cstheme="minorHAnsi"/>
          <w:spacing w:val="-1"/>
        </w:rPr>
        <w:t xml:space="preserve"> </w:t>
      </w:r>
      <w:r w:rsidR="00EA0C91" w:rsidRPr="00FD45DD">
        <w:rPr>
          <w:rFonts w:asciiTheme="minorHAnsi" w:eastAsia="Times New Roman" w:hAnsiTheme="minorHAnsi" w:cstheme="minorHAnsi"/>
          <w:spacing w:val="-1"/>
        </w:rPr>
        <w:t xml:space="preserve">została </w:t>
      </w:r>
      <w:r>
        <w:rPr>
          <w:rFonts w:asciiTheme="minorHAnsi" w:eastAsia="Times New Roman" w:hAnsiTheme="minorHAnsi" w:cstheme="minorHAnsi"/>
          <w:spacing w:val="-1"/>
        </w:rPr>
        <w:t>zrealizowana</w:t>
      </w:r>
      <w:r w:rsidRPr="00FD45DD">
        <w:rPr>
          <w:rFonts w:asciiTheme="minorHAnsi" w:eastAsia="Times New Roman" w:hAnsiTheme="minorHAnsi" w:cstheme="minorHAnsi"/>
          <w:spacing w:val="-1"/>
        </w:rPr>
        <w:t xml:space="preserve"> </w:t>
      </w:r>
      <w:r w:rsidR="00EA0C91" w:rsidRPr="00FD45DD">
        <w:rPr>
          <w:rFonts w:asciiTheme="minorHAnsi" w:eastAsia="Times New Roman" w:hAnsiTheme="minorHAnsi" w:cstheme="minorHAnsi"/>
          <w:spacing w:val="-1"/>
        </w:rPr>
        <w:t xml:space="preserve">bez </w:t>
      </w:r>
      <w:r w:rsidR="00EA0C91">
        <w:rPr>
          <w:rFonts w:asciiTheme="minorHAnsi" w:eastAsia="Times New Roman" w:hAnsiTheme="minorHAnsi" w:cstheme="minorHAnsi"/>
          <w:spacing w:val="-1"/>
        </w:rPr>
        <w:t>uwag</w:t>
      </w:r>
      <w:r w:rsidR="00EA0C91" w:rsidRPr="00FD45DD">
        <w:rPr>
          <w:rFonts w:asciiTheme="minorHAnsi" w:eastAsia="Times New Roman" w:hAnsiTheme="minorHAnsi" w:cstheme="minorHAnsi"/>
          <w:spacing w:val="-1"/>
        </w:rPr>
        <w:t xml:space="preserve"> / z </w:t>
      </w:r>
      <w:r w:rsidR="00EA0C91">
        <w:rPr>
          <w:rFonts w:asciiTheme="minorHAnsi" w:eastAsia="Times New Roman" w:hAnsiTheme="minorHAnsi" w:cstheme="minorHAnsi"/>
          <w:spacing w:val="-1"/>
        </w:rPr>
        <w:t>uwagami</w:t>
      </w:r>
      <w:r w:rsidR="00EA0C91" w:rsidRPr="00FD45DD">
        <w:rPr>
          <w:rFonts w:asciiTheme="minorHAnsi" w:eastAsia="Times New Roman" w:hAnsiTheme="minorHAnsi" w:cstheme="minorHAnsi"/>
          <w:spacing w:val="-1"/>
        </w:rPr>
        <w:t>*</w:t>
      </w:r>
    </w:p>
    <w:p w14:paraId="394AB5E6" w14:textId="77777777" w:rsidR="00EA0C91" w:rsidRPr="00FD45DD" w:rsidRDefault="00EA0C91" w:rsidP="00EA0C91">
      <w:pPr>
        <w:shd w:val="clear" w:color="auto" w:fill="FFFFFF"/>
        <w:tabs>
          <w:tab w:val="left" w:leader="dot" w:pos="8390"/>
        </w:tabs>
        <w:spacing w:before="120"/>
        <w:rPr>
          <w:rFonts w:asciiTheme="minorHAnsi" w:eastAsia="Times New Roman" w:hAnsiTheme="minorHAnsi" w:cstheme="minorHAnsi"/>
          <w:spacing w:val="-1"/>
        </w:rPr>
      </w:pPr>
      <w:r w:rsidRPr="00FD45DD">
        <w:rPr>
          <w:rFonts w:asciiTheme="minorHAnsi" w:eastAsia="Times New Roman" w:hAnsiTheme="minorHAnsi" w:cstheme="minorHAnsi"/>
          <w:spacing w:val="-1"/>
        </w:rPr>
        <w:t>Uwagi: ...........................................................................................................................................</w:t>
      </w:r>
    </w:p>
    <w:p w14:paraId="0231061C" w14:textId="77777777" w:rsidR="00EA0C91" w:rsidRPr="00FD45DD" w:rsidRDefault="00EA0C91" w:rsidP="00EA0C91">
      <w:pPr>
        <w:shd w:val="clear" w:color="auto" w:fill="FFFFFF"/>
        <w:tabs>
          <w:tab w:val="left" w:leader="dot" w:pos="8390"/>
        </w:tabs>
        <w:spacing w:before="120"/>
        <w:rPr>
          <w:rFonts w:asciiTheme="minorHAnsi" w:eastAsia="Times New Roman" w:hAnsiTheme="minorHAnsi" w:cstheme="minorHAnsi"/>
          <w:spacing w:val="-1"/>
        </w:rPr>
      </w:pPr>
      <w:r w:rsidRPr="00FD45DD">
        <w:rPr>
          <w:rFonts w:asciiTheme="minorHAnsi" w:eastAsia="Times New Roman" w:hAnsiTheme="minorHAnsi" w:cstheme="minorHAnsi"/>
          <w:spacing w:val="-1"/>
        </w:rPr>
        <w:t>…………………………………………………………………………………………………………………………………………………………………………………………………….</w:t>
      </w:r>
    </w:p>
    <w:p w14:paraId="2DC41393" w14:textId="77777777" w:rsidR="00EA0C91" w:rsidRDefault="00EA0C91" w:rsidP="00EA0C91">
      <w:pPr>
        <w:shd w:val="clear" w:color="auto" w:fill="FFFFFF"/>
        <w:tabs>
          <w:tab w:val="left" w:leader="dot" w:pos="8390"/>
        </w:tabs>
        <w:spacing w:before="120"/>
        <w:ind w:left="134" w:hanging="431"/>
        <w:rPr>
          <w:rFonts w:asciiTheme="minorHAnsi" w:eastAsia="Times New Roman" w:hAnsiTheme="minorHAnsi" w:cstheme="minorHAnsi"/>
          <w:spacing w:val="-1"/>
        </w:rPr>
      </w:pPr>
    </w:p>
    <w:p w14:paraId="562FB91B" w14:textId="40A84BFE" w:rsidR="00EA0C91" w:rsidRDefault="00EA0C91" w:rsidP="00644294">
      <w:pPr>
        <w:shd w:val="clear" w:color="auto" w:fill="FFFFFF"/>
        <w:tabs>
          <w:tab w:val="left" w:leader="dot" w:pos="8390"/>
        </w:tabs>
        <w:spacing w:before="120"/>
        <w:ind w:left="134" w:hanging="134"/>
        <w:rPr>
          <w:rFonts w:asciiTheme="minorHAnsi" w:eastAsia="Times New Roman" w:hAnsiTheme="minorHAnsi" w:cstheme="minorHAnsi"/>
          <w:spacing w:val="-1"/>
        </w:rPr>
      </w:pPr>
      <w:r w:rsidRPr="00ED1DAE">
        <w:rPr>
          <w:rFonts w:asciiTheme="minorHAnsi" w:eastAsia="Times New Roman" w:hAnsiTheme="minorHAnsi" w:cstheme="minorHAnsi"/>
          <w:spacing w:val="-1"/>
        </w:rPr>
        <w:t>Wnioskuje / nie wnioskuje * o rozliczenie finansowe</w:t>
      </w:r>
      <w:r w:rsidR="00644294">
        <w:rPr>
          <w:rFonts w:asciiTheme="minorHAnsi" w:eastAsia="Times New Roman" w:hAnsiTheme="minorHAnsi" w:cstheme="minorHAnsi"/>
          <w:spacing w:val="-1"/>
        </w:rPr>
        <w:t xml:space="preserve"> Umowy</w:t>
      </w:r>
      <w:r w:rsidRPr="00ED1DAE">
        <w:rPr>
          <w:rFonts w:asciiTheme="minorHAnsi" w:eastAsia="Times New Roman" w:hAnsiTheme="minorHAnsi" w:cstheme="minorHAnsi"/>
          <w:spacing w:val="-1"/>
        </w:rPr>
        <w:t>.</w:t>
      </w:r>
    </w:p>
    <w:p w14:paraId="7FDD3552" w14:textId="77777777" w:rsidR="00EA0C91" w:rsidRDefault="00EA0C91" w:rsidP="00EA0C91">
      <w:pPr>
        <w:shd w:val="clear" w:color="auto" w:fill="FFFFFF"/>
        <w:tabs>
          <w:tab w:val="left" w:leader="dot" w:pos="8390"/>
        </w:tabs>
        <w:spacing w:before="120"/>
        <w:ind w:left="134" w:hanging="431"/>
        <w:rPr>
          <w:rFonts w:asciiTheme="minorHAnsi" w:eastAsia="Times New Roman" w:hAnsiTheme="minorHAnsi" w:cstheme="minorHAnsi"/>
          <w:spacing w:val="-1"/>
        </w:rPr>
      </w:pPr>
    </w:p>
    <w:p w14:paraId="645375EF" w14:textId="77777777" w:rsidR="00EA0C91" w:rsidRPr="00FD45DD" w:rsidRDefault="00EA0C91" w:rsidP="00EA0C91">
      <w:pPr>
        <w:shd w:val="clear" w:color="auto" w:fill="FFFFFF"/>
        <w:tabs>
          <w:tab w:val="left" w:leader="dot" w:pos="8390"/>
        </w:tabs>
        <w:spacing w:before="120"/>
        <w:ind w:left="134" w:hanging="431"/>
        <w:rPr>
          <w:rFonts w:asciiTheme="minorHAnsi" w:eastAsia="Times New Roman" w:hAnsiTheme="minorHAnsi" w:cstheme="minorHAnsi"/>
          <w:spacing w:val="-1"/>
        </w:rPr>
      </w:pPr>
    </w:p>
    <w:tbl>
      <w:tblPr>
        <w:tblW w:w="9214" w:type="dxa"/>
        <w:tblInd w:w="40" w:type="dxa"/>
        <w:tblLayout w:type="fixed"/>
        <w:tblCellMar>
          <w:left w:w="40" w:type="dxa"/>
          <w:right w:w="40" w:type="dxa"/>
        </w:tblCellMar>
        <w:tblLook w:val="0000" w:firstRow="0" w:lastRow="0" w:firstColumn="0" w:lastColumn="0" w:noHBand="0" w:noVBand="0"/>
      </w:tblPr>
      <w:tblGrid>
        <w:gridCol w:w="4243"/>
        <w:gridCol w:w="4971"/>
      </w:tblGrid>
      <w:tr w:rsidR="00EA0C91" w:rsidRPr="00FD45DD" w14:paraId="45882D84" w14:textId="77777777" w:rsidTr="00635346">
        <w:trPr>
          <w:trHeight w:hRule="exact" w:val="979"/>
        </w:trPr>
        <w:tc>
          <w:tcPr>
            <w:tcW w:w="4243" w:type="dxa"/>
            <w:tcBorders>
              <w:top w:val="single" w:sz="6" w:space="0" w:color="auto"/>
              <w:left w:val="single" w:sz="6" w:space="0" w:color="auto"/>
              <w:bottom w:val="single" w:sz="6" w:space="0" w:color="auto"/>
              <w:right w:val="single" w:sz="6" w:space="0" w:color="auto"/>
            </w:tcBorders>
            <w:shd w:val="clear" w:color="auto" w:fill="FFFFFF"/>
          </w:tcPr>
          <w:p w14:paraId="70E0486F" w14:textId="77777777" w:rsidR="00EA0C91" w:rsidRPr="00FD45DD" w:rsidRDefault="00EA0C91" w:rsidP="00635346">
            <w:pPr>
              <w:shd w:val="clear" w:color="auto" w:fill="FFFFFF"/>
              <w:spacing w:before="120"/>
              <w:ind w:left="1133" w:hanging="431"/>
              <w:rPr>
                <w:rFonts w:asciiTheme="minorHAnsi" w:eastAsia="Times New Roman" w:hAnsiTheme="minorHAnsi" w:cstheme="minorHAnsi"/>
              </w:rPr>
            </w:pPr>
            <w:r w:rsidRPr="00FD45DD">
              <w:rPr>
                <w:rFonts w:asciiTheme="minorHAnsi" w:eastAsia="Times New Roman" w:hAnsiTheme="minorHAnsi" w:cstheme="minorHAnsi"/>
              </w:rPr>
              <w:t>Za Zamawiającego</w:t>
            </w:r>
          </w:p>
        </w:tc>
        <w:tc>
          <w:tcPr>
            <w:tcW w:w="4971" w:type="dxa"/>
            <w:tcBorders>
              <w:top w:val="single" w:sz="6" w:space="0" w:color="auto"/>
              <w:left w:val="single" w:sz="6" w:space="0" w:color="auto"/>
              <w:bottom w:val="single" w:sz="6" w:space="0" w:color="auto"/>
              <w:right w:val="single" w:sz="6" w:space="0" w:color="auto"/>
            </w:tcBorders>
            <w:shd w:val="clear" w:color="auto" w:fill="FFFFFF"/>
          </w:tcPr>
          <w:p w14:paraId="6747B8C4" w14:textId="77777777" w:rsidR="00EA0C91" w:rsidRPr="00FD45DD" w:rsidRDefault="00EA0C91" w:rsidP="00635346">
            <w:pPr>
              <w:shd w:val="clear" w:color="auto" w:fill="FFFFFF"/>
              <w:spacing w:before="120"/>
              <w:ind w:left="425" w:hanging="431"/>
              <w:jc w:val="center"/>
              <w:rPr>
                <w:rFonts w:asciiTheme="minorHAnsi" w:eastAsia="Times New Roman" w:hAnsiTheme="minorHAnsi" w:cstheme="minorHAnsi"/>
              </w:rPr>
            </w:pPr>
            <w:r w:rsidRPr="00FD45DD">
              <w:rPr>
                <w:rFonts w:asciiTheme="minorHAnsi" w:eastAsia="Times New Roman" w:hAnsiTheme="minorHAnsi" w:cstheme="minorHAnsi"/>
              </w:rPr>
              <w:t>Za Wykonawcę</w:t>
            </w:r>
          </w:p>
        </w:tc>
      </w:tr>
      <w:tr w:rsidR="00EA0C91" w:rsidRPr="00FD45DD" w14:paraId="747E35DD" w14:textId="77777777" w:rsidTr="00635346">
        <w:trPr>
          <w:trHeight w:hRule="exact" w:val="639"/>
        </w:trPr>
        <w:tc>
          <w:tcPr>
            <w:tcW w:w="4243" w:type="dxa"/>
            <w:tcBorders>
              <w:top w:val="single" w:sz="6" w:space="0" w:color="auto"/>
              <w:left w:val="single" w:sz="6" w:space="0" w:color="auto"/>
              <w:bottom w:val="single" w:sz="6" w:space="0" w:color="auto"/>
              <w:right w:val="single" w:sz="6" w:space="0" w:color="auto"/>
            </w:tcBorders>
            <w:shd w:val="clear" w:color="auto" w:fill="FFFFFF"/>
          </w:tcPr>
          <w:p w14:paraId="1446F387" w14:textId="77777777" w:rsidR="00EA0C91" w:rsidRPr="00FD45DD" w:rsidRDefault="00EA0C91" w:rsidP="00635346">
            <w:pPr>
              <w:shd w:val="clear" w:color="auto" w:fill="FFFFFF"/>
              <w:spacing w:before="120"/>
              <w:ind w:left="931" w:hanging="431"/>
              <w:rPr>
                <w:rFonts w:asciiTheme="minorHAnsi" w:eastAsia="Times New Roman" w:hAnsiTheme="minorHAnsi" w:cstheme="minorHAnsi"/>
              </w:rPr>
            </w:pPr>
            <w:r w:rsidRPr="00FD45DD">
              <w:rPr>
                <w:rFonts w:asciiTheme="minorHAnsi" w:eastAsia="Times New Roman" w:hAnsiTheme="minorHAnsi" w:cstheme="minorHAnsi"/>
              </w:rPr>
              <w:t>(imię i nazwisko, podpis)</w:t>
            </w:r>
          </w:p>
        </w:tc>
        <w:tc>
          <w:tcPr>
            <w:tcW w:w="4971" w:type="dxa"/>
            <w:tcBorders>
              <w:top w:val="single" w:sz="6" w:space="0" w:color="auto"/>
              <w:left w:val="single" w:sz="6" w:space="0" w:color="auto"/>
              <w:bottom w:val="single" w:sz="6" w:space="0" w:color="auto"/>
              <w:right w:val="single" w:sz="6" w:space="0" w:color="auto"/>
            </w:tcBorders>
            <w:shd w:val="clear" w:color="auto" w:fill="FFFFFF"/>
          </w:tcPr>
          <w:p w14:paraId="00F93BF7" w14:textId="77777777" w:rsidR="00EA0C91" w:rsidRPr="00FD45DD" w:rsidRDefault="00EA0C91" w:rsidP="00635346">
            <w:pPr>
              <w:shd w:val="clear" w:color="auto" w:fill="FFFFFF"/>
              <w:spacing w:before="120"/>
              <w:ind w:left="425" w:hanging="431"/>
              <w:jc w:val="center"/>
              <w:rPr>
                <w:rFonts w:asciiTheme="minorHAnsi" w:eastAsia="Times New Roman" w:hAnsiTheme="minorHAnsi" w:cstheme="minorHAnsi"/>
              </w:rPr>
            </w:pPr>
            <w:r w:rsidRPr="00FD45DD">
              <w:rPr>
                <w:rFonts w:asciiTheme="minorHAnsi" w:eastAsia="Times New Roman" w:hAnsiTheme="minorHAnsi" w:cstheme="minorHAnsi"/>
              </w:rPr>
              <w:t>(imię i nazwisko, podpis)</w:t>
            </w:r>
          </w:p>
        </w:tc>
      </w:tr>
    </w:tbl>
    <w:p w14:paraId="28E555E6" w14:textId="77777777" w:rsidR="00EA0C91" w:rsidRPr="00FD45DD" w:rsidRDefault="00EA0C91" w:rsidP="00EA0C91">
      <w:pPr>
        <w:spacing w:before="120"/>
        <w:ind w:left="425" w:hanging="431"/>
        <w:rPr>
          <w:rFonts w:asciiTheme="minorHAnsi" w:eastAsia="Times New Roman" w:hAnsiTheme="minorHAnsi" w:cstheme="minorHAnsi"/>
        </w:rPr>
      </w:pPr>
    </w:p>
    <w:p w14:paraId="011D2C41" w14:textId="77777777" w:rsidR="00EA0C91" w:rsidRPr="00FD45DD" w:rsidRDefault="00EA0C91" w:rsidP="00EA0C91">
      <w:pPr>
        <w:spacing w:before="120"/>
        <w:ind w:left="425" w:hanging="431"/>
        <w:rPr>
          <w:rFonts w:asciiTheme="minorHAnsi" w:eastAsia="Times New Roman" w:hAnsiTheme="minorHAnsi" w:cstheme="minorHAnsi"/>
        </w:rPr>
      </w:pPr>
      <w:r w:rsidRPr="00FD45DD">
        <w:rPr>
          <w:rFonts w:asciiTheme="minorHAnsi" w:eastAsia="Times New Roman" w:hAnsiTheme="minorHAnsi" w:cstheme="minorHAnsi"/>
        </w:rPr>
        <w:t>*niepotrzebne skreślić</w:t>
      </w:r>
    </w:p>
    <w:p w14:paraId="42DD8008" w14:textId="0EEC3A23" w:rsidR="0034274E" w:rsidRDefault="0034274E">
      <w:pPr>
        <w:spacing w:after="160" w:line="259" w:lineRule="auto"/>
        <w:jc w:val="left"/>
        <w:rPr>
          <w:rFonts w:asciiTheme="minorHAnsi" w:eastAsia="Times New Roman" w:hAnsiTheme="minorHAnsi" w:cstheme="minorHAnsi"/>
          <w:b/>
        </w:rPr>
      </w:pPr>
      <w:r>
        <w:rPr>
          <w:rFonts w:asciiTheme="minorHAnsi" w:eastAsia="Times New Roman" w:hAnsiTheme="minorHAnsi" w:cstheme="minorHAnsi"/>
          <w:b/>
        </w:rPr>
        <w:br w:type="page"/>
      </w:r>
    </w:p>
    <w:p w14:paraId="22527A8A" w14:textId="7C067D76" w:rsidR="0034274E" w:rsidRPr="005D6274" w:rsidRDefault="0034274E" w:rsidP="004B1293">
      <w:pPr>
        <w:spacing w:line="360" w:lineRule="auto"/>
        <w:ind w:left="1418"/>
        <w:jc w:val="right"/>
        <w:rPr>
          <w:rFonts w:asciiTheme="minorHAnsi" w:eastAsia="Times New Roman" w:hAnsiTheme="minorHAnsi" w:cstheme="minorHAnsi"/>
          <w:b/>
        </w:rPr>
      </w:pPr>
      <w:r w:rsidRPr="005D6274">
        <w:rPr>
          <w:rFonts w:asciiTheme="minorHAnsi" w:eastAsia="Times New Roman" w:hAnsiTheme="minorHAnsi" w:cstheme="minorHAnsi"/>
          <w:b/>
        </w:rPr>
        <w:lastRenderedPageBreak/>
        <w:t xml:space="preserve">Załącznik nr 4 do Umowy nr </w:t>
      </w:r>
      <w:proofErr w:type="spellStart"/>
      <w:r w:rsidRPr="005D6274">
        <w:rPr>
          <w:rFonts w:asciiTheme="minorHAnsi" w:eastAsia="Times New Roman" w:hAnsiTheme="minorHAnsi" w:cstheme="minorHAnsi"/>
          <w:b/>
        </w:rPr>
        <w:t>CeZ</w:t>
      </w:r>
      <w:proofErr w:type="spellEnd"/>
      <w:r w:rsidRPr="005D6274">
        <w:rPr>
          <w:rFonts w:asciiTheme="minorHAnsi" w:eastAsia="Times New Roman" w:hAnsiTheme="minorHAnsi" w:cstheme="minorHAnsi"/>
          <w:b/>
        </w:rPr>
        <w:t>/</w:t>
      </w:r>
      <w:r w:rsidR="00AC44E4">
        <w:rPr>
          <w:rFonts w:asciiTheme="minorHAnsi" w:eastAsia="Times New Roman" w:hAnsiTheme="minorHAnsi" w:cstheme="minorHAnsi"/>
          <w:b/>
        </w:rPr>
        <w:t>…</w:t>
      </w:r>
      <w:r w:rsidRPr="005D6274">
        <w:rPr>
          <w:rFonts w:asciiTheme="minorHAnsi" w:eastAsia="Times New Roman" w:hAnsiTheme="minorHAnsi" w:cstheme="minorHAnsi"/>
          <w:b/>
        </w:rPr>
        <w:t>/202</w:t>
      </w:r>
      <w:r w:rsidR="00AC44E4">
        <w:rPr>
          <w:rFonts w:asciiTheme="minorHAnsi" w:eastAsia="Times New Roman" w:hAnsiTheme="minorHAnsi" w:cstheme="minorHAnsi"/>
          <w:b/>
        </w:rPr>
        <w:t>6</w:t>
      </w:r>
    </w:p>
    <w:p w14:paraId="177EFA9A" w14:textId="13DA664E" w:rsidR="00912CE6" w:rsidRPr="005D6274" w:rsidRDefault="0034274E" w:rsidP="004B1293">
      <w:pPr>
        <w:spacing w:after="60" w:line="259" w:lineRule="auto"/>
        <w:jc w:val="center"/>
        <w:rPr>
          <w:rFonts w:cs="Calibri"/>
          <w:b/>
          <w:bCs/>
          <w:i/>
          <w:iCs/>
          <w:lang w:eastAsia="pl-PL"/>
        </w:rPr>
      </w:pPr>
      <w:r w:rsidRPr="005D6274">
        <w:rPr>
          <w:rFonts w:cs="Calibri"/>
          <w:b/>
          <w:bCs/>
          <w:i/>
          <w:iCs/>
        </w:rPr>
        <w:t>Informacje o przetwarzaniu</w:t>
      </w:r>
      <w:r w:rsidRPr="005D6274">
        <w:rPr>
          <w:rFonts w:cs="Calibri"/>
          <w:b/>
          <w:bCs/>
          <w:i/>
          <w:iCs/>
          <w:lang w:eastAsia="pl-PL"/>
        </w:rPr>
        <w:t xml:space="preserve"> danych osobowych pracowników i współpracowników Zamawiającego</w:t>
      </w:r>
    </w:p>
    <w:p w14:paraId="4374B873" w14:textId="77777777" w:rsidR="004B1293" w:rsidRPr="004B1293" w:rsidRDefault="004B1293" w:rsidP="004B1293">
      <w:pPr>
        <w:spacing w:after="60" w:line="259" w:lineRule="auto"/>
        <w:jc w:val="center"/>
        <w:rPr>
          <w:rFonts w:cs="Calibri"/>
          <w:i/>
          <w:iCs/>
          <w:lang w:eastAsia="pl-PL"/>
        </w:rPr>
      </w:pPr>
      <w:r w:rsidRPr="004B1293">
        <w:rPr>
          <w:rFonts w:cs="Calibri"/>
          <w:i/>
          <w:iCs/>
          <w:lang w:eastAsia="pl-PL"/>
        </w:rPr>
        <w:t xml:space="preserve">lub </w:t>
      </w:r>
    </w:p>
    <w:p w14:paraId="01D4B71C" w14:textId="3BBF79F1" w:rsidR="008A431C" w:rsidRPr="004B1293" w:rsidRDefault="004B1293" w:rsidP="004B1293">
      <w:pPr>
        <w:spacing w:after="60" w:line="259" w:lineRule="auto"/>
        <w:jc w:val="center"/>
        <w:rPr>
          <w:rFonts w:cs="Calibri"/>
          <w:i/>
          <w:iCs/>
          <w:lang w:eastAsia="pl-PL"/>
        </w:rPr>
      </w:pPr>
      <w:r>
        <w:rPr>
          <w:rFonts w:cs="Calibri"/>
          <w:i/>
          <w:iCs/>
          <w:lang w:eastAsia="pl-PL"/>
        </w:rPr>
        <w:t>A</w:t>
      </w:r>
      <w:r w:rsidRPr="004B1293">
        <w:rPr>
          <w:rFonts w:cs="Calibri"/>
          <w:i/>
          <w:iCs/>
          <w:lang w:eastAsia="pl-PL"/>
        </w:rPr>
        <w:t>dres internetowy Wykonawcy, pod którym znajduje się Informacja o przetwarzaniu danych osobowych pracowników i współpracowników Zamawiającego przez Wykonawcę w celu realizacji Umowy</w:t>
      </w:r>
    </w:p>
    <w:p w14:paraId="76E12C6A" w14:textId="77777777" w:rsidR="008A431C" w:rsidRDefault="008A431C" w:rsidP="0034274E">
      <w:pPr>
        <w:spacing w:after="160" w:line="259" w:lineRule="auto"/>
        <w:jc w:val="center"/>
        <w:rPr>
          <w:rFonts w:cs="Calibri"/>
          <w:b/>
          <w:bCs/>
          <w:i/>
          <w:iCs/>
          <w:lang w:eastAsia="pl-PL"/>
        </w:rPr>
      </w:pPr>
    </w:p>
    <w:p w14:paraId="09BD5CFA" w14:textId="77777777" w:rsidR="004B1293" w:rsidRDefault="004B1293" w:rsidP="0034274E">
      <w:pPr>
        <w:spacing w:after="160" w:line="259" w:lineRule="auto"/>
        <w:jc w:val="center"/>
        <w:rPr>
          <w:rFonts w:cs="Calibri"/>
          <w:b/>
          <w:bCs/>
          <w:i/>
          <w:iCs/>
          <w:lang w:eastAsia="pl-PL"/>
        </w:rPr>
      </w:pPr>
    </w:p>
    <w:p w14:paraId="02DF2D8A" w14:textId="77777777" w:rsidR="004B1293" w:rsidRDefault="004B1293" w:rsidP="0034274E">
      <w:pPr>
        <w:spacing w:after="160" w:line="259" w:lineRule="auto"/>
        <w:jc w:val="center"/>
        <w:rPr>
          <w:rFonts w:cs="Calibri"/>
          <w:b/>
          <w:bCs/>
          <w:i/>
          <w:iCs/>
          <w:lang w:eastAsia="pl-PL"/>
        </w:rPr>
      </w:pPr>
    </w:p>
    <w:p w14:paraId="4E59FD11" w14:textId="77777777" w:rsidR="004B1293" w:rsidRDefault="004B1293" w:rsidP="0034274E">
      <w:pPr>
        <w:spacing w:after="160" w:line="259" w:lineRule="auto"/>
        <w:jc w:val="center"/>
        <w:rPr>
          <w:rFonts w:cs="Calibri"/>
          <w:b/>
          <w:bCs/>
          <w:i/>
          <w:iCs/>
          <w:lang w:eastAsia="pl-PL"/>
        </w:rPr>
      </w:pPr>
    </w:p>
    <w:p w14:paraId="71A44DD4" w14:textId="77777777" w:rsidR="004B1293" w:rsidRDefault="004B1293" w:rsidP="0034274E">
      <w:pPr>
        <w:spacing w:after="160" w:line="259" w:lineRule="auto"/>
        <w:jc w:val="center"/>
        <w:rPr>
          <w:rFonts w:cs="Calibri"/>
          <w:b/>
          <w:bCs/>
          <w:i/>
          <w:iCs/>
          <w:lang w:eastAsia="pl-PL"/>
        </w:rPr>
      </w:pPr>
    </w:p>
    <w:p w14:paraId="01EFF1EE" w14:textId="77777777" w:rsidR="004B1293" w:rsidRDefault="004B1293" w:rsidP="0034274E">
      <w:pPr>
        <w:spacing w:after="160" w:line="259" w:lineRule="auto"/>
        <w:jc w:val="center"/>
        <w:rPr>
          <w:rFonts w:cs="Calibri"/>
          <w:b/>
          <w:bCs/>
          <w:i/>
          <w:iCs/>
          <w:lang w:eastAsia="pl-PL"/>
        </w:rPr>
      </w:pPr>
    </w:p>
    <w:p w14:paraId="264BBFEF" w14:textId="2E699B09" w:rsidR="008A431C" w:rsidRDefault="008A431C" w:rsidP="008A431C">
      <w:pPr>
        <w:spacing w:after="160" w:line="259" w:lineRule="auto"/>
        <w:jc w:val="right"/>
        <w:rPr>
          <w:rFonts w:cs="Calibri"/>
          <w:b/>
          <w:bCs/>
          <w:i/>
          <w:iCs/>
          <w:lang w:eastAsia="pl-PL"/>
        </w:rPr>
      </w:pPr>
      <w:r>
        <w:rPr>
          <w:rFonts w:cs="Calibri"/>
          <w:b/>
          <w:bCs/>
          <w:i/>
          <w:iCs/>
          <w:lang w:eastAsia="pl-PL"/>
        </w:rPr>
        <w:t xml:space="preserve">Załącznik nr </w:t>
      </w:r>
      <w:r w:rsidR="00C006E2">
        <w:rPr>
          <w:rFonts w:cs="Calibri"/>
          <w:b/>
          <w:bCs/>
          <w:i/>
          <w:iCs/>
          <w:lang w:eastAsia="pl-PL"/>
        </w:rPr>
        <w:t>5</w:t>
      </w:r>
      <w:r>
        <w:rPr>
          <w:rFonts w:cs="Calibri"/>
          <w:b/>
          <w:bCs/>
          <w:i/>
          <w:iCs/>
          <w:lang w:eastAsia="pl-PL"/>
        </w:rPr>
        <w:t xml:space="preserve"> do Umowy nr </w:t>
      </w:r>
      <w:proofErr w:type="spellStart"/>
      <w:r>
        <w:rPr>
          <w:rFonts w:cs="Calibri"/>
          <w:b/>
          <w:bCs/>
          <w:i/>
          <w:iCs/>
          <w:lang w:eastAsia="pl-PL"/>
        </w:rPr>
        <w:t>CeZ</w:t>
      </w:r>
      <w:proofErr w:type="spellEnd"/>
      <w:r>
        <w:rPr>
          <w:rFonts w:cs="Calibri"/>
          <w:b/>
          <w:bCs/>
          <w:i/>
          <w:iCs/>
          <w:lang w:eastAsia="pl-PL"/>
        </w:rPr>
        <w:t>/</w:t>
      </w:r>
      <w:r w:rsidR="003A5300">
        <w:rPr>
          <w:rFonts w:cs="Calibri"/>
          <w:b/>
          <w:bCs/>
          <w:i/>
          <w:iCs/>
          <w:lang w:eastAsia="pl-PL"/>
        </w:rPr>
        <w:t>…</w:t>
      </w:r>
      <w:r>
        <w:rPr>
          <w:rFonts w:cs="Calibri"/>
          <w:b/>
          <w:bCs/>
          <w:i/>
          <w:iCs/>
          <w:lang w:eastAsia="pl-PL"/>
        </w:rPr>
        <w:t>/202</w:t>
      </w:r>
      <w:r w:rsidR="003A5300">
        <w:rPr>
          <w:rFonts w:cs="Calibri"/>
          <w:b/>
          <w:bCs/>
          <w:i/>
          <w:iCs/>
          <w:lang w:eastAsia="pl-PL"/>
        </w:rPr>
        <w:t>6</w:t>
      </w:r>
    </w:p>
    <w:p w14:paraId="2234082D" w14:textId="77777777" w:rsidR="003A5300" w:rsidRPr="003A5300" w:rsidRDefault="003A5300" w:rsidP="003A5300">
      <w:pPr>
        <w:spacing w:after="0" w:line="276" w:lineRule="auto"/>
        <w:jc w:val="center"/>
        <w:rPr>
          <w:rFonts w:cs="Calibri"/>
          <w:b/>
          <w:bCs/>
          <w:color w:val="000000"/>
        </w:rPr>
      </w:pPr>
      <w:r w:rsidRPr="003A5300">
        <w:rPr>
          <w:rFonts w:cs="Calibri"/>
          <w:b/>
          <w:bCs/>
          <w:color w:val="000000"/>
        </w:rPr>
        <w:t>Polityka Bezpieczeństwa Informacji dla Wykonawców</w:t>
      </w:r>
    </w:p>
    <w:p w14:paraId="0CEE9694" w14:textId="38135474" w:rsidR="004B1293" w:rsidRPr="004B1293" w:rsidRDefault="003A5300" w:rsidP="004B1293">
      <w:pPr>
        <w:spacing w:after="0" w:line="276" w:lineRule="auto"/>
        <w:jc w:val="center"/>
        <w:rPr>
          <w:rFonts w:cs="Calibri"/>
          <w:i/>
          <w:iCs/>
        </w:rPr>
      </w:pPr>
      <w:r w:rsidRPr="003A5300">
        <w:rPr>
          <w:rFonts w:cs="Calibri"/>
          <w:i/>
          <w:iCs/>
        </w:rPr>
        <w:t>Znajduje się w oddzielnym pliku</w:t>
      </w:r>
    </w:p>
    <w:sectPr w:rsidR="004B1293" w:rsidRPr="004B1293" w:rsidSect="00613F1A">
      <w:headerReference w:type="default" r:id="rId15"/>
      <w:footerReference w:type="default" r:id="rId16"/>
      <w:headerReference w:type="first" r:id="rId17"/>
      <w:footerReference w:type="first" r:id="rId18"/>
      <w:pgSz w:w="11906" w:h="16838"/>
      <w:pgMar w:top="1560" w:right="1417" w:bottom="1417" w:left="141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F8AE" w14:textId="77777777" w:rsidR="00242B3A" w:rsidRDefault="00242B3A" w:rsidP="00090C6A">
      <w:pPr>
        <w:spacing w:after="0"/>
      </w:pPr>
      <w:r>
        <w:separator/>
      </w:r>
    </w:p>
  </w:endnote>
  <w:endnote w:type="continuationSeparator" w:id="0">
    <w:p w14:paraId="2B447536" w14:textId="77777777" w:rsidR="00242B3A" w:rsidRDefault="00242B3A"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Droid Sans Fallback">
    <w:altName w:val="MS Gothic"/>
    <w:charset w:val="8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164487"/>
      <w:docPartObj>
        <w:docPartGallery w:val="Page Numbers (Bottom of Page)"/>
        <w:docPartUnique/>
      </w:docPartObj>
    </w:sdtPr>
    <w:sdtEndPr>
      <w:rPr>
        <w:color w:val="0B5DAA"/>
        <w:sz w:val="16"/>
        <w:szCs w:val="16"/>
      </w:rPr>
    </w:sdtEndPr>
    <w:sdtContent>
      <w:p w14:paraId="0D58B9B5" w14:textId="77777777" w:rsidR="00DA4426" w:rsidRPr="00350AB0" w:rsidRDefault="00DA4426" w:rsidP="00D71018">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7456" behindDoc="0" locked="0" layoutInCell="1" allowOverlap="1" wp14:anchorId="467EEFD0" wp14:editId="0EC2D88E">
                  <wp:simplePos x="0" y="0"/>
                  <wp:positionH relativeFrom="column">
                    <wp:posOffset>0</wp:posOffset>
                  </wp:positionH>
                  <wp:positionV relativeFrom="paragraph">
                    <wp:posOffset>92710</wp:posOffset>
                  </wp:positionV>
                  <wp:extent cx="3505835" cy="28800"/>
                  <wp:effectExtent l="0" t="0" r="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4BBA6" id="Prostokąt 2" o:spid="_x0000_s1026" alt="&quot;&quot;" style="position:absolute;margin-left:0;margin-top:7.3pt;width:276.0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fillcolor="#a0cc3d"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8480" behindDoc="0" locked="0" layoutInCell="1" allowOverlap="1" wp14:anchorId="63FA78D4" wp14:editId="1AFA5487">
                  <wp:simplePos x="0" y="0"/>
                  <wp:positionH relativeFrom="column">
                    <wp:posOffset>3488690</wp:posOffset>
                  </wp:positionH>
                  <wp:positionV relativeFrom="paragraph">
                    <wp:posOffset>92710</wp:posOffset>
                  </wp:positionV>
                  <wp:extent cx="1979930" cy="28800"/>
                  <wp:effectExtent l="0" t="0" r="1270" b="9525"/>
                  <wp:wrapNone/>
                  <wp:docPr id="4" name="Prostoką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76BB9" id="Prostokąt 4" o:spid="_x0000_s1026" alt="&quot;&quot;" style="position:absolute;margin-left:274.7pt;margin-top:7.3pt;width:155.9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fillcolor="#0b5daa" stroked="f" strokeweight="1pt"/>
              </w:pict>
            </mc:Fallback>
          </mc:AlternateContent>
        </w:r>
        <w:r>
          <w:rPr>
            <w:noProof/>
            <w:color w:val="0B5DAA"/>
            <w:sz w:val="16"/>
            <w:szCs w:val="16"/>
          </w:rPr>
          <w:drawing>
            <wp:anchor distT="0" distB="0" distL="114300" distR="114300" simplePos="0" relativeHeight="251669504" behindDoc="0" locked="0" layoutInCell="1" allowOverlap="1" wp14:anchorId="10898E05" wp14:editId="081A1A88">
              <wp:simplePos x="0" y="0"/>
              <wp:positionH relativeFrom="column">
                <wp:posOffset>6087745</wp:posOffset>
              </wp:positionH>
              <wp:positionV relativeFrom="paragraph">
                <wp:posOffset>-82559</wp:posOffset>
              </wp:positionV>
              <wp:extent cx="122400" cy="378000"/>
              <wp:effectExtent l="0" t="0" r="0" b="3175"/>
              <wp:wrapNone/>
              <wp:docPr id="15" name="Grafika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6</w:t>
        </w:r>
        <w:r w:rsidRPr="00350AB0">
          <w:rPr>
            <w:color w:val="0B5DAA"/>
            <w:sz w:val="16"/>
            <w:szCs w:val="16"/>
          </w:rPr>
          <w:fldChar w:fldCharType="end"/>
        </w:r>
      </w:p>
    </w:sdtContent>
  </w:sdt>
  <w:p w14:paraId="1FD90F46" w14:textId="77777777" w:rsidR="00DA4426" w:rsidRPr="00DC37A4" w:rsidRDefault="00DA4426" w:rsidP="00DA4426">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652BC4F2" w14:textId="77777777" w:rsidR="00DA4426" w:rsidRPr="00DC37A4" w:rsidRDefault="00DA4426" w:rsidP="00DA4426">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B2F73EB" w14:textId="77777777" w:rsidR="00DA4426" w:rsidRPr="00473D45" w:rsidRDefault="00DA4426" w:rsidP="00DA4426">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0DD213FD" w14:textId="288B1B06" w:rsidR="002D3FF4" w:rsidRPr="00592985" w:rsidRDefault="002D3FF4" w:rsidP="00592985">
    <w:pPr>
      <w:pStyle w:val="Stopka"/>
      <w:jc w:val="center"/>
      <w:rPr>
        <w:color w:val="00648C"/>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410270"/>
      <w:docPartObj>
        <w:docPartGallery w:val="Page Numbers (Bottom of Page)"/>
        <w:docPartUnique/>
      </w:docPartObj>
    </w:sdtPr>
    <w:sdtEndPr>
      <w:rPr>
        <w:color w:val="0B5DAA"/>
        <w:sz w:val="16"/>
        <w:szCs w:val="16"/>
      </w:rPr>
    </w:sdtEndPr>
    <w:sdtContent>
      <w:p w14:paraId="669F90E7" w14:textId="77777777" w:rsidR="00DA4426" w:rsidRPr="00350AB0" w:rsidRDefault="00DA4426" w:rsidP="00DA4426">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74763DBE" wp14:editId="772B8EBE">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EFE2C" id="Prostokąt 29" o:spid="_x0000_s1026" alt="&quot;&quot;"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fillcolor="#a0cc3d"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4384" behindDoc="0" locked="0" layoutInCell="1" allowOverlap="1" wp14:anchorId="5D0FFE71" wp14:editId="49A112C9">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332C8" id="Prostokąt 30" o:spid="_x0000_s1026" alt="&quot;&quot;"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fillcolor="#0b5daa" stroked="f" strokeweight="1pt"/>
              </w:pict>
            </mc:Fallback>
          </mc:AlternateContent>
        </w:r>
        <w:r>
          <w:rPr>
            <w:noProof/>
            <w:color w:val="0B5DAA"/>
            <w:sz w:val="16"/>
            <w:szCs w:val="16"/>
          </w:rPr>
          <w:drawing>
            <wp:anchor distT="0" distB="0" distL="114300" distR="114300" simplePos="0" relativeHeight="251665408" behindDoc="0" locked="0" layoutInCell="1" allowOverlap="1" wp14:anchorId="435A8BC6" wp14:editId="03B11435">
              <wp:simplePos x="0" y="0"/>
              <wp:positionH relativeFrom="column">
                <wp:posOffset>6087745</wp:posOffset>
              </wp:positionH>
              <wp:positionV relativeFrom="paragraph">
                <wp:posOffset>-82559</wp:posOffset>
              </wp:positionV>
              <wp:extent cx="122400" cy="378000"/>
              <wp:effectExtent l="0" t="0" r="0" b="3175"/>
              <wp:wrapNone/>
              <wp:docPr id="17" name="Grafika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6</w:t>
        </w:r>
        <w:r w:rsidRPr="00350AB0">
          <w:rPr>
            <w:color w:val="0B5DAA"/>
            <w:sz w:val="16"/>
            <w:szCs w:val="16"/>
          </w:rPr>
          <w:fldChar w:fldCharType="end"/>
        </w:r>
      </w:p>
    </w:sdtContent>
  </w:sdt>
  <w:p w14:paraId="1286CBF5" w14:textId="77777777" w:rsidR="00DA4426" w:rsidRPr="00DC37A4" w:rsidRDefault="00DA4426" w:rsidP="00DA4426">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584B27E8" w14:textId="77777777" w:rsidR="00DA4426" w:rsidRPr="00DC37A4" w:rsidRDefault="00DA4426" w:rsidP="00DA4426">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646C812" w14:textId="77777777" w:rsidR="00DA4426" w:rsidRPr="00473D45" w:rsidRDefault="00DA4426" w:rsidP="00DA4426">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7B7ABF52" w14:textId="77777777" w:rsidR="0078229C" w:rsidRDefault="007822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8169" w14:textId="77777777" w:rsidR="00242B3A" w:rsidRDefault="00242B3A" w:rsidP="00090C6A">
      <w:pPr>
        <w:spacing w:after="0"/>
      </w:pPr>
      <w:r>
        <w:separator/>
      </w:r>
    </w:p>
  </w:footnote>
  <w:footnote w:type="continuationSeparator" w:id="0">
    <w:p w14:paraId="4CF59356" w14:textId="77777777" w:rsidR="00242B3A" w:rsidRDefault="00242B3A" w:rsidP="00090C6A">
      <w:pPr>
        <w:spacing w:after="0"/>
      </w:pPr>
      <w:r>
        <w:continuationSeparator/>
      </w:r>
    </w:p>
  </w:footnote>
  <w:footnote w:id="1">
    <w:p w14:paraId="004A3F62" w14:textId="77777777" w:rsidR="00BE65DF" w:rsidRDefault="00BE65DF" w:rsidP="00BE65DF">
      <w:pPr>
        <w:pStyle w:val="Tekstprzypisudolnego"/>
      </w:pPr>
      <w:r>
        <w:rPr>
          <w:rStyle w:val="Odwoanieprzypisudolnego"/>
        </w:rPr>
        <w:footnoteRef/>
      </w:r>
      <w:r>
        <w:t xml:space="preserve"> Niepotrzebne skreślić</w:t>
      </w:r>
    </w:p>
  </w:footnote>
  <w:footnote w:id="2">
    <w:p w14:paraId="624683AF" w14:textId="224B72BC" w:rsidR="007761BA" w:rsidRDefault="007761BA" w:rsidP="007761BA">
      <w:pPr>
        <w:pStyle w:val="Tekstprzypisudolnego"/>
      </w:pPr>
      <w:r>
        <w:rPr>
          <w:rStyle w:val="Odwoanieprzypisudolnego"/>
        </w:rPr>
        <w:footnoteRef/>
      </w:r>
      <w:r>
        <w:t xml:space="preserve"> Podlega wykreśleniu w </w:t>
      </w:r>
      <w:r w:rsidR="00A707CB">
        <w:t>przypadku,</w:t>
      </w:r>
      <w:r>
        <w:t xml:space="preserve"> gdy informacje znajdują się na stronie www Wykonawcy wskazanej w Umowie.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13F5" w14:textId="4AA2F939" w:rsidR="002D3FF4" w:rsidRPr="00BB79E3" w:rsidRDefault="002D3FF4" w:rsidP="000E6747">
    <w:pPr>
      <w:pStyle w:val="Nagwek"/>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272F" w14:textId="7EC2C2B5" w:rsidR="0078229C" w:rsidRDefault="0078229C">
    <w:pPr>
      <w:pStyle w:val="Nagwek"/>
    </w:pPr>
    <w:r>
      <w:rPr>
        <w:noProof/>
      </w:rPr>
      <w:drawing>
        <wp:anchor distT="0" distB="0" distL="114300" distR="114300" simplePos="0" relativeHeight="251661312" behindDoc="0" locked="0" layoutInCell="1" allowOverlap="1" wp14:anchorId="10B4A37A" wp14:editId="7CF02D66">
          <wp:simplePos x="0" y="0"/>
          <wp:positionH relativeFrom="page">
            <wp:posOffset>899795</wp:posOffset>
          </wp:positionH>
          <wp:positionV relativeFrom="page">
            <wp:posOffset>360045</wp:posOffset>
          </wp:positionV>
          <wp:extent cx="1926000" cy="532800"/>
          <wp:effectExtent l="0" t="0" r="0" b="635"/>
          <wp:wrapNone/>
          <wp:docPr id="16" name="Obraz 16"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FBD"/>
    <w:multiLevelType w:val="multilevel"/>
    <w:tmpl w:val="AE1051D2"/>
    <w:name w:val="WWNum152"/>
    <w:lvl w:ilvl="0">
      <w:start w:val="3"/>
      <w:numFmt w:val="decimal"/>
      <w:lvlText w:val="%1."/>
      <w:lvlJc w:val="left"/>
      <w:pPr>
        <w:tabs>
          <w:tab w:val="num" w:pos="-786"/>
        </w:tabs>
        <w:ind w:left="360" w:hanging="360"/>
      </w:pPr>
      <w:rPr>
        <w:rFonts w:hint="default"/>
      </w:rPr>
    </w:lvl>
    <w:lvl w:ilvl="1">
      <w:start w:val="3"/>
      <w:numFmt w:val="decimal"/>
      <w:lvlText w:val="%2."/>
      <w:lvlJc w:val="left"/>
      <w:pPr>
        <w:tabs>
          <w:tab w:val="num" w:pos="-786"/>
        </w:tabs>
        <w:ind w:left="1080" w:hanging="360"/>
      </w:pPr>
      <w:rPr>
        <w:rFonts w:hint="default"/>
      </w:rPr>
    </w:lvl>
    <w:lvl w:ilvl="2">
      <w:start w:val="1"/>
      <w:numFmt w:val="lowerRoman"/>
      <w:lvlText w:val="%3."/>
      <w:lvlJc w:val="right"/>
      <w:pPr>
        <w:tabs>
          <w:tab w:val="num" w:pos="-786"/>
        </w:tabs>
        <w:ind w:left="1800" w:hanging="180"/>
      </w:pPr>
      <w:rPr>
        <w:rFonts w:hint="default"/>
      </w:rPr>
    </w:lvl>
    <w:lvl w:ilvl="3">
      <w:start w:val="1"/>
      <w:numFmt w:val="decimal"/>
      <w:lvlText w:val="%4."/>
      <w:lvlJc w:val="left"/>
      <w:pPr>
        <w:tabs>
          <w:tab w:val="num" w:pos="-786"/>
        </w:tabs>
        <w:ind w:left="2520" w:hanging="360"/>
      </w:pPr>
      <w:rPr>
        <w:rFonts w:hint="default"/>
      </w:rPr>
    </w:lvl>
    <w:lvl w:ilvl="4">
      <w:start w:val="1"/>
      <w:numFmt w:val="lowerLetter"/>
      <w:lvlText w:val="%5."/>
      <w:lvlJc w:val="left"/>
      <w:pPr>
        <w:tabs>
          <w:tab w:val="num" w:pos="-786"/>
        </w:tabs>
        <w:ind w:left="3240" w:hanging="360"/>
      </w:pPr>
      <w:rPr>
        <w:rFonts w:hint="default"/>
      </w:rPr>
    </w:lvl>
    <w:lvl w:ilvl="5">
      <w:start w:val="1"/>
      <w:numFmt w:val="lowerRoman"/>
      <w:lvlText w:val="%6."/>
      <w:lvlJc w:val="right"/>
      <w:pPr>
        <w:tabs>
          <w:tab w:val="num" w:pos="-786"/>
        </w:tabs>
        <w:ind w:left="3960" w:hanging="180"/>
      </w:pPr>
      <w:rPr>
        <w:rFonts w:hint="default"/>
      </w:rPr>
    </w:lvl>
    <w:lvl w:ilvl="6">
      <w:start w:val="1"/>
      <w:numFmt w:val="decimal"/>
      <w:lvlText w:val="%7."/>
      <w:lvlJc w:val="left"/>
      <w:pPr>
        <w:tabs>
          <w:tab w:val="num" w:pos="-786"/>
        </w:tabs>
        <w:ind w:left="4680" w:hanging="360"/>
      </w:pPr>
      <w:rPr>
        <w:rFonts w:hint="default"/>
      </w:rPr>
    </w:lvl>
    <w:lvl w:ilvl="7">
      <w:start w:val="1"/>
      <w:numFmt w:val="lowerLetter"/>
      <w:lvlText w:val="%8."/>
      <w:lvlJc w:val="left"/>
      <w:pPr>
        <w:tabs>
          <w:tab w:val="num" w:pos="-786"/>
        </w:tabs>
        <w:ind w:left="5400" w:hanging="360"/>
      </w:pPr>
      <w:rPr>
        <w:rFonts w:hint="default"/>
      </w:rPr>
    </w:lvl>
    <w:lvl w:ilvl="8">
      <w:start w:val="1"/>
      <w:numFmt w:val="lowerRoman"/>
      <w:lvlText w:val="%9."/>
      <w:lvlJc w:val="right"/>
      <w:pPr>
        <w:tabs>
          <w:tab w:val="num" w:pos="-786"/>
        </w:tabs>
        <w:ind w:left="6120" w:hanging="180"/>
      </w:pPr>
      <w:rPr>
        <w:rFonts w:hint="default"/>
      </w:rPr>
    </w:lvl>
  </w:abstractNum>
  <w:abstractNum w:abstractNumId="1" w15:restartNumberingAfterBreak="0">
    <w:nsid w:val="055C3B7F"/>
    <w:multiLevelType w:val="hybridMultilevel"/>
    <w:tmpl w:val="E3225064"/>
    <w:lvl w:ilvl="0" w:tplc="833062B2">
      <w:start w:val="1"/>
      <w:numFmt w:val="decimal"/>
      <w:lvlText w:val="%1."/>
      <w:lvlJc w:val="left"/>
      <w:pPr>
        <w:ind w:left="360" w:hanging="360"/>
      </w:pPr>
      <w:rPr>
        <w:rFonts w:hint="default"/>
        <w:b w:val="0"/>
        <w:i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C7983"/>
    <w:multiLevelType w:val="multilevel"/>
    <w:tmpl w:val="DDE099D0"/>
    <w:lvl w:ilvl="0">
      <w:start w:val="2"/>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 w15:restartNumberingAfterBreak="0">
    <w:nsid w:val="07AE5AB9"/>
    <w:multiLevelType w:val="hybridMultilevel"/>
    <w:tmpl w:val="C3A2A31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3520B"/>
    <w:multiLevelType w:val="multilevel"/>
    <w:tmpl w:val="E8B2BC52"/>
    <w:lvl w:ilvl="0">
      <w:start w:val="1"/>
      <w:numFmt w:val="decimal"/>
      <w:lvlText w:val="%1."/>
      <w:lvlJc w:val="left"/>
      <w:pPr>
        <w:ind w:left="720" w:hanging="360"/>
      </w:pPr>
      <w:rPr>
        <w:rFonts w:asciiTheme="minorHAnsi" w:hAnsiTheme="minorHAnsi" w:cs="Arial"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DC239B"/>
    <w:multiLevelType w:val="hybridMultilevel"/>
    <w:tmpl w:val="DE1680D4"/>
    <w:lvl w:ilvl="0" w:tplc="AE92BF5C">
      <w:start w:val="1"/>
      <w:numFmt w:val="decimal"/>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6" w15:restartNumberingAfterBreak="0">
    <w:nsid w:val="0C1C4DD3"/>
    <w:multiLevelType w:val="hybridMultilevel"/>
    <w:tmpl w:val="D7B0217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 w15:restartNumberingAfterBreak="0">
    <w:nsid w:val="0C303AF7"/>
    <w:multiLevelType w:val="hybridMultilevel"/>
    <w:tmpl w:val="AA5C1928"/>
    <w:lvl w:ilvl="0" w:tplc="35740826">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 w15:restartNumberingAfterBreak="0">
    <w:nsid w:val="0CCD39BA"/>
    <w:multiLevelType w:val="multilevel"/>
    <w:tmpl w:val="B290B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A00EA9"/>
    <w:multiLevelType w:val="hybridMultilevel"/>
    <w:tmpl w:val="510E023C"/>
    <w:lvl w:ilvl="0" w:tplc="0415000F">
      <w:start w:val="1"/>
      <w:numFmt w:val="decimal"/>
      <w:lvlText w:val="%1."/>
      <w:lvlJc w:val="left"/>
      <w:pPr>
        <w:ind w:left="144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FC4703"/>
    <w:multiLevelType w:val="hybridMultilevel"/>
    <w:tmpl w:val="9EEA28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D643DF"/>
    <w:multiLevelType w:val="multilevel"/>
    <w:tmpl w:val="BAD8A28A"/>
    <w:lvl w:ilvl="0">
      <w:start w:val="1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2" w15:restartNumberingAfterBreak="0">
    <w:nsid w:val="18750338"/>
    <w:multiLevelType w:val="multilevel"/>
    <w:tmpl w:val="C6F4255C"/>
    <w:lvl w:ilvl="0">
      <w:start w:val="3"/>
      <w:numFmt w:val="decimal"/>
      <w:lvlText w:val="%1"/>
      <w:lvlJc w:val="left"/>
      <w:pPr>
        <w:ind w:left="360" w:hanging="360"/>
      </w:pPr>
    </w:lvl>
    <w:lvl w:ilvl="1">
      <w:start w:val="1"/>
      <w:numFmt w:val="lowerLetter"/>
      <w:lvlText w:val="%2)"/>
      <w:lvlJc w:val="left"/>
      <w:pPr>
        <w:ind w:left="1506" w:hanging="360"/>
      </w:p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3" w15:restartNumberingAfterBreak="0">
    <w:nsid w:val="19D23B5B"/>
    <w:multiLevelType w:val="hybridMultilevel"/>
    <w:tmpl w:val="026AFF9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C83E52"/>
    <w:multiLevelType w:val="multilevel"/>
    <w:tmpl w:val="059EBBC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1EDC2734"/>
    <w:multiLevelType w:val="hybridMultilevel"/>
    <w:tmpl w:val="94D648F6"/>
    <w:lvl w:ilvl="0" w:tplc="32F664B8">
      <w:start w:val="1"/>
      <w:numFmt w:val="decimal"/>
      <w:lvlText w:val="%1."/>
      <w:lvlJc w:val="left"/>
      <w:pPr>
        <w:tabs>
          <w:tab w:val="num" w:pos="502"/>
        </w:tabs>
        <w:ind w:left="502"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1F832BD0"/>
    <w:multiLevelType w:val="hybridMultilevel"/>
    <w:tmpl w:val="283A7D76"/>
    <w:lvl w:ilvl="0" w:tplc="F600DFD4">
      <w:start w:val="1"/>
      <w:numFmt w:val="decimal"/>
      <w:lvlText w:val="%1."/>
      <w:lvlJc w:val="left"/>
      <w:pPr>
        <w:tabs>
          <w:tab w:val="num" w:pos="363"/>
        </w:tabs>
        <w:ind w:left="363"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FCD275D"/>
    <w:multiLevelType w:val="hybridMultilevel"/>
    <w:tmpl w:val="4EAA6590"/>
    <w:lvl w:ilvl="0" w:tplc="A2727576">
      <w:start w:val="1"/>
      <w:numFmt w:val="decimal"/>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FB3F8C"/>
    <w:multiLevelType w:val="hybridMultilevel"/>
    <w:tmpl w:val="87846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F3DC5"/>
    <w:multiLevelType w:val="hybridMultilevel"/>
    <w:tmpl w:val="D43A58B4"/>
    <w:lvl w:ilvl="0" w:tplc="8A4AC9F6">
      <w:start w:val="1"/>
      <w:numFmt w:val="decimal"/>
      <w:lvlText w:val="%1)"/>
      <w:lvlJc w:val="left"/>
      <w:pPr>
        <w:ind w:left="720" w:hanging="360"/>
      </w:pPr>
      <w:rPr>
        <w:rFonts w:asciiTheme="minorHAnsi" w:hAnsiTheme="minorHAnsi"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81592D"/>
    <w:multiLevelType w:val="multilevel"/>
    <w:tmpl w:val="9654B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D8548A"/>
    <w:multiLevelType w:val="multilevel"/>
    <w:tmpl w:val="CD889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4247B62"/>
    <w:multiLevelType w:val="multilevel"/>
    <w:tmpl w:val="50D43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F12806"/>
    <w:multiLevelType w:val="multilevel"/>
    <w:tmpl w:val="6090EDB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8C93C79"/>
    <w:multiLevelType w:val="hybridMultilevel"/>
    <w:tmpl w:val="5B16D706"/>
    <w:lvl w:ilvl="0" w:tplc="04150011">
      <w:start w:val="1"/>
      <w:numFmt w:val="decimal"/>
      <w:lvlText w:val="%1)"/>
      <w:lvlJc w:val="left"/>
      <w:pPr>
        <w:ind w:left="1494" w:hanging="360"/>
      </w:pPr>
      <w:rPr>
        <w:rFonts w:hint="default"/>
        <w:color w:val="00000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5" w15:restartNumberingAfterBreak="0">
    <w:nsid w:val="3C914FA1"/>
    <w:multiLevelType w:val="multilevel"/>
    <w:tmpl w:val="5C2A31FA"/>
    <w:lvl w:ilvl="0">
      <w:numFmt w:val="bullet"/>
      <w:lvlText w:val=""/>
      <w:lvlJc w:val="left"/>
      <w:pPr>
        <w:ind w:left="1214" w:hanging="607"/>
      </w:pPr>
      <w:rPr>
        <w:rFonts w:ascii="Symbol" w:hAnsi="Symbol"/>
      </w:rPr>
    </w:lvl>
    <w:lvl w:ilvl="1">
      <w:start w:val="1"/>
      <w:numFmt w:val="decimal"/>
      <w:lvlText w:val="%2)"/>
      <w:lvlJc w:val="left"/>
      <w:pPr>
        <w:ind w:left="1934" w:hanging="360"/>
      </w:pPr>
    </w:lvl>
    <w:lvl w:ilvl="2">
      <w:start w:val="1"/>
      <w:numFmt w:val="lowerRoman"/>
      <w:lvlText w:val="%3."/>
      <w:lvlJc w:val="right"/>
      <w:pPr>
        <w:ind w:left="2654" w:hanging="180"/>
      </w:pPr>
    </w:lvl>
    <w:lvl w:ilvl="3">
      <w:start w:val="1"/>
      <w:numFmt w:val="decimal"/>
      <w:lvlText w:val="%4."/>
      <w:lvlJc w:val="left"/>
      <w:pPr>
        <w:ind w:left="360" w:hanging="360"/>
      </w:pPr>
    </w:lvl>
    <w:lvl w:ilvl="4">
      <w:start w:val="1"/>
      <w:numFmt w:val="lowerLetter"/>
      <w:lvlText w:val="%5."/>
      <w:lvlJc w:val="left"/>
      <w:pPr>
        <w:ind w:left="4094" w:hanging="360"/>
      </w:pPr>
    </w:lvl>
    <w:lvl w:ilvl="5">
      <w:start w:val="1"/>
      <w:numFmt w:val="lowerRoman"/>
      <w:lvlText w:val="%6."/>
      <w:lvlJc w:val="right"/>
      <w:pPr>
        <w:ind w:left="4814" w:hanging="180"/>
      </w:pPr>
    </w:lvl>
    <w:lvl w:ilvl="6">
      <w:start w:val="1"/>
      <w:numFmt w:val="decimal"/>
      <w:lvlText w:val="%7."/>
      <w:lvlJc w:val="left"/>
      <w:pPr>
        <w:ind w:left="360" w:hanging="360"/>
      </w:pPr>
    </w:lvl>
    <w:lvl w:ilvl="7">
      <w:start w:val="1"/>
      <w:numFmt w:val="lowerLetter"/>
      <w:lvlText w:val="%8."/>
      <w:lvlJc w:val="left"/>
      <w:pPr>
        <w:ind w:left="6254" w:hanging="360"/>
      </w:pPr>
    </w:lvl>
    <w:lvl w:ilvl="8">
      <w:start w:val="1"/>
      <w:numFmt w:val="lowerRoman"/>
      <w:lvlText w:val="%9."/>
      <w:lvlJc w:val="right"/>
      <w:pPr>
        <w:ind w:left="6974" w:hanging="180"/>
      </w:pPr>
    </w:lvl>
  </w:abstractNum>
  <w:abstractNum w:abstractNumId="26" w15:restartNumberingAfterBreak="0">
    <w:nsid w:val="3E174362"/>
    <w:multiLevelType w:val="multilevel"/>
    <w:tmpl w:val="5610FB22"/>
    <w:lvl w:ilvl="0">
      <w:start w:val="3"/>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7" w15:restartNumberingAfterBreak="0">
    <w:nsid w:val="3F876F01"/>
    <w:multiLevelType w:val="hybridMultilevel"/>
    <w:tmpl w:val="86528964"/>
    <w:lvl w:ilvl="0" w:tplc="04150011">
      <w:start w:val="1"/>
      <w:numFmt w:val="decimal"/>
      <w:lvlText w:val="%1)"/>
      <w:lvlJc w:val="left"/>
      <w:pPr>
        <w:ind w:left="1364" w:hanging="360"/>
      </w:pPr>
    </w:lvl>
    <w:lvl w:ilvl="1" w:tplc="04150017">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8" w15:restartNumberingAfterBreak="0">
    <w:nsid w:val="40E843D5"/>
    <w:multiLevelType w:val="hybridMultilevel"/>
    <w:tmpl w:val="B800784A"/>
    <w:lvl w:ilvl="0" w:tplc="C87CD8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962E15"/>
    <w:multiLevelType w:val="hybridMultilevel"/>
    <w:tmpl w:val="0C685E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3E3F78"/>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46556272"/>
    <w:multiLevelType w:val="hybridMultilevel"/>
    <w:tmpl w:val="56D0ECC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A281F18"/>
    <w:multiLevelType w:val="multilevel"/>
    <w:tmpl w:val="0762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9920F5"/>
    <w:multiLevelType w:val="hybridMultilevel"/>
    <w:tmpl w:val="E7288CE2"/>
    <w:lvl w:ilvl="0" w:tplc="572CA192">
      <w:start w:val="1"/>
      <w:numFmt w:val="lowerLetter"/>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34" w15:restartNumberingAfterBreak="0">
    <w:nsid w:val="4ABA7C58"/>
    <w:multiLevelType w:val="hybridMultilevel"/>
    <w:tmpl w:val="9CAAA24C"/>
    <w:lvl w:ilvl="0" w:tplc="B62C615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5" w15:restartNumberingAfterBreak="0">
    <w:nsid w:val="4DE3362B"/>
    <w:multiLevelType w:val="hybridMultilevel"/>
    <w:tmpl w:val="EF5AF13E"/>
    <w:lvl w:ilvl="0" w:tplc="7598D75C">
      <w:start w:val="1"/>
      <w:numFmt w:val="decimal"/>
      <w:lvlText w:val="%1)"/>
      <w:lvlJc w:val="left"/>
      <w:pPr>
        <w:tabs>
          <w:tab w:val="num" w:pos="2520"/>
        </w:tabs>
        <w:ind w:left="25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E6E0B53"/>
    <w:multiLevelType w:val="multilevel"/>
    <w:tmpl w:val="C7ACB6DE"/>
    <w:lvl w:ilvl="0">
      <w:start w:val="1"/>
      <w:numFmt w:val="decimal"/>
      <w:lvlText w:val="%1)"/>
      <w:lvlJc w:val="left"/>
      <w:pPr>
        <w:ind w:left="798" w:hanging="360"/>
      </w:pPr>
      <w:rPr>
        <w:color w:val="000000"/>
      </w:rPr>
    </w:lvl>
    <w:lvl w:ilvl="1">
      <w:start w:val="1"/>
      <w:numFmt w:val="lowerLetter"/>
      <w:lvlText w:val="%2."/>
      <w:lvlJc w:val="left"/>
      <w:pPr>
        <w:ind w:left="1518" w:hanging="360"/>
      </w:pPr>
    </w:lvl>
    <w:lvl w:ilvl="2">
      <w:start w:val="1"/>
      <w:numFmt w:val="lowerRoman"/>
      <w:lvlText w:val="%3."/>
      <w:lvlJc w:val="right"/>
      <w:pPr>
        <w:ind w:left="2238" w:hanging="180"/>
      </w:pPr>
    </w:lvl>
    <w:lvl w:ilvl="3">
      <w:start w:val="1"/>
      <w:numFmt w:val="decimal"/>
      <w:lvlText w:val="%4."/>
      <w:lvlJc w:val="left"/>
      <w:pPr>
        <w:ind w:left="2958" w:hanging="360"/>
      </w:pPr>
    </w:lvl>
    <w:lvl w:ilvl="4">
      <w:start w:val="1"/>
      <w:numFmt w:val="lowerLetter"/>
      <w:lvlText w:val="%5."/>
      <w:lvlJc w:val="left"/>
      <w:pPr>
        <w:ind w:left="3678" w:hanging="360"/>
      </w:pPr>
    </w:lvl>
    <w:lvl w:ilvl="5">
      <w:start w:val="1"/>
      <w:numFmt w:val="lowerRoman"/>
      <w:lvlText w:val="%6."/>
      <w:lvlJc w:val="right"/>
      <w:pPr>
        <w:ind w:left="4398" w:hanging="180"/>
      </w:pPr>
    </w:lvl>
    <w:lvl w:ilvl="6">
      <w:start w:val="1"/>
      <w:numFmt w:val="decimal"/>
      <w:lvlText w:val="%7."/>
      <w:lvlJc w:val="left"/>
      <w:pPr>
        <w:ind w:left="5118" w:hanging="360"/>
      </w:pPr>
    </w:lvl>
    <w:lvl w:ilvl="7">
      <w:start w:val="1"/>
      <w:numFmt w:val="lowerLetter"/>
      <w:lvlText w:val="%8."/>
      <w:lvlJc w:val="left"/>
      <w:pPr>
        <w:ind w:left="5838" w:hanging="360"/>
      </w:pPr>
    </w:lvl>
    <w:lvl w:ilvl="8">
      <w:start w:val="1"/>
      <w:numFmt w:val="lowerRoman"/>
      <w:lvlText w:val="%9."/>
      <w:lvlJc w:val="right"/>
      <w:pPr>
        <w:ind w:left="6558" w:hanging="180"/>
      </w:pPr>
    </w:lvl>
  </w:abstractNum>
  <w:abstractNum w:abstractNumId="37" w15:restartNumberingAfterBreak="0">
    <w:nsid w:val="507C6D0A"/>
    <w:multiLevelType w:val="multilevel"/>
    <w:tmpl w:val="EBF0DD2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54F21458"/>
    <w:multiLevelType w:val="hybridMultilevel"/>
    <w:tmpl w:val="8BE2D0A6"/>
    <w:name w:val="WWNum3722"/>
    <w:lvl w:ilvl="0" w:tplc="2AE02A72">
      <w:start w:val="2"/>
      <w:numFmt w:val="decimal"/>
      <w:lvlText w:val="%1."/>
      <w:lvlJc w:val="left"/>
      <w:pPr>
        <w:ind w:left="720" w:hanging="360"/>
      </w:pPr>
      <w:rPr>
        <w:rFonts w:asciiTheme="minorHAnsi" w:eastAsia="Times New Roman"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61357AF"/>
    <w:multiLevelType w:val="hybridMultilevel"/>
    <w:tmpl w:val="44D643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C8351B0"/>
    <w:multiLevelType w:val="hybridMultilevel"/>
    <w:tmpl w:val="8A567B3E"/>
    <w:lvl w:ilvl="0" w:tplc="04150011">
      <w:start w:val="1"/>
      <w:numFmt w:val="decimal"/>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63C2513C"/>
    <w:multiLevelType w:val="hybridMultilevel"/>
    <w:tmpl w:val="AB6A8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DF21AE"/>
    <w:multiLevelType w:val="multilevel"/>
    <w:tmpl w:val="AC5CC5F4"/>
    <w:lvl w:ilvl="0">
      <w:start w:val="1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3" w15:restartNumberingAfterBreak="0">
    <w:nsid w:val="654A08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7044C93"/>
    <w:multiLevelType w:val="hybridMultilevel"/>
    <w:tmpl w:val="D31090D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6B334EF9"/>
    <w:multiLevelType w:val="hybridMultilevel"/>
    <w:tmpl w:val="446AF4E2"/>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6" w15:restartNumberingAfterBreak="0">
    <w:nsid w:val="6B3B0507"/>
    <w:multiLevelType w:val="hybridMultilevel"/>
    <w:tmpl w:val="29A4E5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B58698C"/>
    <w:multiLevelType w:val="hybridMultilevel"/>
    <w:tmpl w:val="E3C464BC"/>
    <w:lvl w:ilvl="0" w:tplc="41E8CC52">
      <w:start w:val="1"/>
      <w:numFmt w:val="decimal"/>
      <w:lvlText w:val="%1."/>
      <w:lvlJc w:val="left"/>
      <w:pPr>
        <w:ind w:left="644" w:hanging="360"/>
      </w:pPr>
    </w:lvl>
    <w:lvl w:ilvl="1" w:tplc="0B8EC9E8">
      <w:start w:val="1"/>
      <w:numFmt w:val="lowerLetter"/>
      <w:lvlText w:val="%2."/>
      <w:lvlJc w:val="left"/>
      <w:pPr>
        <w:ind w:left="1364" w:hanging="360"/>
      </w:pPr>
    </w:lvl>
    <w:lvl w:ilvl="2" w:tplc="53BE211C">
      <w:start w:val="1"/>
      <w:numFmt w:val="lowerRoman"/>
      <w:lvlText w:val="%3."/>
      <w:lvlJc w:val="right"/>
      <w:pPr>
        <w:ind w:left="2084" w:hanging="180"/>
      </w:pPr>
    </w:lvl>
    <w:lvl w:ilvl="3" w:tplc="78BAECBC">
      <w:start w:val="1"/>
      <w:numFmt w:val="decimal"/>
      <w:lvlText w:val="%4."/>
      <w:lvlJc w:val="left"/>
      <w:pPr>
        <w:ind w:left="2804" w:hanging="360"/>
      </w:pPr>
    </w:lvl>
    <w:lvl w:ilvl="4" w:tplc="AB9E3858">
      <w:start w:val="1"/>
      <w:numFmt w:val="lowerLetter"/>
      <w:lvlText w:val="%5."/>
      <w:lvlJc w:val="left"/>
      <w:pPr>
        <w:ind w:left="3524" w:hanging="360"/>
      </w:pPr>
    </w:lvl>
    <w:lvl w:ilvl="5" w:tplc="DF80CB68">
      <w:start w:val="1"/>
      <w:numFmt w:val="lowerRoman"/>
      <w:lvlText w:val="%6."/>
      <w:lvlJc w:val="right"/>
      <w:pPr>
        <w:ind w:left="4244" w:hanging="180"/>
      </w:pPr>
    </w:lvl>
    <w:lvl w:ilvl="6" w:tplc="FAC86116">
      <w:start w:val="1"/>
      <w:numFmt w:val="decimal"/>
      <w:lvlText w:val="%7."/>
      <w:lvlJc w:val="left"/>
      <w:pPr>
        <w:ind w:left="4964" w:hanging="360"/>
      </w:pPr>
    </w:lvl>
    <w:lvl w:ilvl="7" w:tplc="20222A7E">
      <w:start w:val="1"/>
      <w:numFmt w:val="lowerLetter"/>
      <w:lvlText w:val="%8."/>
      <w:lvlJc w:val="left"/>
      <w:pPr>
        <w:ind w:left="5684" w:hanging="360"/>
      </w:pPr>
    </w:lvl>
    <w:lvl w:ilvl="8" w:tplc="8D9C0D26">
      <w:start w:val="1"/>
      <w:numFmt w:val="lowerRoman"/>
      <w:lvlText w:val="%9."/>
      <w:lvlJc w:val="right"/>
      <w:pPr>
        <w:ind w:left="6404" w:hanging="180"/>
      </w:pPr>
    </w:lvl>
  </w:abstractNum>
  <w:abstractNum w:abstractNumId="48" w15:restartNumberingAfterBreak="0">
    <w:nsid w:val="706B7E2A"/>
    <w:multiLevelType w:val="multilevel"/>
    <w:tmpl w:val="4216AA50"/>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9" w15:restartNumberingAfterBreak="0">
    <w:nsid w:val="71BB6CA8"/>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15:restartNumberingAfterBreak="0">
    <w:nsid w:val="74E418E0"/>
    <w:multiLevelType w:val="multilevel"/>
    <w:tmpl w:val="16B43F88"/>
    <w:lvl w:ilvl="0">
      <w:start w:val="15"/>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51" w15:restartNumberingAfterBreak="0">
    <w:nsid w:val="78D713E9"/>
    <w:multiLevelType w:val="hybridMultilevel"/>
    <w:tmpl w:val="25245E74"/>
    <w:lvl w:ilvl="0" w:tplc="3B1E794C">
      <w:start w:val="1"/>
      <w:numFmt w:val="decimal"/>
      <w:lvlText w:val="%1."/>
      <w:legacy w:legacy="1" w:legacySpace="0" w:legacyIndent="0"/>
      <w:lvlJc w:val="left"/>
      <w:pPr>
        <w:ind w:left="0" w:firstLine="0"/>
      </w:pPr>
      <w:rPr>
        <w:rFonts w:ascii="Calibri" w:hAnsi="Calibri" w:cs="Arial" w:hint="default"/>
        <w:i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7D46394B"/>
    <w:multiLevelType w:val="hybridMultilevel"/>
    <w:tmpl w:val="312CB6E6"/>
    <w:lvl w:ilvl="0" w:tplc="5E5EBAA8">
      <w:start w:val="1"/>
      <w:numFmt w:val="decimal"/>
      <w:lvlText w:val="%1."/>
      <w:lvlJc w:val="left"/>
      <w:pPr>
        <w:ind w:left="1494" w:hanging="360"/>
      </w:pPr>
      <w:rPr>
        <w:rFonts w:eastAsia="Times New Roman" w:hint="default"/>
        <w:color w:val="00000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63795719">
    <w:abstractNumId w:val="19"/>
  </w:num>
  <w:num w:numId="2" w16cid:durableId="306279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4665019">
    <w:abstractNumId w:val="9"/>
  </w:num>
  <w:num w:numId="4" w16cid:durableId="14747578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209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456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0705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1462863">
    <w:abstractNumId w:val="18"/>
  </w:num>
  <w:num w:numId="9" w16cid:durableId="1399859179">
    <w:abstractNumId w:val="41"/>
  </w:num>
  <w:num w:numId="10" w16cid:durableId="1201823481">
    <w:abstractNumId w:val="17"/>
  </w:num>
  <w:num w:numId="11" w16cid:durableId="1959025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3068">
    <w:abstractNumId w:val="12"/>
  </w:num>
  <w:num w:numId="13" w16cid:durableId="2052996975">
    <w:abstractNumId w:val="26"/>
  </w:num>
  <w:num w:numId="14" w16cid:durableId="1242644306">
    <w:abstractNumId w:val="27"/>
  </w:num>
  <w:num w:numId="15" w16cid:durableId="176428599">
    <w:abstractNumId w:val="40"/>
  </w:num>
  <w:num w:numId="16" w16cid:durableId="1287929126">
    <w:abstractNumId w:val="48"/>
  </w:num>
  <w:num w:numId="17" w16cid:durableId="500778109">
    <w:abstractNumId w:val="2"/>
  </w:num>
  <w:num w:numId="18" w16cid:durableId="1008672645">
    <w:abstractNumId w:val="28"/>
  </w:num>
  <w:num w:numId="19" w16cid:durableId="256642810">
    <w:abstractNumId w:val="10"/>
  </w:num>
  <w:num w:numId="20" w16cid:durableId="2072071348">
    <w:abstractNumId w:val="45"/>
  </w:num>
  <w:num w:numId="21" w16cid:durableId="1212888319">
    <w:abstractNumId w:val="35"/>
  </w:num>
  <w:num w:numId="22" w16cid:durableId="1893811593">
    <w:abstractNumId w:val="25"/>
  </w:num>
  <w:num w:numId="23" w16cid:durableId="236326723">
    <w:abstractNumId w:val="13"/>
  </w:num>
  <w:num w:numId="24" w16cid:durableId="364478167">
    <w:abstractNumId w:val="7"/>
  </w:num>
  <w:num w:numId="25" w16cid:durableId="897784030">
    <w:abstractNumId w:val="34"/>
  </w:num>
  <w:num w:numId="26" w16cid:durableId="1891528647">
    <w:abstractNumId w:val="21"/>
  </w:num>
  <w:num w:numId="27" w16cid:durableId="13502596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904725">
    <w:abstractNumId w:val="33"/>
  </w:num>
  <w:num w:numId="29" w16cid:durableId="1853228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0873047">
    <w:abstractNumId w:val="31"/>
  </w:num>
  <w:num w:numId="31" w16cid:durableId="750079976">
    <w:abstractNumId w:val="52"/>
  </w:num>
  <w:num w:numId="32" w16cid:durableId="1658069894">
    <w:abstractNumId w:val="29"/>
  </w:num>
  <w:num w:numId="33" w16cid:durableId="426267514">
    <w:abstractNumId w:val="1"/>
  </w:num>
  <w:num w:numId="34" w16cid:durableId="1005208967">
    <w:abstractNumId w:val="6"/>
  </w:num>
  <w:num w:numId="35" w16cid:durableId="2711584">
    <w:abstractNumId w:val="46"/>
  </w:num>
  <w:num w:numId="36" w16cid:durableId="757336346">
    <w:abstractNumId w:val="5"/>
  </w:num>
  <w:num w:numId="37" w16cid:durableId="1720014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7852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23326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6809610">
    <w:abstractNumId w:val="3"/>
  </w:num>
  <w:num w:numId="41" w16cid:durableId="1513837113">
    <w:abstractNumId w:val="43"/>
  </w:num>
  <w:num w:numId="42" w16cid:durableId="8017750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3690645">
    <w:abstractNumId w:val="23"/>
  </w:num>
  <w:num w:numId="44" w16cid:durableId="604071875">
    <w:abstractNumId w:val="36"/>
  </w:num>
  <w:num w:numId="45" w16cid:durableId="1032806056">
    <w:abstractNumId w:val="32"/>
  </w:num>
  <w:num w:numId="46" w16cid:durableId="1955136153">
    <w:abstractNumId w:val="22"/>
  </w:num>
  <w:num w:numId="47" w16cid:durableId="1590196831">
    <w:abstractNumId w:val="39"/>
  </w:num>
  <w:num w:numId="48" w16cid:durableId="718825505">
    <w:abstractNumId w:val="50"/>
  </w:num>
  <w:num w:numId="49" w16cid:durableId="1666282821">
    <w:abstractNumId w:val="11"/>
  </w:num>
  <w:num w:numId="50" w16cid:durableId="658925431">
    <w:abstractNumId w:val="20"/>
  </w:num>
  <w:num w:numId="51" w16cid:durableId="226846769">
    <w:abstractNumId w:val="8"/>
  </w:num>
  <w:num w:numId="52" w16cid:durableId="2069381001">
    <w:abstractNumId w:val="42"/>
  </w:num>
  <w:num w:numId="53" w16cid:durableId="1234899464">
    <w:abstractNumId w:val="44"/>
  </w:num>
  <w:num w:numId="54" w16cid:durableId="767239768">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00007"/>
    <w:rsid w:val="00000C29"/>
    <w:rsid w:val="00006722"/>
    <w:rsid w:val="00012E3F"/>
    <w:rsid w:val="000130C1"/>
    <w:rsid w:val="00014FF1"/>
    <w:rsid w:val="00015FFB"/>
    <w:rsid w:val="000176BA"/>
    <w:rsid w:val="00022DC9"/>
    <w:rsid w:val="0003105C"/>
    <w:rsid w:val="0003212E"/>
    <w:rsid w:val="000344A7"/>
    <w:rsid w:val="00040C93"/>
    <w:rsid w:val="000455AD"/>
    <w:rsid w:val="00051727"/>
    <w:rsid w:val="000561BD"/>
    <w:rsid w:val="00064B86"/>
    <w:rsid w:val="00066FA6"/>
    <w:rsid w:val="0006773F"/>
    <w:rsid w:val="00073600"/>
    <w:rsid w:val="00075155"/>
    <w:rsid w:val="00076366"/>
    <w:rsid w:val="00081BDF"/>
    <w:rsid w:val="00083B5A"/>
    <w:rsid w:val="00084212"/>
    <w:rsid w:val="00090C6A"/>
    <w:rsid w:val="00092489"/>
    <w:rsid w:val="00093C71"/>
    <w:rsid w:val="00096B95"/>
    <w:rsid w:val="000A0E9F"/>
    <w:rsid w:val="000A4431"/>
    <w:rsid w:val="000A5D15"/>
    <w:rsid w:val="000B4173"/>
    <w:rsid w:val="000B46C1"/>
    <w:rsid w:val="000B4E71"/>
    <w:rsid w:val="000C2DBC"/>
    <w:rsid w:val="000C2F43"/>
    <w:rsid w:val="000C3A72"/>
    <w:rsid w:val="000C4887"/>
    <w:rsid w:val="000C6ABE"/>
    <w:rsid w:val="000D50F9"/>
    <w:rsid w:val="000D7ACF"/>
    <w:rsid w:val="000E1694"/>
    <w:rsid w:val="000E1764"/>
    <w:rsid w:val="000E239F"/>
    <w:rsid w:val="000E672B"/>
    <w:rsid w:val="000E6747"/>
    <w:rsid w:val="000F03EC"/>
    <w:rsid w:val="000F15B1"/>
    <w:rsid w:val="000F1B3E"/>
    <w:rsid w:val="000F2AB1"/>
    <w:rsid w:val="0010030C"/>
    <w:rsid w:val="00102164"/>
    <w:rsid w:val="00111D3B"/>
    <w:rsid w:val="00111F33"/>
    <w:rsid w:val="00114C4A"/>
    <w:rsid w:val="001265C9"/>
    <w:rsid w:val="00130058"/>
    <w:rsid w:val="001302CB"/>
    <w:rsid w:val="00146C3A"/>
    <w:rsid w:val="00147918"/>
    <w:rsid w:val="00151557"/>
    <w:rsid w:val="001537FC"/>
    <w:rsid w:val="00157FD4"/>
    <w:rsid w:val="00157FFE"/>
    <w:rsid w:val="0016008B"/>
    <w:rsid w:val="00164F8C"/>
    <w:rsid w:val="001735A2"/>
    <w:rsid w:val="00174908"/>
    <w:rsid w:val="0017666D"/>
    <w:rsid w:val="00180E3E"/>
    <w:rsid w:val="00181FCE"/>
    <w:rsid w:val="00182757"/>
    <w:rsid w:val="00185A32"/>
    <w:rsid w:val="00186FB9"/>
    <w:rsid w:val="00187DB4"/>
    <w:rsid w:val="00191FD2"/>
    <w:rsid w:val="00194CB5"/>
    <w:rsid w:val="00196E6E"/>
    <w:rsid w:val="001A7499"/>
    <w:rsid w:val="001B2B86"/>
    <w:rsid w:val="001C0E48"/>
    <w:rsid w:val="001C38DE"/>
    <w:rsid w:val="001C3AF7"/>
    <w:rsid w:val="001C3E3D"/>
    <w:rsid w:val="001C51CC"/>
    <w:rsid w:val="001E50C6"/>
    <w:rsid w:val="001E5769"/>
    <w:rsid w:val="001F225F"/>
    <w:rsid w:val="001F2D0C"/>
    <w:rsid w:val="001F6FC1"/>
    <w:rsid w:val="00206099"/>
    <w:rsid w:val="002107AC"/>
    <w:rsid w:val="00215772"/>
    <w:rsid w:val="002227FB"/>
    <w:rsid w:val="0022346D"/>
    <w:rsid w:val="00224D0E"/>
    <w:rsid w:val="00225A51"/>
    <w:rsid w:val="00230CF1"/>
    <w:rsid w:val="00242B3A"/>
    <w:rsid w:val="002457DB"/>
    <w:rsid w:val="002471F4"/>
    <w:rsid w:val="00252F76"/>
    <w:rsid w:val="0025338C"/>
    <w:rsid w:val="00253625"/>
    <w:rsid w:val="002606C0"/>
    <w:rsid w:val="00261EF9"/>
    <w:rsid w:val="00262674"/>
    <w:rsid w:val="00265E3C"/>
    <w:rsid w:val="00275969"/>
    <w:rsid w:val="002761E3"/>
    <w:rsid w:val="00282067"/>
    <w:rsid w:val="002821A4"/>
    <w:rsid w:val="002857F8"/>
    <w:rsid w:val="00293EE7"/>
    <w:rsid w:val="00294B32"/>
    <w:rsid w:val="002957C5"/>
    <w:rsid w:val="002A459C"/>
    <w:rsid w:val="002A5779"/>
    <w:rsid w:val="002A6586"/>
    <w:rsid w:val="002B0D29"/>
    <w:rsid w:val="002B2217"/>
    <w:rsid w:val="002B2D76"/>
    <w:rsid w:val="002B53CC"/>
    <w:rsid w:val="002B5FAA"/>
    <w:rsid w:val="002C46DC"/>
    <w:rsid w:val="002D086F"/>
    <w:rsid w:val="002D3FF4"/>
    <w:rsid w:val="002D4314"/>
    <w:rsid w:val="002E74CE"/>
    <w:rsid w:val="002F269A"/>
    <w:rsid w:val="002F636F"/>
    <w:rsid w:val="002F68DE"/>
    <w:rsid w:val="0030117F"/>
    <w:rsid w:val="00303B25"/>
    <w:rsid w:val="00303F0F"/>
    <w:rsid w:val="003041B3"/>
    <w:rsid w:val="00305C26"/>
    <w:rsid w:val="00307DF6"/>
    <w:rsid w:val="00311236"/>
    <w:rsid w:val="0031523D"/>
    <w:rsid w:val="00326757"/>
    <w:rsid w:val="00336354"/>
    <w:rsid w:val="00340680"/>
    <w:rsid w:val="0034204E"/>
    <w:rsid w:val="0034274E"/>
    <w:rsid w:val="00343D04"/>
    <w:rsid w:val="00343FD2"/>
    <w:rsid w:val="00344130"/>
    <w:rsid w:val="00357504"/>
    <w:rsid w:val="00367571"/>
    <w:rsid w:val="00367F9A"/>
    <w:rsid w:val="003709B3"/>
    <w:rsid w:val="003728D9"/>
    <w:rsid w:val="0038099A"/>
    <w:rsid w:val="003823ED"/>
    <w:rsid w:val="0038265C"/>
    <w:rsid w:val="00390F7A"/>
    <w:rsid w:val="00392C63"/>
    <w:rsid w:val="00395199"/>
    <w:rsid w:val="00395DC3"/>
    <w:rsid w:val="003A5300"/>
    <w:rsid w:val="003A7E75"/>
    <w:rsid w:val="003B4EA8"/>
    <w:rsid w:val="003B6F22"/>
    <w:rsid w:val="003C24E7"/>
    <w:rsid w:val="003C33B7"/>
    <w:rsid w:val="003C3E66"/>
    <w:rsid w:val="003C3F07"/>
    <w:rsid w:val="003C7C30"/>
    <w:rsid w:val="003D598B"/>
    <w:rsid w:val="003E0D20"/>
    <w:rsid w:val="003E7F65"/>
    <w:rsid w:val="003F0818"/>
    <w:rsid w:val="003F587D"/>
    <w:rsid w:val="00414EFD"/>
    <w:rsid w:val="00420157"/>
    <w:rsid w:val="00424A26"/>
    <w:rsid w:val="00435238"/>
    <w:rsid w:val="004361F4"/>
    <w:rsid w:val="00436AB2"/>
    <w:rsid w:val="00442183"/>
    <w:rsid w:val="00443BE7"/>
    <w:rsid w:val="00445B12"/>
    <w:rsid w:val="00445D71"/>
    <w:rsid w:val="00445E85"/>
    <w:rsid w:val="00453E1C"/>
    <w:rsid w:val="0045557A"/>
    <w:rsid w:val="00457524"/>
    <w:rsid w:val="00466E7E"/>
    <w:rsid w:val="00467567"/>
    <w:rsid w:val="00467B21"/>
    <w:rsid w:val="004839F7"/>
    <w:rsid w:val="004857FB"/>
    <w:rsid w:val="00496366"/>
    <w:rsid w:val="004965B2"/>
    <w:rsid w:val="004A2676"/>
    <w:rsid w:val="004A37A6"/>
    <w:rsid w:val="004A5699"/>
    <w:rsid w:val="004A65CF"/>
    <w:rsid w:val="004A6992"/>
    <w:rsid w:val="004B1293"/>
    <w:rsid w:val="004B506C"/>
    <w:rsid w:val="004B6052"/>
    <w:rsid w:val="004B7884"/>
    <w:rsid w:val="004C1A9F"/>
    <w:rsid w:val="004D06A5"/>
    <w:rsid w:val="004E55DB"/>
    <w:rsid w:val="004E598C"/>
    <w:rsid w:val="004E6D77"/>
    <w:rsid w:val="004E6FCC"/>
    <w:rsid w:val="00503696"/>
    <w:rsid w:val="00511CFD"/>
    <w:rsid w:val="00514057"/>
    <w:rsid w:val="0051512E"/>
    <w:rsid w:val="00520E15"/>
    <w:rsid w:val="005224AE"/>
    <w:rsid w:val="005247E7"/>
    <w:rsid w:val="005267F3"/>
    <w:rsid w:val="00542B26"/>
    <w:rsid w:val="00546B0A"/>
    <w:rsid w:val="005476E0"/>
    <w:rsid w:val="0055007C"/>
    <w:rsid w:val="00550B64"/>
    <w:rsid w:val="00551776"/>
    <w:rsid w:val="00555F29"/>
    <w:rsid w:val="005627C6"/>
    <w:rsid w:val="00565457"/>
    <w:rsid w:val="00566BCB"/>
    <w:rsid w:val="00570F73"/>
    <w:rsid w:val="00571884"/>
    <w:rsid w:val="00571AF3"/>
    <w:rsid w:val="00575E21"/>
    <w:rsid w:val="005817C6"/>
    <w:rsid w:val="00583531"/>
    <w:rsid w:val="00585ADD"/>
    <w:rsid w:val="00590F04"/>
    <w:rsid w:val="00592985"/>
    <w:rsid w:val="00593F74"/>
    <w:rsid w:val="00594A74"/>
    <w:rsid w:val="005A0B50"/>
    <w:rsid w:val="005A179F"/>
    <w:rsid w:val="005B053F"/>
    <w:rsid w:val="005B0846"/>
    <w:rsid w:val="005B0C27"/>
    <w:rsid w:val="005B1E07"/>
    <w:rsid w:val="005B5099"/>
    <w:rsid w:val="005B5190"/>
    <w:rsid w:val="005C09AB"/>
    <w:rsid w:val="005C2CCB"/>
    <w:rsid w:val="005C4CD8"/>
    <w:rsid w:val="005D4150"/>
    <w:rsid w:val="005D46B0"/>
    <w:rsid w:val="005D6274"/>
    <w:rsid w:val="005E0092"/>
    <w:rsid w:val="005E34D6"/>
    <w:rsid w:val="005E4F48"/>
    <w:rsid w:val="005F0960"/>
    <w:rsid w:val="005F19F2"/>
    <w:rsid w:val="005F44DC"/>
    <w:rsid w:val="00601FE8"/>
    <w:rsid w:val="00603805"/>
    <w:rsid w:val="006048DA"/>
    <w:rsid w:val="00606987"/>
    <w:rsid w:val="00611275"/>
    <w:rsid w:val="0061395C"/>
    <w:rsid w:val="00613F1A"/>
    <w:rsid w:val="0061791D"/>
    <w:rsid w:val="006322AC"/>
    <w:rsid w:val="00633EA8"/>
    <w:rsid w:val="00640FCB"/>
    <w:rsid w:val="00644294"/>
    <w:rsid w:val="00651C20"/>
    <w:rsid w:val="00657232"/>
    <w:rsid w:val="006616A8"/>
    <w:rsid w:val="00665972"/>
    <w:rsid w:val="00667320"/>
    <w:rsid w:val="0067414A"/>
    <w:rsid w:val="00680CB4"/>
    <w:rsid w:val="00680D9D"/>
    <w:rsid w:val="006826DF"/>
    <w:rsid w:val="00685353"/>
    <w:rsid w:val="006900F9"/>
    <w:rsid w:val="006922CB"/>
    <w:rsid w:val="006A3273"/>
    <w:rsid w:val="006A5168"/>
    <w:rsid w:val="006B73C5"/>
    <w:rsid w:val="006C107C"/>
    <w:rsid w:val="006C6170"/>
    <w:rsid w:val="006C64AD"/>
    <w:rsid w:val="006D1013"/>
    <w:rsid w:val="006D2B34"/>
    <w:rsid w:val="006D2DF7"/>
    <w:rsid w:val="006D40B2"/>
    <w:rsid w:val="006D45B1"/>
    <w:rsid w:val="006D6EBB"/>
    <w:rsid w:val="006E0E83"/>
    <w:rsid w:val="006E5DF9"/>
    <w:rsid w:val="006F08D6"/>
    <w:rsid w:val="006F55ED"/>
    <w:rsid w:val="00700F76"/>
    <w:rsid w:val="00705194"/>
    <w:rsid w:val="00707F27"/>
    <w:rsid w:val="00710133"/>
    <w:rsid w:val="00713618"/>
    <w:rsid w:val="0072022A"/>
    <w:rsid w:val="0072560E"/>
    <w:rsid w:val="00725E86"/>
    <w:rsid w:val="00742748"/>
    <w:rsid w:val="00751C59"/>
    <w:rsid w:val="00752623"/>
    <w:rsid w:val="007761BA"/>
    <w:rsid w:val="0078229C"/>
    <w:rsid w:val="007878DA"/>
    <w:rsid w:val="00794DB7"/>
    <w:rsid w:val="007A206D"/>
    <w:rsid w:val="007A469D"/>
    <w:rsid w:val="007A6BA0"/>
    <w:rsid w:val="007B123B"/>
    <w:rsid w:val="007B3BD1"/>
    <w:rsid w:val="007E09E3"/>
    <w:rsid w:val="007F6786"/>
    <w:rsid w:val="007F6E03"/>
    <w:rsid w:val="00813409"/>
    <w:rsid w:val="00816288"/>
    <w:rsid w:val="0081743D"/>
    <w:rsid w:val="00823077"/>
    <w:rsid w:val="008344FC"/>
    <w:rsid w:val="00836EB6"/>
    <w:rsid w:val="00842405"/>
    <w:rsid w:val="00846CA9"/>
    <w:rsid w:val="00850297"/>
    <w:rsid w:val="00856676"/>
    <w:rsid w:val="00861D41"/>
    <w:rsid w:val="00863E7D"/>
    <w:rsid w:val="00864A4F"/>
    <w:rsid w:val="00864D82"/>
    <w:rsid w:val="00865F6F"/>
    <w:rsid w:val="0087286D"/>
    <w:rsid w:val="00873732"/>
    <w:rsid w:val="008858F5"/>
    <w:rsid w:val="00890224"/>
    <w:rsid w:val="008911C9"/>
    <w:rsid w:val="008919ED"/>
    <w:rsid w:val="00895F88"/>
    <w:rsid w:val="008A33BC"/>
    <w:rsid w:val="008A431C"/>
    <w:rsid w:val="008A58B0"/>
    <w:rsid w:val="008B4C07"/>
    <w:rsid w:val="008B7BDE"/>
    <w:rsid w:val="008C5298"/>
    <w:rsid w:val="008D55F3"/>
    <w:rsid w:val="008D7251"/>
    <w:rsid w:val="008D759C"/>
    <w:rsid w:val="008E1458"/>
    <w:rsid w:val="008E3093"/>
    <w:rsid w:val="008F4C34"/>
    <w:rsid w:val="008F7507"/>
    <w:rsid w:val="009048A4"/>
    <w:rsid w:val="0091055E"/>
    <w:rsid w:val="00912CE6"/>
    <w:rsid w:val="009130FD"/>
    <w:rsid w:val="0091543C"/>
    <w:rsid w:val="009169A9"/>
    <w:rsid w:val="0091703F"/>
    <w:rsid w:val="00922866"/>
    <w:rsid w:val="00924259"/>
    <w:rsid w:val="009264D9"/>
    <w:rsid w:val="0093159E"/>
    <w:rsid w:val="00936367"/>
    <w:rsid w:val="00943A17"/>
    <w:rsid w:val="009459FC"/>
    <w:rsid w:val="009509BE"/>
    <w:rsid w:val="00954189"/>
    <w:rsid w:val="00956B64"/>
    <w:rsid w:val="00956CB7"/>
    <w:rsid w:val="0096572E"/>
    <w:rsid w:val="00965A1B"/>
    <w:rsid w:val="00970529"/>
    <w:rsid w:val="00977171"/>
    <w:rsid w:val="00980222"/>
    <w:rsid w:val="009846CC"/>
    <w:rsid w:val="009A044E"/>
    <w:rsid w:val="009A4340"/>
    <w:rsid w:val="009A7BA0"/>
    <w:rsid w:val="009C052F"/>
    <w:rsid w:val="009C06F6"/>
    <w:rsid w:val="009C2494"/>
    <w:rsid w:val="009C3780"/>
    <w:rsid w:val="009C3947"/>
    <w:rsid w:val="009C4D2F"/>
    <w:rsid w:val="009C785E"/>
    <w:rsid w:val="009D2E04"/>
    <w:rsid w:val="009D63ED"/>
    <w:rsid w:val="009D6CD1"/>
    <w:rsid w:val="009E35A0"/>
    <w:rsid w:val="009E45B5"/>
    <w:rsid w:val="009E586C"/>
    <w:rsid w:val="009E6A1A"/>
    <w:rsid w:val="009F0478"/>
    <w:rsid w:val="00A04007"/>
    <w:rsid w:val="00A157A8"/>
    <w:rsid w:val="00A15AE0"/>
    <w:rsid w:val="00A17400"/>
    <w:rsid w:val="00A23ECC"/>
    <w:rsid w:val="00A263F6"/>
    <w:rsid w:val="00A26BCE"/>
    <w:rsid w:val="00A31D08"/>
    <w:rsid w:val="00A32FC0"/>
    <w:rsid w:val="00A37462"/>
    <w:rsid w:val="00A41CE6"/>
    <w:rsid w:val="00A41E73"/>
    <w:rsid w:val="00A508BF"/>
    <w:rsid w:val="00A50C55"/>
    <w:rsid w:val="00A54E78"/>
    <w:rsid w:val="00A5785F"/>
    <w:rsid w:val="00A57DD4"/>
    <w:rsid w:val="00A606C5"/>
    <w:rsid w:val="00A653F0"/>
    <w:rsid w:val="00A66866"/>
    <w:rsid w:val="00A707CB"/>
    <w:rsid w:val="00A712AF"/>
    <w:rsid w:val="00A72F70"/>
    <w:rsid w:val="00A928E0"/>
    <w:rsid w:val="00A93E8D"/>
    <w:rsid w:val="00AA1206"/>
    <w:rsid w:val="00AA46BE"/>
    <w:rsid w:val="00AA47BE"/>
    <w:rsid w:val="00AA5FF2"/>
    <w:rsid w:val="00AA728B"/>
    <w:rsid w:val="00AA7A7E"/>
    <w:rsid w:val="00AB452E"/>
    <w:rsid w:val="00AC44E4"/>
    <w:rsid w:val="00AC4D7C"/>
    <w:rsid w:val="00AC57D0"/>
    <w:rsid w:val="00AD0CE0"/>
    <w:rsid w:val="00AD29CB"/>
    <w:rsid w:val="00AD3812"/>
    <w:rsid w:val="00AD761A"/>
    <w:rsid w:val="00AE19B6"/>
    <w:rsid w:val="00AF0FA4"/>
    <w:rsid w:val="00AF2815"/>
    <w:rsid w:val="00AF3F79"/>
    <w:rsid w:val="00AF3FEE"/>
    <w:rsid w:val="00B03614"/>
    <w:rsid w:val="00B04F8F"/>
    <w:rsid w:val="00B11C89"/>
    <w:rsid w:val="00B11F28"/>
    <w:rsid w:val="00B1452B"/>
    <w:rsid w:val="00B228CC"/>
    <w:rsid w:val="00B26A07"/>
    <w:rsid w:val="00B33EBE"/>
    <w:rsid w:val="00B42725"/>
    <w:rsid w:val="00B432DA"/>
    <w:rsid w:val="00B43F7C"/>
    <w:rsid w:val="00B517A6"/>
    <w:rsid w:val="00B53219"/>
    <w:rsid w:val="00B54FD8"/>
    <w:rsid w:val="00B56E33"/>
    <w:rsid w:val="00B675B6"/>
    <w:rsid w:val="00B710E9"/>
    <w:rsid w:val="00B741FD"/>
    <w:rsid w:val="00B817A5"/>
    <w:rsid w:val="00B829D0"/>
    <w:rsid w:val="00B83765"/>
    <w:rsid w:val="00B90072"/>
    <w:rsid w:val="00B922D1"/>
    <w:rsid w:val="00B932AA"/>
    <w:rsid w:val="00BA7613"/>
    <w:rsid w:val="00BA7636"/>
    <w:rsid w:val="00BB030D"/>
    <w:rsid w:val="00BB31AB"/>
    <w:rsid w:val="00BB45F8"/>
    <w:rsid w:val="00BB79E3"/>
    <w:rsid w:val="00BC40C0"/>
    <w:rsid w:val="00BC763D"/>
    <w:rsid w:val="00BD4E5B"/>
    <w:rsid w:val="00BE2F67"/>
    <w:rsid w:val="00BE35A1"/>
    <w:rsid w:val="00BE65DF"/>
    <w:rsid w:val="00BF2796"/>
    <w:rsid w:val="00BF424A"/>
    <w:rsid w:val="00C006E2"/>
    <w:rsid w:val="00C00DAC"/>
    <w:rsid w:val="00C052BC"/>
    <w:rsid w:val="00C27358"/>
    <w:rsid w:val="00C32720"/>
    <w:rsid w:val="00C331DA"/>
    <w:rsid w:val="00C35030"/>
    <w:rsid w:val="00C4305C"/>
    <w:rsid w:val="00C461A3"/>
    <w:rsid w:val="00C46F1D"/>
    <w:rsid w:val="00C507C9"/>
    <w:rsid w:val="00C530EC"/>
    <w:rsid w:val="00C531C4"/>
    <w:rsid w:val="00C53958"/>
    <w:rsid w:val="00C53F48"/>
    <w:rsid w:val="00C64EAE"/>
    <w:rsid w:val="00C654A4"/>
    <w:rsid w:val="00C65898"/>
    <w:rsid w:val="00C72ECF"/>
    <w:rsid w:val="00C730C3"/>
    <w:rsid w:val="00C77B7C"/>
    <w:rsid w:val="00C93633"/>
    <w:rsid w:val="00C938E3"/>
    <w:rsid w:val="00C93CAB"/>
    <w:rsid w:val="00CA0167"/>
    <w:rsid w:val="00CA481D"/>
    <w:rsid w:val="00CB1CA7"/>
    <w:rsid w:val="00CB24EA"/>
    <w:rsid w:val="00CB4E31"/>
    <w:rsid w:val="00CC380D"/>
    <w:rsid w:val="00CC38E5"/>
    <w:rsid w:val="00CC4012"/>
    <w:rsid w:val="00CC5613"/>
    <w:rsid w:val="00CD359A"/>
    <w:rsid w:val="00CD3784"/>
    <w:rsid w:val="00CD3A26"/>
    <w:rsid w:val="00CD4058"/>
    <w:rsid w:val="00CD5383"/>
    <w:rsid w:val="00CE2D40"/>
    <w:rsid w:val="00CE52BD"/>
    <w:rsid w:val="00CE6F64"/>
    <w:rsid w:val="00CE7EE7"/>
    <w:rsid w:val="00CF01BC"/>
    <w:rsid w:val="00CF542B"/>
    <w:rsid w:val="00CF6EE5"/>
    <w:rsid w:val="00D002AD"/>
    <w:rsid w:val="00D013FF"/>
    <w:rsid w:val="00D05D71"/>
    <w:rsid w:val="00D06E73"/>
    <w:rsid w:val="00D13D0A"/>
    <w:rsid w:val="00D150A4"/>
    <w:rsid w:val="00D155F7"/>
    <w:rsid w:val="00D1589A"/>
    <w:rsid w:val="00D16A54"/>
    <w:rsid w:val="00D217E1"/>
    <w:rsid w:val="00D2315B"/>
    <w:rsid w:val="00D242B7"/>
    <w:rsid w:val="00D24A45"/>
    <w:rsid w:val="00D37DD4"/>
    <w:rsid w:val="00D4521C"/>
    <w:rsid w:val="00D47A88"/>
    <w:rsid w:val="00D71018"/>
    <w:rsid w:val="00D71A65"/>
    <w:rsid w:val="00D734A1"/>
    <w:rsid w:val="00D73E06"/>
    <w:rsid w:val="00D7481C"/>
    <w:rsid w:val="00D81B0D"/>
    <w:rsid w:val="00D93D38"/>
    <w:rsid w:val="00DA1E1F"/>
    <w:rsid w:val="00DA3435"/>
    <w:rsid w:val="00DA4426"/>
    <w:rsid w:val="00DB08EF"/>
    <w:rsid w:val="00DB0ABA"/>
    <w:rsid w:val="00DB1D76"/>
    <w:rsid w:val="00DB5963"/>
    <w:rsid w:val="00DC3F60"/>
    <w:rsid w:val="00DC4BE6"/>
    <w:rsid w:val="00DC76A2"/>
    <w:rsid w:val="00DD2626"/>
    <w:rsid w:val="00DD7065"/>
    <w:rsid w:val="00DE34AD"/>
    <w:rsid w:val="00DE3A0B"/>
    <w:rsid w:val="00DE442F"/>
    <w:rsid w:val="00DE5B76"/>
    <w:rsid w:val="00DE5C19"/>
    <w:rsid w:val="00DE6CC7"/>
    <w:rsid w:val="00DF1502"/>
    <w:rsid w:val="00DF1E75"/>
    <w:rsid w:val="00DF2F2E"/>
    <w:rsid w:val="00DF344B"/>
    <w:rsid w:val="00DF579C"/>
    <w:rsid w:val="00DF5DA2"/>
    <w:rsid w:val="00DF685B"/>
    <w:rsid w:val="00E00600"/>
    <w:rsid w:val="00E04081"/>
    <w:rsid w:val="00E05E79"/>
    <w:rsid w:val="00E1008D"/>
    <w:rsid w:val="00E112A1"/>
    <w:rsid w:val="00E17149"/>
    <w:rsid w:val="00E25C44"/>
    <w:rsid w:val="00E26C24"/>
    <w:rsid w:val="00E30BCD"/>
    <w:rsid w:val="00E335A1"/>
    <w:rsid w:val="00E33F31"/>
    <w:rsid w:val="00E415B7"/>
    <w:rsid w:val="00E41F4F"/>
    <w:rsid w:val="00E54EF4"/>
    <w:rsid w:val="00E56E6E"/>
    <w:rsid w:val="00E6016A"/>
    <w:rsid w:val="00E63D9C"/>
    <w:rsid w:val="00E662E9"/>
    <w:rsid w:val="00E67A57"/>
    <w:rsid w:val="00E757D5"/>
    <w:rsid w:val="00E774FC"/>
    <w:rsid w:val="00E779BE"/>
    <w:rsid w:val="00E77F44"/>
    <w:rsid w:val="00E802FB"/>
    <w:rsid w:val="00E81C85"/>
    <w:rsid w:val="00E8299A"/>
    <w:rsid w:val="00E86BB3"/>
    <w:rsid w:val="00E90F81"/>
    <w:rsid w:val="00E934FE"/>
    <w:rsid w:val="00EA0C91"/>
    <w:rsid w:val="00EA3328"/>
    <w:rsid w:val="00EA512F"/>
    <w:rsid w:val="00EA5CEF"/>
    <w:rsid w:val="00EB1522"/>
    <w:rsid w:val="00EB7A36"/>
    <w:rsid w:val="00EB7B55"/>
    <w:rsid w:val="00ED1DAE"/>
    <w:rsid w:val="00ED71C2"/>
    <w:rsid w:val="00ED7D11"/>
    <w:rsid w:val="00EF46EC"/>
    <w:rsid w:val="00EF6A5A"/>
    <w:rsid w:val="00F0297A"/>
    <w:rsid w:val="00F117C9"/>
    <w:rsid w:val="00F1359D"/>
    <w:rsid w:val="00F1459C"/>
    <w:rsid w:val="00F14FAB"/>
    <w:rsid w:val="00F1638E"/>
    <w:rsid w:val="00F167D3"/>
    <w:rsid w:val="00F20063"/>
    <w:rsid w:val="00F216ED"/>
    <w:rsid w:val="00F22E93"/>
    <w:rsid w:val="00F2790C"/>
    <w:rsid w:val="00F33B3B"/>
    <w:rsid w:val="00F40894"/>
    <w:rsid w:val="00F456DC"/>
    <w:rsid w:val="00F50E76"/>
    <w:rsid w:val="00F52577"/>
    <w:rsid w:val="00F5309A"/>
    <w:rsid w:val="00F62119"/>
    <w:rsid w:val="00F6571A"/>
    <w:rsid w:val="00F6641A"/>
    <w:rsid w:val="00F6674D"/>
    <w:rsid w:val="00F71378"/>
    <w:rsid w:val="00F73534"/>
    <w:rsid w:val="00F73727"/>
    <w:rsid w:val="00F837BF"/>
    <w:rsid w:val="00F8693D"/>
    <w:rsid w:val="00F87884"/>
    <w:rsid w:val="00F87F72"/>
    <w:rsid w:val="00F94FA9"/>
    <w:rsid w:val="00F95DC8"/>
    <w:rsid w:val="00F95E6F"/>
    <w:rsid w:val="00F95FC0"/>
    <w:rsid w:val="00FA10B9"/>
    <w:rsid w:val="00FA1346"/>
    <w:rsid w:val="00FB170D"/>
    <w:rsid w:val="00FB35F1"/>
    <w:rsid w:val="00FB4678"/>
    <w:rsid w:val="00FB678B"/>
    <w:rsid w:val="00FC5CC4"/>
    <w:rsid w:val="00FC784D"/>
    <w:rsid w:val="00FD00BC"/>
    <w:rsid w:val="00FD17C2"/>
    <w:rsid w:val="00FD45DD"/>
    <w:rsid w:val="00FD5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213D2"/>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65DF"/>
    <w:pPr>
      <w:spacing w:after="120" w:line="240" w:lineRule="auto"/>
      <w:jc w:val="both"/>
    </w:pPr>
    <w:rPr>
      <w:rFonts w:ascii="Calibri" w:eastAsia="Calibri" w:hAnsi="Calibri" w:cs="Times New Roman"/>
    </w:rPr>
  </w:style>
  <w:style w:type="paragraph" w:styleId="Nagwek1">
    <w:name w:val="heading 1"/>
    <w:basedOn w:val="Normalny"/>
    <w:next w:val="Normalny"/>
    <w:link w:val="Nagwek1Znak"/>
    <w:qFormat/>
    <w:rsid w:val="00FA1346"/>
    <w:pPr>
      <w:keepNext/>
      <w:spacing w:before="600" w:after="240" w:line="259" w:lineRule="auto"/>
      <w:jc w:val="left"/>
      <w:outlineLvl w:val="0"/>
    </w:pPr>
    <w:rPr>
      <w:rFonts w:asciiTheme="minorHAnsi" w:eastAsiaTheme="majorEastAsia" w:hAnsiTheme="minorHAnsi" w:cstheme="majorBidi"/>
      <w:color w:val="000000" w:themeColor="text1"/>
      <w:sz w:val="34"/>
      <w:szCs w:val="3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912CE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2CE6"/>
    <w:rPr>
      <w:rFonts w:ascii="Segoe UI" w:eastAsia="Calibri" w:hAnsi="Segoe UI" w:cs="Segoe UI"/>
      <w:sz w:val="18"/>
      <w:szCs w:val="18"/>
    </w:rPr>
  </w:style>
  <w:style w:type="table" w:styleId="Tabela-Siatka">
    <w:name w:val="Table Grid"/>
    <w:basedOn w:val="Standardowy"/>
    <w:uiPriority w:val="39"/>
    <w:rsid w:val="00912C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6D1013"/>
    <w:rPr>
      <w:color w:val="605E5C"/>
      <w:shd w:val="clear" w:color="auto" w:fill="E1DFDD"/>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6D1013"/>
    <w:pPr>
      <w:ind w:left="720"/>
      <w:contextualSpacing/>
    </w:pPr>
  </w:style>
  <w:style w:type="paragraph" w:customStyle="1" w:styleId="Default">
    <w:name w:val="Default"/>
    <w:rsid w:val="006C64AD"/>
    <w:pPr>
      <w:autoSpaceDE w:val="0"/>
      <w:autoSpaceDN w:val="0"/>
      <w:adjustRightInd w:val="0"/>
      <w:spacing w:after="0" w:line="240" w:lineRule="auto"/>
      <w:ind w:left="425" w:hanging="431"/>
    </w:pPr>
    <w:rPr>
      <w:rFonts w:ascii="Arial" w:eastAsia="Times New Roman" w:hAnsi="Arial" w:cs="Arial"/>
      <w:color w:val="000000"/>
      <w:sz w:val="24"/>
      <w:szCs w:val="24"/>
    </w:rPr>
  </w:style>
  <w:style w:type="table" w:customStyle="1" w:styleId="Tabela-Siatka2">
    <w:name w:val="Tabela - Siatka2"/>
    <w:basedOn w:val="Standardowy"/>
    <w:uiPriority w:val="99"/>
    <w:rsid w:val="006C64AD"/>
    <w:pPr>
      <w:numPr>
        <w:ilvl w:val="1"/>
        <w:numId w:val="26"/>
      </w:numPr>
      <w:spacing w:after="0" w:line="240" w:lineRule="auto"/>
      <w:ind w:left="425" w:hanging="431"/>
    </w:pPr>
    <w:rPr>
      <w:rFonts w:ascii="Calibri" w:eastAsia="Times New Roman" w:hAnsi="Calibri" w:cs="Calibri"/>
      <w:sz w:val="20"/>
      <w:szCs w:val="20"/>
      <w:lang w:eastAsia="pl-PL"/>
    </w:rPr>
    <w:tblPr>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link w:val="Akapitzlist"/>
    <w:uiPriority w:val="34"/>
    <w:qFormat/>
    <w:locked/>
    <w:rsid w:val="006C64AD"/>
    <w:rPr>
      <w:rFonts w:ascii="Calibri" w:eastAsia="Calibri" w:hAnsi="Calibri" w:cs="Times New Roman"/>
    </w:rPr>
  </w:style>
  <w:style w:type="character" w:styleId="Odwoaniedokomentarza">
    <w:name w:val="annotation reference"/>
    <w:basedOn w:val="Domylnaczcionkaakapitu"/>
    <w:uiPriority w:val="99"/>
    <w:semiHidden/>
    <w:unhideWhenUsed/>
    <w:rsid w:val="007878DA"/>
    <w:rPr>
      <w:sz w:val="16"/>
      <w:szCs w:val="16"/>
    </w:rPr>
  </w:style>
  <w:style w:type="paragraph" w:styleId="Tekstkomentarza">
    <w:name w:val="annotation text"/>
    <w:basedOn w:val="Normalny"/>
    <w:link w:val="TekstkomentarzaZnak"/>
    <w:uiPriority w:val="99"/>
    <w:unhideWhenUsed/>
    <w:rsid w:val="007878DA"/>
    <w:rPr>
      <w:sz w:val="20"/>
      <w:szCs w:val="20"/>
    </w:rPr>
  </w:style>
  <w:style w:type="character" w:customStyle="1" w:styleId="TekstkomentarzaZnak">
    <w:name w:val="Tekst komentarza Znak"/>
    <w:basedOn w:val="Domylnaczcionkaakapitu"/>
    <w:link w:val="Tekstkomentarza"/>
    <w:uiPriority w:val="99"/>
    <w:rsid w:val="007878D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878DA"/>
    <w:rPr>
      <w:b/>
      <w:bCs/>
    </w:rPr>
  </w:style>
  <w:style w:type="character" w:customStyle="1" w:styleId="TematkomentarzaZnak">
    <w:name w:val="Temat komentarza Znak"/>
    <w:basedOn w:val="TekstkomentarzaZnak"/>
    <w:link w:val="Tematkomentarza"/>
    <w:uiPriority w:val="99"/>
    <w:semiHidden/>
    <w:rsid w:val="007878DA"/>
    <w:rPr>
      <w:rFonts w:ascii="Calibri" w:eastAsia="Calibri" w:hAnsi="Calibri" w:cs="Times New Roman"/>
      <w:b/>
      <w:bCs/>
      <w:sz w:val="20"/>
      <w:szCs w:val="20"/>
    </w:rPr>
  </w:style>
  <w:style w:type="paragraph" w:customStyle="1" w:styleId="Akapitzlist1">
    <w:name w:val="Akapit z listą1"/>
    <w:basedOn w:val="Normalny"/>
    <w:rsid w:val="007E09E3"/>
    <w:pPr>
      <w:spacing w:after="0" w:line="276" w:lineRule="auto"/>
      <w:ind w:left="720" w:hanging="431"/>
      <w:jc w:val="left"/>
    </w:pPr>
    <w:rPr>
      <w:rFonts w:eastAsia="Times New Roman" w:cs="Calibri"/>
    </w:rPr>
  </w:style>
  <w:style w:type="character" w:styleId="Nierozpoznanawzmianka">
    <w:name w:val="Unresolved Mention"/>
    <w:basedOn w:val="Domylnaczcionkaakapitu"/>
    <w:uiPriority w:val="99"/>
    <w:semiHidden/>
    <w:unhideWhenUsed/>
    <w:rsid w:val="00FB170D"/>
    <w:rPr>
      <w:color w:val="605E5C"/>
      <w:shd w:val="clear" w:color="auto" w:fill="E1DFDD"/>
    </w:rPr>
  </w:style>
  <w:style w:type="paragraph" w:styleId="Tekstprzypisudolnego">
    <w:name w:val="footnote text"/>
    <w:basedOn w:val="Normalny"/>
    <w:link w:val="TekstprzypisudolnegoZnak"/>
    <w:uiPriority w:val="99"/>
    <w:semiHidden/>
    <w:unhideWhenUsed/>
    <w:rsid w:val="00DE5B76"/>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DE5B7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DE5B76"/>
    <w:rPr>
      <w:vertAlign w:val="superscript"/>
    </w:rPr>
  </w:style>
  <w:style w:type="character" w:customStyle="1" w:styleId="Teksttreci2">
    <w:name w:val="Tekst treści (2)_"/>
    <w:basedOn w:val="Domylnaczcionkaakapitu"/>
    <w:link w:val="Teksttreci20"/>
    <w:locked/>
    <w:rsid w:val="00D7481C"/>
    <w:rPr>
      <w:rFonts w:ascii="Verdana" w:hAnsi="Verdana"/>
      <w:shd w:val="clear" w:color="auto" w:fill="FFFFFF"/>
    </w:rPr>
  </w:style>
  <w:style w:type="paragraph" w:customStyle="1" w:styleId="Teksttreci20">
    <w:name w:val="Tekst treści (2)"/>
    <w:basedOn w:val="Normalny"/>
    <w:link w:val="Teksttreci2"/>
    <w:rsid w:val="00D7481C"/>
    <w:pPr>
      <w:shd w:val="clear" w:color="auto" w:fill="FFFFFF"/>
      <w:spacing w:before="900" w:after="720" w:line="0" w:lineRule="atLeast"/>
      <w:ind w:hanging="600"/>
    </w:pPr>
    <w:rPr>
      <w:rFonts w:ascii="Verdana" w:eastAsiaTheme="minorHAnsi" w:hAnsi="Verdana" w:cstheme="minorBidi"/>
    </w:rPr>
  </w:style>
  <w:style w:type="paragraph" w:styleId="Poprawka">
    <w:name w:val="Revision"/>
    <w:hidden/>
    <w:uiPriority w:val="99"/>
    <w:semiHidden/>
    <w:rsid w:val="00D24A45"/>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FA1346"/>
    <w:rPr>
      <w:rFonts w:eastAsiaTheme="majorEastAsia" w:cstheme="majorBidi"/>
      <w:color w:val="000000" w:themeColor="text1"/>
      <w:sz w:val="34"/>
      <w:szCs w:val="34"/>
    </w:rPr>
  </w:style>
  <w:style w:type="character" w:customStyle="1" w:styleId="cf01">
    <w:name w:val="cf01"/>
    <w:basedOn w:val="Domylnaczcionkaakapitu"/>
    <w:rsid w:val="00114C4A"/>
    <w:rPr>
      <w:rFonts w:ascii="Segoe UI" w:hAnsi="Segoe UI" w:cs="Segoe UI" w:hint="default"/>
      <w:sz w:val="18"/>
      <w:szCs w:val="18"/>
    </w:rPr>
  </w:style>
  <w:style w:type="paragraph" w:customStyle="1" w:styleId="Akapitzlistnumerowan">
    <w:name w:val="Akapit z listą numerowaną"/>
    <w:basedOn w:val="Akapitzlist"/>
    <w:link w:val="AkapitzlistnumerowanZnak"/>
    <w:qFormat/>
    <w:rsid w:val="00570F73"/>
    <w:pPr>
      <w:ind w:left="0"/>
      <w:contextualSpacing w:val="0"/>
      <w:jc w:val="left"/>
    </w:pPr>
    <w:rPr>
      <w:lang w:val="es-ES_tradnl"/>
    </w:rPr>
  </w:style>
  <w:style w:type="character" w:customStyle="1" w:styleId="AkapitzlistnumerowanZnak">
    <w:name w:val="Akapit z listą numerowaną Znak"/>
    <w:basedOn w:val="AkapitzlistZnak"/>
    <w:link w:val="Akapitzlistnumerowan"/>
    <w:rsid w:val="00570F73"/>
    <w:rPr>
      <w:rFonts w:ascii="Calibri" w:eastAsia="Calibri" w:hAnsi="Calibri" w:cs="Times New Roman"/>
      <w:lang w:val="es-ES_tradnl"/>
    </w:rPr>
  </w:style>
  <w:style w:type="table" w:customStyle="1" w:styleId="Tabela-Siatka1">
    <w:name w:val="Tabela - Siatka1"/>
    <w:basedOn w:val="Standardowy"/>
    <w:next w:val="Tabela-Siatka"/>
    <w:uiPriority w:val="39"/>
    <w:rsid w:val="008A43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50511">
      <w:bodyDiv w:val="1"/>
      <w:marLeft w:val="0"/>
      <w:marRight w:val="0"/>
      <w:marTop w:val="0"/>
      <w:marBottom w:val="0"/>
      <w:divBdr>
        <w:top w:val="none" w:sz="0" w:space="0" w:color="auto"/>
        <w:left w:val="none" w:sz="0" w:space="0" w:color="auto"/>
        <w:bottom w:val="none" w:sz="0" w:space="0" w:color="auto"/>
        <w:right w:val="none" w:sz="0" w:space="0" w:color="auto"/>
      </w:divBdr>
      <w:divsChild>
        <w:div w:id="1441952457">
          <w:marLeft w:val="60"/>
          <w:marRight w:val="60"/>
          <w:marTop w:val="0"/>
          <w:marBottom w:val="0"/>
          <w:divBdr>
            <w:top w:val="none" w:sz="0" w:space="0" w:color="auto"/>
            <w:left w:val="none" w:sz="0" w:space="0" w:color="auto"/>
            <w:bottom w:val="none" w:sz="0" w:space="0" w:color="auto"/>
            <w:right w:val="none" w:sz="0" w:space="0" w:color="auto"/>
          </w:divBdr>
        </w:div>
      </w:divsChild>
    </w:div>
    <w:div w:id="951284902">
      <w:bodyDiv w:val="1"/>
      <w:marLeft w:val="0"/>
      <w:marRight w:val="0"/>
      <w:marTop w:val="0"/>
      <w:marBottom w:val="0"/>
      <w:divBdr>
        <w:top w:val="none" w:sz="0" w:space="0" w:color="auto"/>
        <w:left w:val="none" w:sz="0" w:space="0" w:color="auto"/>
        <w:bottom w:val="none" w:sz="0" w:space="0" w:color="auto"/>
        <w:right w:val="none" w:sz="0" w:space="0" w:color="auto"/>
      </w:divBdr>
    </w:div>
    <w:div w:id="987248980">
      <w:bodyDiv w:val="1"/>
      <w:marLeft w:val="0"/>
      <w:marRight w:val="0"/>
      <w:marTop w:val="0"/>
      <w:marBottom w:val="0"/>
      <w:divBdr>
        <w:top w:val="none" w:sz="0" w:space="0" w:color="auto"/>
        <w:left w:val="none" w:sz="0" w:space="0" w:color="auto"/>
        <w:bottom w:val="none" w:sz="0" w:space="0" w:color="auto"/>
        <w:right w:val="none" w:sz="0" w:space="0" w:color="auto"/>
      </w:divBdr>
      <w:divsChild>
        <w:div w:id="1942101573">
          <w:marLeft w:val="60"/>
          <w:marRight w:val="60"/>
          <w:marTop w:val="0"/>
          <w:marBottom w:val="0"/>
          <w:divBdr>
            <w:top w:val="none" w:sz="0" w:space="0" w:color="auto"/>
            <w:left w:val="none" w:sz="0" w:space="0" w:color="auto"/>
            <w:bottom w:val="none" w:sz="0" w:space="0" w:color="auto"/>
            <w:right w:val="none" w:sz="0" w:space="0" w:color="auto"/>
          </w:divBdr>
        </w:div>
      </w:divsChild>
    </w:div>
    <w:div w:id="992565355">
      <w:bodyDiv w:val="1"/>
      <w:marLeft w:val="0"/>
      <w:marRight w:val="0"/>
      <w:marTop w:val="0"/>
      <w:marBottom w:val="0"/>
      <w:divBdr>
        <w:top w:val="none" w:sz="0" w:space="0" w:color="auto"/>
        <w:left w:val="none" w:sz="0" w:space="0" w:color="auto"/>
        <w:bottom w:val="none" w:sz="0" w:space="0" w:color="auto"/>
        <w:right w:val="none" w:sz="0" w:space="0" w:color="auto"/>
      </w:divBdr>
    </w:div>
    <w:div w:id="1199855737">
      <w:bodyDiv w:val="1"/>
      <w:marLeft w:val="0"/>
      <w:marRight w:val="0"/>
      <w:marTop w:val="0"/>
      <w:marBottom w:val="0"/>
      <w:divBdr>
        <w:top w:val="none" w:sz="0" w:space="0" w:color="auto"/>
        <w:left w:val="none" w:sz="0" w:space="0" w:color="auto"/>
        <w:bottom w:val="none" w:sz="0" w:space="0" w:color="auto"/>
        <w:right w:val="none" w:sz="0" w:space="0" w:color="auto"/>
      </w:divBdr>
      <w:divsChild>
        <w:div w:id="791830216">
          <w:marLeft w:val="0"/>
          <w:marRight w:val="0"/>
          <w:marTop w:val="0"/>
          <w:marBottom w:val="0"/>
          <w:divBdr>
            <w:top w:val="none" w:sz="0" w:space="0" w:color="auto"/>
            <w:left w:val="none" w:sz="0" w:space="0" w:color="auto"/>
            <w:bottom w:val="none" w:sz="0" w:space="0" w:color="auto"/>
            <w:right w:val="none" w:sz="0" w:space="0" w:color="auto"/>
          </w:divBdr>
        </w:div>
      </w:divsChild>
    </w:div>
    <w:div w:id="1388190525">
      <w:bodyDiv w:val="1"/>
      <w:marLeft w:val="0"/>
      <w:marRight w:val="0"/>
      <w:marTop w:val="0"/>
      <w:marBottom w:val="0"/>
      <w:divBdr>
        <w:top w:val="none" w:sz="0" w:space="0" w:color="auto"/>
        <w:left w:val="none" w:sz="0" w:space="0" w:color="auto"/>
        <w:bottom w:val="none" w:sz="0" w:space="0" w:color="auto"/>
        <w:right w:val="none" w:sz="0" w:space="0" w:color="auto"/>
      </w:divBdr>
    </w:div>
    <w:div w:id="1425298721">
      <w:bodyDiv w:val="1"/>
      <w:marLeft w:val="0"/>
      <w:marRight w:val="0"/>
      <w:marTop w:val="0"/>
      <w:marBottom w:val="0"/>
      <w:divBdr>
        <w:top w:val="none" w:sz="0" w:space="0" w:color="auto"/>
        <w:left w:val="none" w:sz="0" w:space="0" w:color="auto"/>
        <w:bottom w:val="none" w:sz="0" w:space="0" w:color="auto"/>
        <w:right w:val="none" w:sz="0" w:space="0" w:color="auto"/>
      </w:divBdr>
    </w:div>
    <w:div w:id="1765568462">
      <w:bodyDiv w:val="1"/>
      <w:marLeft w:val="0"/>
      <w:marRight w:val="0"/>
      <w:marTop w:val="0"/>
      <w:marBottom w:val="0"/>
      <w:divBdr>
        <w:top w:val="none" w:sz="0" w:space="0" w:color="auto"/>
        <w:left w:val="none" w:sz="0" w:space="0" w:color="auto"/>
        <w:bottom w:val="none" w:sz="0" w:space="0" w:color="auto"/>
        <w:right w:val="none" w:sz="0" w:space="0" w:color="auto"/>
      </w:divBdr>
    </w:div>
    <w:div w:id="2000033985">
      <w:bodyDiv w:val="1"/>
      <w:marLeft w:val="0"/>
      <w:marRight w:val="0"/>
      <w:marTop w:val="0"/>
      <w:marBottom w:val="0"/>
      <w:divBdr>
        <w:top w:val="none" w:sz="0" w:space="0" w:color="auto"/>
        <w:left w:val="none" w:sz="0" w:space="0" w:color="auto"/>
        <w:bottom w:val="none" w:sz="0" w:space="0" w:color="auto"/>
        <w:right w:val="none" w:sz="0" w:space="0" w:color="auto"/>
      </w:divBdr>
    </w:div>
    <w:div w:id="2008290992">
      <w:bodyDiv w:val="1"/>
      <w:marLeft w:val="0"/>
      <w:marRight w:val="0"/>
      <w:marTop w:val="0"/>
      <w:marBottom w:val="0"/>
      <w:divBdr>
        <w:top w:val="none" w:sz="0" w:space="0" w:color="auto"/>
        <w:left w:val="none" w:sz="0" w:space="0" w:color="auto"/>
        <w:bottom w:val="none" w:sz="0" w:space="0" w:color="auto"/>
        <w:right w:val="none" w:sz="0" w:space="0" w:color="auto"/>
      </w:divBdr>
    </w:div>
    <w:div w:id="209377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kowalczyk@cez.gov.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stanow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z.gov.pl/pl/rod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aria@cez.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DA21A50D17648A307445D33F5E0D2" ma:contentTypeVersion="14" ma:contentTypeDescription="Utwórz nowy dokument." ma:contentTypeScope="" ma:versionID="ad42ed4847914bada692c3a3826c100f">
  <xsd:schema xmlns:xsd="http://www.w3.org/2001/XMLSchema" xmlns:xs="http://www.w3.org/2001/XMLSchema" xmlns:p="http://schemas.microsoft.com/office/2006/metadata/properties" xmlns:ns3="24011b38-0fc0-4633-921f-c0bf56bcf3b2" xmlns:ns4="2dea296c-da98-45d2-a2bf-ef10a95fa215" targetNamespace="http://schemas.microsoft.com/office/2006/metadata/properties" ma:root="true" ma:fieldsID="07bc719de6ba7462ff796b9ca684908b" ns3:_="" ns4:_="">
    <xsd:import namespace="24011b38-0fc0-4633-921f-c0bf56bcf3b2"/>
    <xsd:import namespace="2dea296c-da98-45d2-a2bf-ef10a95fa2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1b38-0fc0-4633-921f-c0bf56bcf3b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ea296c-da98-45d2-a2bf-ef10a95fa2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89E30-E3F9-47FA-9246-D67E64AF9D22}">
  <ds:schemaRefs>
    <ds:schemaRef ds:uri="http://schemas.openxmlformats.org/officeDocument/2006/bibliography"/>
  </ds:schemaRefs>
</ds:datastoreItem>
</file>

<file path=customXml/itemProps2.xml><?xml version="1.0" encoding="utf-8"?>
<ds:datastoreItem xmlns:ds="http://schemas.openxmlformats.org/officeDocument/2006/customXml" ds:itemID="{AC553DEC-53DB-4A68-AB86-334832D3C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1b38-0fc0-4633-921f-c0bf56bcf3b2"/>
    <ds:schemaRef ds:uri="2dea296c-da98-45d2-a2bf-ef10a95fa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CF209-25EA-4D49-A409-B86A31E479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7A2D81-ACE5-4DB4-BC35-3A6E84F9F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3717</Words>
  <Characters>22306</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Szklarska-Klimpel Anna</dc:creator>
  <cp:keywords/>
  <dc:description/>
  <cp:lastModifiedBy>Wiecha Zbigniew</cp:lastModifiedBy>
  <cp:revision>5</cp:revision>
  <dcterms:created xsi:type="dcterms:W3CDTF">2026-07-20T13:28:00Z</dcterms:created>
  <dcterms:modified xsi:type="dcterms:W3CDTF">2026-07-21T08:57:00Z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0x010100E9BDA21A50D17648A307445D33F5E0D2</vt:lpwstr>
  </property>
  <property fmtid="{D5CDD505-2E9C-101B-9397-08002B2CF9AE}" pid="3" name="ZnakPisma">
    <vt:lpwstr>WZ.270.5.2019.20</vt:lpwstr>
  </property>
  <property fmtid="{D5CDD505-2E9C-101B-9397-08002B2CF9AE}" pid="4" name="UNPPisma">
    <vt:lpwstr>2019-26109</vt:lpwstr>
  </property>
  <property fmtid="{D5CDD505-2E9C-101B-9397-08002B2CF9AE}" pid="5" name="ZnakSprawy">
    <vt:lpwstr>WZ.270.5.2019</vt:lpwstr>
  </property>
  <property fmtid="{D5CDD505-2E9C-101B-9397-08002B2CF9AE}" pid="6" name="ZnakSprawyPrzedPrzeniesieniem">
    <vt:lpwstr/>
  </property>
  <property fmtid="{D5CDD505-2E9C-101B-9397-08002B2CF9AE}" pid="7" name="Autor">
    <vt:lpwstr>Hryniewicz-Braham Agnieszka</vt:lpwstr>
  </property>
  <property fmtid="{D5CDD505-2E9C-101B-9397-08002B2CF9AE}" pid="8" name="AutorInicjaly">
    <vt:lpwstr>AH</vt:lpwstr>
  </property>
  <property fmtid="{D5CDD505-2E9C-101B-9397-08002B2CF9AE}" pid="9" name="AutorNrTelefonu">
    <vt:lpwstr>+48504806851</vt:lpwstr>
  </property>
  <property fmtid="{D5CDD505-2E9C-101B-9397-08002B2CF9AE}" pid="10" name="Stanowisko">
    <vt:lpwstr>główny specjalista</vt:lpwstr>
  </property>
  <property fmtid="{D5CDD505-2E9C-101B-9397-08002B2CF9AE}" pid="11" name="OpisPisma">
    <vt:lpwstr>Umowa z Wykonawcą (Commvault)</vt:lpwstr>
  </property>
  <property fmtid="{D5CDD505-2E9C-101B-9397-08002B2CF9AE}" pid="12" name="Komorka">
    <vt:lpwstr>Dyrektor</vt:lpwstr>
  </property>
  <property fmtid="{D5CDD505-2E9C-101B-9397-08002B2CF9AE}" pid="13" name="KodKomorki">
    <vt:lpwstr>DR</vt:lpwstr>
  </property>
  <property fmtid="{D5CDD505-2E9C-101B-9397-08002B2CF9AE}" pid="14" name="AktualnaData">
    <vt:lpwstr>2019-12-12</vt:lpwstr>
  </property>
  <property fmtid="{D5CDD505-2E9C-101B-9397-08002B2CF9AE}" pid="15" name="Wydzial">
    <vt:lpwstr>Wydział Zakupów</vt:lpwstr>
  </property>
  <property fmtid="{D5CDD505-2E9C-101B-9397-08002B2CF9AE}" pid="16" name="KodWydzialu">
    <vt:lpwstr>WZ</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SIMPLICITY  SPÓŁKA AKCYJNA</vt:lpwstr>
  </property>
  <property fmtid="{D5CDD505-2E9C-101B-9397-08002B2CF9AE}" pid="25" name="adresOddzial">
    <vt:lpwstr/>
  </property>
  <property fmtid="{D5CDD505-2E9C-101B-9397-08002B2CF9AE}" pid="26" name="adresUlica">
    <vt:lpwstr>ALEJE JEROZOLIMSKIE</vt:lpwstr>
  </property>
  <property fmtid="{D5CDD505-2E9C-101B-9397-08002B2CF9AE}" pid="27" name="adresTypUlicy">
    <vt:lpwstr>ul.</vt:lpwstr>
  </property>
  <property fmtid="{D5CDD505-2E9C-101B-9397-08002B2CF9AE}" pid="28" name="adresNrDomu">
    <vt:lpwstr>146A</vt:lpwstr>
  </property>
  <property fmtid="{D5CDD505-2E9C-101B-9397-08002B2CF9AE}" pid="29" name="adresNrLokalu">
    <vt:lpwstr/>
  </property>
  <property fmtid="{D5CDD505-2E9C-101B-9397-08002B2CF9AE}" pid="30" name="adresKodPocztowy">
    <vt:lpwstr>02-305</vt:lpwstr>
  </property>
  <property fmtid="{D5CDD505-2E9C-101B-9397-08002B2CF9AE}" pid="31" name="adresMiejscowosc">
    <vt:lpwstr>WARSZAWA</vt:lpwstr>
  </property>
  <property fmtid="{D5CDD505-2E9C-101B-9397-08002B2CF9AE}" pid="32" name="adresPoczta">
    <vt:lpwstr/>
  </property>
  <property fmtid="{D5CDD505-2E9C-101B-9397-08002B2CF9AE}" pid="33" name="adresEMail">
    <vt:lpwstr>kontakt@simplicity-poland.pl</vt:lpwstr>
  </property>
  <property fmtid="{D5CDD505-2E9C-101B-9397-08002B2CF9AE}" pid="34" name="DataNaPismie">
    <vt:lpwstr/>
  </property>
  <property fmtid="{D5CDD505-2E9C-101B-9397-08002B2CF9AE}" pid="35" name="DaneJednostki1">
    <vt:lpwstr>Centrum Systemów Informacyjnych Ochrony Zdrowia</vt:lpwstr>
  </property>
  <property fmtid="{D5CDD505-2E9C-101B-9397-08002B2CF9AE}" pid="36" name="PolaDodatkowe1">
    <vt:lpwstr>Centrum Systemów Informacyjnych Ochrony 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
  </property>
  <property fmtid="{D5CDD505-2E9C-101B-9397-08002B2CF9AE}" pid="46" name="PolaDodatkowe6">
    <vt:lpwstr/>
  </property>
  <property fmtid="{D5CDD505-2E9C-101B-9397-08002B2CF9AE}" pid="47" name="DaneJednostki7">
    <vt:lpwstr>+48 22 597-09-27</vt:lpwstr>
  </property>
  <property fmtid="{D5CDD505-2E9C-101B-9397-08002B2CF9AE}" pid="48" name="PolaDodatkowe7">
    <vt:lpwstr>+48 22 597-09-27</vt:lpwstr>
  </property>
  <property fmtid="{D5CDD505-2E9C-101B-9397-08002B2CF9AE}" pid="49" name="DaneJednostki8">
    <vt:lpwstr>+48 22 597-09-47</vt:lpwstr>
  </property>
  <property fmtid="{D5CDD505-2E9C-101B-9397-08002B2CF9AE}" pid="50" name="PolaDodatkowe8">
    <vt:lpwstr>+48 22 597-09-47</vt:lpwstr>
  </property>
  <property fmtid="{D5CDD505-2E9C-101B-9397-08002B2CF9AE}" pid="51" name="DaneJednostki9">
    <vt:lpwstr>biuro@csioz.gov.pl</vt:lpwstr>
  </property>
  <property fmtid="{D5CDD505-2E9C-101B-9397-08002B2CF9AE}" pid="52" name="PolaDodatkowe9">
    <vt:lpwstr>biuro@csioz.gov.pl</vt:lpwstr>
  </property>
  <property fmtid="{D5CDD505-2E9C-101B-9397-08002B2CF9AE}" pid="53" name="KodKreskowy">
    <vt:lpwstr/>
  </property>
  <property fmtid="{D5CDD505-2E9C-101B-9397-08002B2CF9AE}" pid="54" name="TrescPisma">
    <vt:lpwstr/>
  </property>
</Properties>
</file>