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D0A3" w14:textId="77777777" w:rsidR="007A1A82" w:rsidRDefault="000F0308" w:rsidP="000F0308">
      <w:pPr>
        <w:pStyle w:val="Nagwek"/>
        <w:rPr>
          <w:rFonts w:asciiTheme="majorHAnsi" w:hAnsiTheme="majorHAnsi" w:cstheme="majorHAnsi"/>
          <w:b/>
          <w:iCs/>
          <w:sz w:val="20"/>
          <w:szCs w:val="20"/>
          <w:lang w:val="pl-PL"/>
        </w:rPr>
      </w:pPr>
      <w:r>
        <w:rPr>
          <w:rFonts w:asciiTheme="majorHAnsi" w:hAnsiTheme="majorHAnsi" w:cstheme="majorHAnsi"/>
          <w:b/>
          <w:iCs/>
          <w:sz w:val="20"/>
          <w:szCs w:val="20"/>
          <w:lang w:val="pl-PL"/>
        </w:rPr>
        <w:tab/>
      </w:r>
      <w:r>
        <w:rPr>
          <w:rFonts w:asciiTheme="majorHAnsi" w:hAnsiTheme="majorHAnsi" w:cstheme="majorHAnsi"/>
          <w:b/>
          <w:iCs/>
          <w:sz w:val="20"/>
          <w:szCs w:val="20"/>
          <w:lang w:val="pl-PL"/>
        </w:rPr>
        <w:tab/>
      </w:r>
      <w:r w:rsidRPr="000F0308">
        <w:rPr>
          <w:rFonts w:asciiTheme="majorHAnsi" w:hAnsiTheme="majorHAnsi" w:cstheme="majorHAnsi"/>
          <w:b/>
          <w:iCs/>
          <w:sz w:val="20"/>
          <w:szCs w:val="20"/>
          <w:lang w:val="pl-PL"/>
        </w:rPr>
        <w:t xml:space="preserve">Załącznik nr 1 do </w:t>
      </w:r>
      <w:r w:rsidR="007A1A82">
        <w:rPr>
          <w:rFonts w:asciiTheme="majorHAnsi" w:hAnsiTheme="majorHAnsi" w:cstheme="majorHAnsi"/>
          <w:b/>
          <w:iCs/>
          <w:sz w:val="20"/>
          <w:szCs w:val="20"/>
          <w:lang w:val="pl-PL"/>
        </w:rPr>
        <w:t>OPZ</w:t>
      </w:r>
    </w:p>
    <w:p w14:paraId="05D87F33" w14:textId="18BBDF78" w:rsidR="000F0308" w:rsidRDefault="000F0308" w:rsidP="000F0308">
      <w:pPr>
        <w:pStyle w:val="Nagwek"/>
        <w:rPr>
          <w:rFonts w:asciiTheme="majorHAnsi" w:hAnsiTheme="majorHAnsi" w:cstheme="majorHAnsi"/>
          <w:b/>
          <w:iCs/>
          <w:sz w:val="20"/>
          <w:szCs w:val="20"/>
          <w:lang w:val="pl-PL"/>
        </w:rPr>
      </w:pPr>
      <w:r w:rsidRPr="000F0308">
        <w:rPr>
          <w:rFonts w:asciiTheme="majorHAnsi" w:hAnsiTheme="majorHAnsi" w:cstheme="majorHAnsi"/>
          <w:b/>
          <w:iCs/>
          <w:sz w:val="20"/>
          <w:szCs w:val="20"/>
          <w:lang w:val="pl-PL"/>
        </w:rPr>
        <w:t xml:space="preserve"> </w:t>
      </w:r>
    </w:p>
    <w:p w14:paraId="4D980F13" w14:textId="59B4BD8C" w:rsidR="000F0308" w:rsidRPr="000F0308" w:rsidRDefault="000F0308" w:rsidP="000F0308">
      <w:pPr>
        <w:pStyle w:val="Nagwek"/>
        <w:rPr>
          <w:rFonts w:asciiTheme="majorHAnsi" w:hAnsiTheme="majorHAnsi" w:cstheme="majorHAnsi"/>
          <w:b/>
          <w:iCs/>
          <w:sz w:val="20"/>
          <w:szCs w:val="20"/>
          <w:lang w:val="pl-PL"/>
        </w:rPr>
      </w:pPr>
      <w:r w:rsidRPr="000F0308">
        <w:rPr>
          <w:rFonts w:asciiTheme="majorHAnsi" w:hAnsiTheme="majorHAnsi" w:cstheme="majorHAnsi"/>
          <w:b/>
          <w:iCs/>
          <w:sz w:val="20"/>
          <w:szCs w:val="20"/>
          <w:lang w:val="pl-PL"/>
        </w:rPr>
        <w:t xml:space="preserve"> Zestawienie kryteriów odbioru przedmiotu zamówienia</w:t>
      </w:r>
    </w:p>
    <w:p w14:paraId="25103813" w14:textId="4DBF01D9" w:rsidR="000F0308" w:rsidRPr="000F0308" w:rsidRDefault="000F0308" w:rsidP="000F0308">
      <w:pPr>
        <w:pStyle w:val="Nagwek"/>
        <w:rPr>
          <w:rFonts w:asciiTheme="majorHAnsi" w:hAnsiTheme="majorHAnsi" w:cstheme="majorHAnsi"/>
          <w:b/>
          <w:sz w:val="20"/>
          <w:szCs w:val="20"/>
        </w:rPr>
      </w:pP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Zakup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urządzeń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do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awaryjnego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przywracania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usług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w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podmiotach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dotkniętych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incydentami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krytycznymi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tzw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>. „</w:t>
      </w:r>
      <w:proofErr w:type="spellStart"/>
      <w:r w:rsidRPr="000F0308">
        <w:rPr>
          <w:rFonts w:asciiTheme="majorHAnsi" w:hAnsiTheme="majorHAnsi" w:cstheme="majorHAnsi"/>
          <w:b/>
          <w:bCs/>
          <w:sz w:val="20"/>
          <w:szCs w:val="20"/>
        </w:rPr>
        <w:t>Cyberkaretka</w:t>
      </w:r>
      <w:proofErr w:type="spellEnd"/>
      <w:r w:rsidRPr="000F0308">
        <w:rPr>
          <w:rFonts w:asciiTheme="majorHAnsi" w:hAnsiTheme="majorHAnsi" w:cstheme="majorHAnsi"/>
          <w:b/>
          <w:bCs/>
          <w:sz w:val="20"/>
          <w:szCs w:val="20"/>
        </w:rPr>
        <w:t>”.</w:t>
      </w:r>
    </w:p>
    <w:p w14:paraId="5854D22D" w14:textId="796657C6" w:rsidR="0035216C" w:rsidRPr="000F0308" w:rsidRDefault="0035216C">
      <w:pPr>
        <w:pStyle w:val="Nagwek1"/>
        <w:rPr>
          <w:rFonts w:cstheme="maj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1456"/>
        <w:gridCol w:w="1916"/>
        <w:gridCol w:w="1249"/>
        <w:gridCol w:w="1237"/>
        <w:gridCol w:w="2336"/>
      </w:tblGrid>
      <w:tr w:rsidR="00E50535" w:rsidRPr="000F0308" w14:paraId="50C572B0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0FED80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Lp</w:t>
            </w:r>
            <w:proofErr w:type="spellEnd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72996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Nazwa </w:t>
            </w: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A30A0E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Wymóg</w:t>
            </w:r>
            <w:proofErr w:type="spellEnd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odbiorowy</w:t>
            </w:r>
            <w:proofErr w:type="spellEnd"/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57528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Kryterium</w:t>
            </w:r>
            <w:proofErr w:type="spellEnd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weryfikacji</w:t>
            </w:r>
            <w:proofErr w:type="spellEnd"/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C679B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Potwierdzenie</w:t>
            </w:r>
            <w:proofErr w:type="spellEnd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spełnienia</w:t>
            </w:r>
            <w:proofErr w:type="spellEnd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TAK/NIE</w:t>
            </w: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8F8A9C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b/>
                <w:sz w:val="20"/>
                <w:szCs w:val="20"/>
              </w:rPr>
              <w:t>Dowód</w:t>
            </w:r>
            <w:proofErr w:type="spellEnd"/>
          </w:p>
        </w:tc>
      </w:tr>
      <w:tr w:rsidR="00E50535" w:rsidRPr="000F0308" w14:paraId="684D2277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CDB8FB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3E565E" w14:textId="3BC3E6D8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Dostawa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877EC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proofErr w:type="spellStart"/>
            <w:r w:rsidR="002877EC" w:rsidRPr="000F0308">
              <w:rPr>
                <w:rFonts w:asciiTheme="majorHAnsi" w:hAnsiTheme="majorHAnsi" w:cstheme="majorHAnsi"/>
                <w:sz w:val="20"/>
                <w:szCs w:val="20"/>
              </w:rPr>
              <w:t>serwera</w:t>
            </w:r>
            <w:proofErr w:type="spellEnd"/>
            <w:r w:rsidR="002877EC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841E2D" w14:textId="7EE9C1C1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Serwer</w:t>
            </w:r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zgodny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wymogami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OPZ,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dedykowany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przez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Producenta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tego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urządzenia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serwera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) do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zastosowań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mobilnych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przemysłowych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spełniający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>normę</w:t>
            </w:r>
            <w:proofErr w:type="spellEnd"/>
            <w:r w:rsidR="00895E87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MIL-STD-810H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868FDF" w14:textId="77777777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Weryfikacja parametrów, protokół odbioru technicznego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4A2A96" w14:textId="77777777" w:rsidR="0035216C" w:rsidRPr="000F0308" w:rsidRDefault="0035216C" w:rsidP="0FDC3DBB">
            <w:pPr>
              <w:rPr>
                <w:rFonts w:asciiTheme="majorHAnsi" w:eastAsiaTheme="majorEastAsia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50AEC2" w14:textId="43403001" w:rsidR="0035216C" w:rsidRPr="000F0308" w:rsidRDefault="001A3AFC" w:rsidP="0FDC3DBB">
            <w:pPr>
              <w:rPr>
                <w:rFonts w:asciiTheme="majorHAnsi" w:eastAsiaTheme="majorEastAsia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eastAsiaTheme="majorEastAsia" w:hAnsiTheme="majorHAnsi" w:cstheme="majorHAnsi"/>
                <w:sz w:val="20"/>
                <w:szCs w:val="20"/>
                <w:lang w:val="pl-PL"/>
              </w:rPr>
              <w:t>Faktura, karta katalogowa</w:t>
            </w:r>
            <w:r w:rsidR="2E9A64C8" w:rsidRPr="000F0308">
              <w:rPr>
                <w:rFonts w:asciiTheme="majorHAnsi" w:eastAsiaTheme="majorEastAsia" w:hAnsiTheme="majorHAnsi" w:cstheme="majorHAnsi"/>
                <w:sz w:val="20"/>
                <w:szCs w:val="20"/>
                <w:lang w:val="pl-PL"/>
              </w:rPr>
              <w:t xml:space="preserve">, w tym dokument potwierdzający spełnienie normy </w:t>
            </w:r>
            <w:r w:rsidR="2E9A64C8" w:rsidRPr="000F0308">
              <w:rPr>
                <w:rFonts w:asciiTheme="majorHAnsi" w:eastAsiaTheme="majorEastAsia" w:hAnsiTheme="majorHAnsi" w:cstheme="majorHAnsi"/>
                <w:color w:val="242424"/>
                <w:sz w:val="20"/>
                <w:szCs w:val="20"/>
                <w:lang w:val="pl-PL"/>
              </w:rPr>
              <w:t>MIL-STD-810H</w:t>
            </w:r>
            <w:r w:rsidRPr="000F0308">
              <w:rPr>
                <w:rFonts w:asciiTheme="majorHAnsi" w:eastAsiaTheme="majorEastAsia" w:hAnsiTheme="majorHAnsi" w:cstheme="majorHAnsi"/>
                <w:sz w:val="20"/>
                <w:szCs w:val="20"/>
                <w:lang w:val="pl-PL"/>
              </w:rPr>
              <w:t>, protokół odbioru</w:t>
            </w:r>
          </w:p>
        </w:tc>
      </w:tr>
      <w:tr w:rsidR="00E50535" w:rsidRPr="000F0308" w14:paraId="3E3FB2F6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0692DF" w14:textId="594E0C8B" w:rsidR="0035216C" w:rsidRPr="000F0308" w:rsidRDefault="002877E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3D4A0E" w14:textId="41FAD05F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Przełącznik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sieciowy</w:t>
            </w:r>
            <w:proofErr w:type="spellEnd"/>
            <w:r w:rsidR="00E264F4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A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EDB25" w14:textId="2C2D60FB" w:rsidR="0035216C" w:rsidRPr="000F0308" w:rsidRDefault="001A3AFC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Switch z portami wg OPZ (</w:t>
            </w:r>
            <w:r w:rsidR="00E264F4"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QSFP </w:t>
            </w: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1</w:t>
            </w:r>
            <w:r w:rsidR="00E264F4"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00</w:t>
            </w: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G</w:t>
            </w:r>
            <w:r w:rsidR="00E264F4"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bps/SFP+/1GBastT</w:t>
            </w: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) i funkcje L2/zarządzania.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39EF2F" w14:textId="1615BDD6" w:rsidR="0035216C" w:rsidRPr="000F0308" w:rsidRDefault="00E264F4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Weryfikacja parametrów, protokół odbioru technicznego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9C89F" w14:textId="77777777" w:rsidR="0035216C" w:rsidRPr="000F0308" w:rsidRDefault="0035216C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B260FE" w14:textId="24E60D90" w:rsidR="0035216C" w:rsidRPr="000F0308" w:rsidRDefault="00E264F4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Faktura, karta katalogowa, protokół odbioru</w:t>
            </w:r>
          </w:p>
        </w:tc>
      </w:tr>
      <w:tr w:rsidR="00E50535" w:rsidRPr="000F0308" w14:paraId="40D208D4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0CC9DC" w14:textId="264AA28E" w:rsidR="00E264F4" w:rsidRPr="000F0308" w:rsidRDefault="002877EC" w:rsidP="00E264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8D6AF" w14:textId="3EC90E32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Przełącznik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sieciowy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B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40E8A5" w14:textId="0D9C7EB2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Switch z portami wg OPZ (1GBaseT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PoE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+/SFP+ 1Gbps) i funkcje L2/zarządzania.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9B92A" w14:textId="05E66F62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Weryfikacja parametrów, protokół odbioru technicznego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B15513" w14:textId="77777777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19AB6C" w14:textId="53061305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Faktura, karta katalogowa, protokół odbioru</w:t>
            </w:r>
          </w:p>
        </w:tc>
      </w:tr>
      <w:tr w:rsidR="00E50535" w:rsidRPr="000F0308" w14:paraId="3E1EFB8C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C1542C" w14:textId="0DA26D09" w:rsidR="00E264F4" w:rsidRPr="000F0308" w:rsidRDefault="002877EC" w:rsidP="00E264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C6D66F" w14:textId="7FAE9013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KVM over IP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D0783" w14:textId="5552F3E9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Możliwość podłączenia 4 serwerów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B6065B" w14:textId="0F9859D8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Weryfikacja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parametrów</w:t>
            </w:r>
            <w:proofErr w:type="spellEnd"/>
            <w:r w:rsidR="00681A10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681A10" w:rsidRPr="000F0308">
              <w:rPr>
                <w:rFonts w:asciiTheme="majorHAnsi" w:hAnsiTheme="majorHAnsi" w:cstheme="majorHAnsi"/>
                <w:sz w:val="20"/>
                <w:szCs w:val="20"/>
              </w:rPr>
              <w:t>oględziny</w:t>
            </w:r>
            <w:proofErr w:type="spellEnd"/>
            <w:r w:rsidR="00681A10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81A10" w:rsidRPr="000F0308">
              <w:rPr>
                <w:rFonts w:asciiTheme="majorHAnsi" w:hAnsiTheme="majorHAnsi" w:cstheme="majorHAnsi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1E9BC3" w14:textId="77777777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A655A" w14:textId="28DF84FD" w:rsidR="00E264F4" w:rsidRPr="000F0308" w:rsidRDefault="00E264F4" w:rsidP="00E264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Karta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katalogowa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protokół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odbioru</w:t>
            </w:r>
            <w:proofErr w:type="spellEnd"/>
          </w:p>
        </w:tc>
      </w:tr>
      <w:tr w:rsidR="00E50535" w:rsidRPr="000F0308" w14:paraId="086841FF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7B79EF" w14:textId="7671290A" w:rsidR="00681A10" w:rsidRPr="000F0308" w:rsidRDefault="002877EC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018E82" w14:textId="6D6F38F2" w:rsidR="00681A10" w:rsidRPr="000F0308" w:rsidRDefault="00681A10" w:rsidP="591BC2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Serial over IP</w:t>
            </w:r>
            <w:r w:rsidR="566F4BD6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2 </w:t>
            </w:r>
            <w:r w:rsidR="566F4BD6" w:rsidRPr="000F030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C4CC0C" w14:textId="7840994C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lastRenderedPageBreak/>
              <w:t xml:space="preserve">Możliwość </w:t>
            </w: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lastRenderedPageBreak/>
              <w:t>podłączenia min. 8 urządzeń poprzez złącza serial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D4B264" w14:textId="74F3CAB8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Weryfikacja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parametrów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oględziny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CC76FD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FDA322" w14:textId="51E9CEFF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Karta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katalogowa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protokół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odbioru</w:t>
            </w:r>
            <w:proofErr w:type="spellEnd"/>
          </w:p>
        </w:tc>
      </w:tr>
      <w:tr w:rsidR="00E50535" w:rsidRPr="000F0308" w14:paraId="2DF642F9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883AB" w14:textId="54CDEAA6" w:rsidR="00681A10" w:rsidRPr="000F0308" w:rsidRDefault="002877EC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FFB29" w14:textId="415E89B3" w:rsidR="00681A10" w:rsidRPr="000F0308" w:rsidRDefault="00681A10" w:rsidP="591BC2F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Access Point</w:t>
            </w:r>
            <w:r w:rsidR="391E0B14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wraz z wymaganymi licencjami zgodnie z OPZ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C96FBB" w14:textId="13268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10 urządzeń 802.11 a/b/g/n/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ac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/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ax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/k/r</w:t>
            </w:r>
          </w:p>
          <w:p w14:paraId="637304AC" w14:textId="1075A00B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Wsparcie BLE, WEP, WPA, WPA2-PSK, WPA2-Enterprise, VLAN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871DD7" w14:textId="116650DE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Weryfikacja parametrów, protokół odbioru technicznego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909567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C05128" w14:textId="312C477F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Karta katalogowa, protokół odbioru</w:t>
            </w:r>
          </w:p>
        </w:tc>
      </w:tr>
      <w:tr w:rsidR="00E50535" w:rsidRPr="000F0308" w14:paraId="0A3DB0CA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B4A66C" w14:textId="174364E0" w:rsidR="00CD1186" w:rsidRPr="000F0308" w:rsidRDefault="002877EC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617379" w14:textId="7FAB1FD3" w:rsidR="00CD1186" w:rsidRPr="000F0308" w:rsidRDefault="00CD1186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Firewall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F021ED" w14:textId="77777777" w:rsidR="00CD1186" w:rsidRPr="000F0308" w:rsidRDefault="00CD1186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3 urządzenia</w:t>
            </w: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br/>
              <w:t>4 wkładki SFP+ 10GE RJ45</w:t>
            </w: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br/>
              <w:t>4 wkładki SFP+ 10GE SR</w:t>
            </w:r>
          </w:p>
          <w:p w14:paraId="2197CBA4" w14:textId="514A2D15" w:rsidR="00CD1186" w:rsidRPr="000F0308" w:rsidRDefault="00CD1186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Zgodność modelu lub parametrów z OPZ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6C0E85" w14:textId="039B5FFD" w:rsidR="00CD1186" w:rsidRPr="000F0308" w:rsidRDefault="00CD1186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Weryfikacja parametrów, protokół odbioru technicznego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75EA24" w14:textId="77777777" w:rsidR="00CD1186" w:rsidRPr="000F0308" w:rsidRDefault="00CD1186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A46183" w14:textId="0F767E36" w:rsidR="00CD1186" w:rsidRPr="000F0308" w:rsidRDefault="00CD1186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Karta katalogowa, protokół odbioru</w:t>
            </w:r>
          </w:p>
        </w:tc>
      </w:tr>
      <w:tr w:rsidR="00E50535" w:rsidRPr="000F0308" w14:paraId="231691BD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742352" w14:textId="14448A21" w:rsidR="00681A10" w:rsidRPr="000F0308" w:rsidRDefault="002877EC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7BEAF7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Gwarancja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serwis</w:t>
            </w:r>
            <w:proofErr w:type="spellEnd"/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F1C7F7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36 miesięcy on</w:t>
            </w:r>
            <w:r w:rsidRPr="000F0308">
              <w:rPr>
                <w:rFonts w:ascii="Cambria Math" w:hAnsi="Cambria Math" w:cs="Cambria Math"/>
                <w:sz w:val="20"/>
                <w:szCs w:val="20"/>
                <w:lang w:val="pl-PL"/>
              </w:rPr>
              <w:t>‑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site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; SLA naprawy ≤48 h; zgłoszenia 24/7/365 PL.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13E73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Weryfikacja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dokumentów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gwarancyjnych</w:t>
            </w:r>
            <w:proofErr w:type="spellEnd"/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1594F2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FF995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Karta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gwarancyjna</w:t>
            </w:r>
            <w:proofErr w:type="spellEnd"/>
          </w:p>
        </w:tc>
      </w:tr>
      <w:tr w:rsidR="00E50535" w:rsidRPr="000F0308" w14:paraId="019957D8" w14:textId="77777777" w:rsidTr="0FDC3DBB">
        <w:tc>
          <w:tcPr>
            <w:tcW w:w="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E1B383" w14:textId="05FB5370" w:rsidR="00681A10" w:rsidRPr="000F0308" w:rsidRDefault="002877EC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1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076BD" w14:textId="292CC7FE" w:rsidR="00681A10" w:rsidRPr="000F0308" w:rsidRDefault="00E50535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Wymogi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związane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ekologią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, w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tym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 w:rsidR="00681A10" w:rsidRPr="000F0308">
              <w:rPr>
                <w:rFonts w:asciiTheme="majorHAnsi" w:hAnsiTheme="majorHAnsi" w:cstheme="majorHAnsi"/>
                <w:sz w:val="20"/>
                <w:szCs w:val="20"/>
              </w:rPr>
              <w:t>godność</w:t>
            </w:r>
            <w:proofErr w:type="spellEnd"/>
            <w:r w:rsidR="00681A10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z DNSH</w:t>
            </w:r>
            <w:r w:rsidR="007E6ADA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7E6ADA" w:rsidRPr="000F0308">
              <w:rPr>
                <w:rFonts w:asciiTheme="majorHAnsi" w:hAnsiTheme="majorHAnsi" w:cstheme="majorHAnsi"/>
                <w:sz w:val="20"/>
                <w:szCs w:val="20"/>
              </w:rPr>
              <w:t>zgodnie</w:t>
            </w:r>
            <w:proofErr w:type="spellEnd"/>
            <w:r w:rsidR="007E6ADA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proofErr w:type="spellStart"/>
            <w:r w:rsidR="007E6ADA" w:rsidRPr="000F0308">
              <w:rPr>
                <w:rFonts w:asciiTheme="majorHAnsi" w:hAnsiTheme="majorHAnsi" w:cstheme="majorHAnsi"/>
                <w:sz w:val="20"/>
                <w:szCs w:val="20"/>
              </w:rPr>
              <w:t>wymogami</w:t>
            </w:r>
            <w:proofErr w:type="spellEnd"/>
            <w:r w:rsidR="007E6ADA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OPZ</w:t>
            </w:r>
          </w:p>
        </w:tc>
        <w:tc>
          <w:tcPr>
            <w:tcW w:w="20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A3FA3A" w14:textId="77777777" w:rsidR="00E50535" w:rsidRPr="000F0308" w:rsidRDefault="00E50535" w:rsidP="00681A10">
            <w:pPr>
              <w:pStyle w:val="Akapitzlist"/>
              <w:numPr>
                <w:ilvl w:val="0"/>
                <w:numId w:val="11"/>
              </w:numPr>
              <w:ind w:left="268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Deklaracje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producentów</w:t>
            </w:r>
            <w:proofErr w:type="spellEnd"/>
          </w:p>
          <w:p w14:paraId="30C81BCF" w14:textId="1A1A365B" w:rsidR="00681A10" w:rsidRPr="000F0308" w:rsidRDefault="00681A10" w:rsidP="00681A10">
            <w:pPr>
              <w:pStyle w:val="Akapitzlist"/>
              <w:numPr>
                <w:ilvl w:val="0"/>
                <w:numId w:val="11"/>
              </w:numPr>
              <w:ind w:left="268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Oświadczenie zgodności z zasadą DNSH (KPO).</w:t>
            </w:r>
          </w:p>
        </w:tc>
        <w:tc>
          <w:tcPr>
            <w:tcW w:w="13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DFA474" w14:textId="41C36015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Weryfikacja</w:t>
            </w:r>
            <w:proofErr w:type="spellEnd"/>
            <w:r w:rsidR="00E50535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50535" w:rsidRPr="000F0308">
              <w:rPr>
                <w:rFonts w:asciiTheme="majorHAnsi" w:hAnsiTheme="majorHAnsi" w:cstheme="majorHAnsi"/>
                <w:sz w:val="20"/>
                <w:szCs w:val="20"/>
              </w:rPr>
              <w:t>deklaracji</w:t>
            </w:r>
            <w:proofErr w:type="spellEnd"/>
            <w:r w:rsidR="00E50535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E50535"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oraz </w:t>
            </w: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oświadczenia</w:t>
            </w:r>
            <w:proofErr w:type="spellEnd"/>
            <w:proofErr w:type="gramEnd"/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B497DC" w14:textId="77777777" w:rsidR="00681A10" w:rsidRPr="000F0308" w:rsidRDefault="00681A10" w:rsidP="00681A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6A1E56" w14:textId="77777777" w:rsidR="00E50535" w:rsidRPr="000F0308" w:rsidRDefault="00E50535" w:rsidP="16E9B6D2">
            <w:pPr>
              <w:pStyle w:val="Akapitzlist"/>
              <w:numPr>
                <w:ilvl w:val="0"/>
                <w:numId w:val="12"/>
              </w:numPr>
              <w:ind w:left="379"/>
              <w:rPr>
                <w:rFonts w:asciiTheme="majorHAnsi" w:hAnsiTheme="majorHAnsi" w:cstheme="majorHAnsi"/>
                <w:sz w:val="20"/>
                <w:szCs w:val="20"/>
              </w:rPr>
            </w:pPr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Deklaracje środowiskowe/certyfikaty</w:t>
            </w:r>
          </w:p>
          <w:p w14:paraId="1032A2B9" w14:textId="0067BA7E" w:rsidR="00681A10" w:rsidRPr="000F0308" w:rsidRDefault="00681A10" w:rsidP="16E9B6D2">
            <w:pPr>
              <w:pStyle w:val="Akapitzlist"/>
              <w:numPr>
                <w:ilvl w:val="0"/>
                <w:numId w:val="12"/>
              </w:numPr>
              <w:ind w:left="379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>Oświadczenie</w:t>
            </w:r>
            <w:proofErr w:type="spellEnd"/>
            <w:r w:rsidRPr="000F0308">
              <w:rPr>
                <w:rFonts w:asciiTheme="majorHAnsi" w:hAnsiTheme="majorHAnsi" w:cstheme="majorHAnsi"/>
                <w:sz w:val="20"/>
                <w:szCs w:val="20"/>
              </w:rPr>
              <w:t xml:space="preserve"> DNSH</w:t>
            </w:r>
          </w:p>
        </w:tc>
      </w:tr>
    </w:tbl>
    <w:p w14:paraId="72CBBBA1" w14:textId="77777777" w:rsidR="0077116D" w:rsidRPr="000F0308" w:rsidRDefault="0077116D">
      <w:pPr>
        <w:rPr>
          <w:rFonts w:asciiTheme="majorHAnsi" w:hAnsiTheme="majorHAnsi" w:cstheme="majorHAnsi"/>
          <w:sz w:val="20"/>
          <w:szCs w:val="20"/>
        </w:rPr>
      </w:pPr>
    </w:p>
    <w:sectPr w:rsidR="0077116D" w:rsidRPr="000F0308" w:rsidSect="0052645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BF4C" w14:textId="77777777" w:rsidR="001A4468" w:rsidRDefault="001A4468" w:rsidP="00526455">
      <w:pPr>
        <w:spacing w:after="0" w:line="240" w:lineRule="auto"/>
      </w:pPr>
      <w:r>
        <w:separator/>
      </w:r>
    </w:p>
  </w:endnote>
  <w:endnote w:type="continuationSeparator" w:id="0">
    <w:p w14:paraId="37591159" w14:textId="77777777" w:rsidR="001A4468" w:rsidRDefault="001A4468" w:rsidP="00526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411BE10" w14:textId="77777777" w:rsidR="00526455" w:rsidRPr="00784D77" w:rsidRDefault="00526455" w:rsidP="00526455">
        <w:pPr>
          <w:pStyle w:val="Stopka"/>
          <w:spacing w:before="60" w:after="240"/>
          <w:jc w:val="right"/>
          <w:rPr>
            <w:color w:val="005DA9"/>
            <w:sz w:val="16"/>
            <w:szCs w:val="16"/>
            <w:lang w:val="pl-PL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7728" behindDoc="0" locked="0" layoutInCell="1" allowOverlap="1" wp14:anchorId="7C2A9264" wp14:editId="774D0AE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4656" behindDoc="0" locked="0" layoutInCell="1" allowOverlap="1" wp14:anchorId="74800603" wp14:editId="68DD0A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7D2691C" id="Prostokąt 863080709" o:spid="_x0000_s1026" style="position:absolute;margin-left:0;margin-top:7.3pt;width:276.05pt;height: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" fillcolor="#a0cc3c" stroked="f" strokeweight="2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611FD8AF" wp14:editId="02DD870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9B10D50" id="Prostokąt 1615833356" o:spid="_x0000_s1026" style="position:absolute;margin-left:274.7pt;margin-top:7.3pt;width:155.9pt;height: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" fillcolor="#005da9" stroked="f" strokeweight="2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784D77">
          <w:rPr>
            <w:b/>
            <w:bCs/>
            <w:color w:val="005DA9"/>
            <w:sz w:val="16"/>
            <w:szCs w:val="16"/>
            <w:lang w:val="pl-PL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Pr="00784D77">
          <w:rPr>
            <w:b/>
            <w:bCs/>
            <w:color w:val="005DA9"/>
            <w:sz w:val="16"/>
            <w:szCs w:val="16"/>
            <w:lang w:val="pl-PL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784D77">
          <w:rPr>
            <w:color w:val="005DA9"/>
            <w:sz w:val="16"/>
            <w:szCs w:val="16"/>
            <w:lang w:val="pl-PL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784D77">
          <w:rPr>
            <w:color w:val="005DA9"/>
            <w:sz w:val="16"/>
            <w:szCs w:val="16"/>
            <w:lang w:val="pl-PL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Pr="00784D77">
          <w:rPr>
            <w:color w:val="005DA9"/>
            <w:sz w:val="16"/>
            <w:szCs w:val="16"/>
            <w:lang w:val="pl-PL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7B56AE5" w14:textId="77777777" w:rsidR="00526455" w:rsidRPr="00784D77" w:rsidRDefault="00526455" w:rsidP="00526455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  <w:lang w:val="pl-PL"/>
      </w:rPr>
    </w:pPr>
    <w:r w:rsidRPr="00784D77">
      <w:rPr>
        <w:sz w:val="16"/>
        <w:szCs w:val="16"/>
        <w:lang w:val="pl-PL"/>
      </w:rPr>
      <w:t>Centrum e-Zdrowia</w:t>
    </w:r>
    <w:r w:rsidRPr="00784D77">
      <w:rPr>
        <w:sz w:val="16"/>
        <w:szCs w:val="16"/>
        <w:lang w:val="pl-PL"/>
      </w:rPr>
      <w:tab/>
      <w:t xml:space="preserve">tel.: </w:t>
    </w:r>
    <w:r w:rsidRPr="00784D77">
      <w:rPr>
        <w:rFonts w:cs="Calibri"/>
        <w:sz w:val="16"/>
        <w:szCs w:val="16"/>
        <w:lang w:val="pl-PL"/>
      </w:rPr>
      <w:t>+48 22 597-09-27</w:t>
    </w:r>
  </w:p>
  <w:p w14:paraId="25D28911" w14:textId="77777777" w:rsidR="00526455" w:rsidRPr="00784D77" w:rsidRDefault="00526455" w:rsidP="00526455">
    <w:pPr>
      <w:pStyle w:val="Stopka"/>
      <w:tabs>
        <w:tab w:val="left" w:pos="2450"/>
        <w:tab w:val="left" w:pos="5502"/>
      </w:tabs>
      <w:rPr>
        <w:rFonts w:cs="Calibri"/>
        <w:sz w:val="16"/>
        <w:szCs w:val="16"/>
        <w:lang w:val="pl-PL"/>
      </w:rPr>
    </w:pPr>
    <w:r w:rsidRPr="00784D77">
      <w:rPr>
        <w:sz w:val="16"/>
        <w:szCs w:val="16"/>
        <w:lang w:val="pl-PL"/>
      </w:rPr>
      <w:t>ul. Stanisława Dubois 5A</w:t>
    </w:r>
    <w:r w:rsidRPr="00784D77">
      <w:rPr>
        <w:sz w:val="16"/>
        <w:szCs w:val="16"/>
        <w:lang w:val="pl-PL"/>
      </w:rPr>
      <w:tab/>
    </w:r>
    <w:r w:rsidRPr="00784D77">
      <w:rPr>
        <w:rFonts w:cs="Calibri"/>
        <w:sz w:val="16"/>
        <w:szCs w:val="16"/>
        <w:lang w:val="pl-PL"/>
      </w:rPr>
      <w:t>fax:</w:t>
    </w:r>
    <w:r w:rsidRPr="00784D77">
      <w:rPr>
        <w:rFonts w:ascii="Arial" w:hAnsi="Arial" w:cs="Arial"/>
        <w:sz w:val="16"/>
        <w:szCs w:val="16"/>
        <w:lang w:val="pl-PL"/>
      </w:rPr>
      <w:t> </w:t>
    </w:r>
    <w:r w:rsidRPr="00784D77">
      <w:rPr>
        <w:rFonts w:cs="Calibri"/>
        <w:sz w:val="16"/>
        <w:szCs w:val="16"/>
        <w:lang w:val="pl-PL"/>
      </w:rPr>
      <w:t>+48 22 597-09-37</w:t>
    </w:r>
    <w:r w:rsidRPr="00784D77">
      <w:rPr>
        <w:rFonts w:cs="Calibri"/>
        <w:sz w:val="16"/>
        <w:szCs w:val="16"/>
        <w:lang w:val="pl-PL"/>
      </w:rPr>
      <w:tab/>
      <w:t>NIP: 5251575309</w:t>
    </w:r>
  </w:p>
  <w:p w14:paraId="18E11BA8" w14:textId="77777777" w:rsidR="00526455" w:rsidRPr="00784D77" w:rsidRDefault="00526455" w:rsidP="00526455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  <w:lang w:val="pl-PL"/>
      </w:rPr>
    </w:pPr>
    <w:r w:rsidRPr="00784D77">
      <w:rPr>
        <w:rFonts w:cs="Calibri"/>
        <w:sz w:val="16"/>
        <w:szCs w:val="16"/>
        <w:lang w:val="pl-PL"/>
      </w:rPr>
      <w:t>00-184 Warszawa</w:t>
    </w:r>
    <w:r w:rsidRPr="00784D77">
      <w:rPr>
        <w:rFonts w:cs="Calibri"/>
        <w:sz w:val="16"/>
        <w:szCs w:val="16"/>
        <w:lang w:val="pl-PL"/>
      </w:rPr>
      <w:tab/>
    </w:r>
    <w:r w:rsidRPr="00784D77">
      <w:rPr>
        <w:rFonts w:cs="Calibri"/>
        <w:sz w:val="16"/>
        <w:szCs w:val="16"/>
        <w:u w:val="single"/>
        <w:lang w:val="pl-PL"/>
      </w:rPr>
      <w:t>biuro@cez.gov.pl</w:t>
    </w:r>
    <w:r w:rsidRPr="00784D77">
      <w:rPr>
        <w:rFonts w:cs="Calibri"/>
        <w:sz w:val="16"/>
        <w:szCs w:val="16"/>
        <w:lang w:val="pl-PL"/>
      </w:rPr>
      <w:t xml:space="preserve"> | </w:t>
    </w:r>
    <w:r w:rsidRPr="00784D77">
      <w:rPr>
        <w:rFonts w:cs="Calibri"/>
        <w:sz w:val="16"/>
        <w:szCs w:val="16"/>
        <w:u w:val="single"/>
        <w:lang w:val="pl-PL"/>
      </w:rPr>
      <w:t>www.cez.gov.pl</w:t>
    </w:r>
    <w:r w:rsidRPr="00784D77">
      <w:rPr>
        <w:rFonts w:cs="Calibri"/>
        <w:sz w:val="16"/>
        <w:szCs w:val="16"/>
        <w:lang w:val="pl-PL"/>
      </w:rPr>
      <w:tab/>
      <w:t>REGON: 001377706</w:t>
    </w:r>
  </w:p>
  <w:p w14:paraId="0EEEC4A4" w14:textId="77777777" w:rsidR="00526455" w:rsidRPr="00784D77" w:rsidRDefault="00526455" w:rsidP="00526455">
    <w:pPr>
      <w:pStyle w:val="Stopka"/>
      <w:tabs>
        <w:tab w:val="left" w:pos="2450"/>
        <w:tab w:val="left" w:pos="5502"/>
        <w:tab w:val="left" w:pos="8647"/>
      </w:tabs>
      <w:spacing w:before="120"/>
      <w:rPr>
        <w:lang w:val="pl-PL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33FA97C3" wp14:editId="61A79A38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0800" behindDoc="0" locked="0" layoutInCell="1" allowOverlap="1" wp14:anchorId="33932FA8" wp14:editId="69A7FCF7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5722464D" wp14:editId="75D43952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FA7B6D" w14:textId="77777777" w:rsidR="00526455" w:rsidRPr="00784D77" w:rsidRDefault="00526455" w:rsidP="00526455">
    <w:pPr>
      <w:pStyle w:val="Stopka"/>
      <w:rPr>
        <w:lang w:val="pl-PL"/>
      </w:rPr>
    </w:pPr>
  </w:p>
  <w:p w14:paraId="3C5DF91D" w14:textId="77777777" w:rsidR="00526455" w:rsidRPr="00784D77" w:rsidRDefault="00526455" w:rsidP="00526455">
    <w:pPr>
      <w:pStyle w:val="Stopka"/>
      <w:rPr>
        <w:lang w:val="pl-PL"/>
      </w:rPr>
    </w:pPr>
  </w:p>
  <w:p w14:paraId="1018C2A0" w14:textId="77777777" w:rsidR="00526455" w:rsidRPr="00784D77" w:rsidRDefault="0052645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1D95" w14:textId="77777777" w:rsidR="001A4468" w:rsidRDefault="001A4468" w:rsidP="00526455">
      <w:pPr>
        <w:spacing w:after="0" w:line="240" w:lineRule="auto"/>
      </w:pPr>
      <w:r>
        <w:separator/>
      </w:r>
    </w:p>
  </w:footnote>
  <w:footnote w:type="continuationSeparator" w:id="0">
    <w:p w14:paraId="3E2FF028" w14:textId="77777777" w:rsidR="001A4468" w:rsidRDefault="001A4468" w:rsidP="00526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DE3F" w14:textId="59875A79" w:rsidR="000F0308" w:rsidRDefault="000F0308">
    <w:pPr>
      <w:pStyle w:val="Nagwek"/>
      <w:rPr>
        <w:rFonts w:ascii="Calibri Light" w:hAnsi="Calibri Light" w:cs="Calibri Light"/>
        <w:b/>
        <w:iCs/>
        <w:sz w:val="28"/>
        <w:szCs w:val="28"/>
        <w:lang w:val="pl-P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A6AF25" wp14:editId="079196A6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7EF5FE" w14:textId="77777777" w:rsidR="000F0308" w:rsidRDefault="000F0308">
    <w:pPr>
      <w:pStyle w:val="Nagwek"/>
      <w:rPr>
        <w:rFonts w:ascii="Calibri Light" w:hAnsi="Calibri Light" w:cs="Calibri Light"/>
        <w:b/>
        <w:iCs/>
        <w:sz w:val="28"/>
        <w:szCs w:val="28"/>
        <w:lang w:val="pl-PL"/>
      </w:rPr>
    </w:pPr>
  </w:p>
  <w:p w14:paraId="1B8B9EAE" w14:textId="3B574CB8" w:rsidR="00526455" w:rsidRPr="00526455" w:rsidRDefault="00526455">
    <w:pPr>
      <w:pStyle w:val="Nagwek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9C27A3"/>
    <w:multiLevelType w:val="hybridMultilevel"/>
    <w:tmpl w:val="B442CDD0"/>
    <w:lvl w:ilvl="0" w:tplc="B7CEC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D36E9"/>
    <w:multiLevelType w:val="hybridMultilevel"/>
    <w:tmpl w:val="5F86E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53388"/>
    <w:multiLevelType w:val="hybridMultilevel"/>
    <w:tmpl w:val="1062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596293">
    <w:abstractNumId w:val="8"/>
  </w:num>
  <w:num w:numId="2" w16cid:durableId="877818682">
    <w:abstractNumId w:val="6"/>
  </w:num>
  <w:num w:numId="3" w16cid:durableId="2057464371">
    <w:abstractNumId w:val="5"/>
  </w:num>
  <w:num w:numId="4" w16cid:durableId="976450847">
    <w:abstractNumId w:val="4"/>
  </w:num>
  <w:num w:numId="5" w16cid:durableId="1819346614">
    <w:abstractNumId w:val="7"/>
  </w:num>
  <w:num w:numId="6" w16cid:durableId="1242908623">
    <w:abstractNumId w:val="3"/>
  </w:num>
  <w:num w:numId="7" w16cid:durableId="1237009836">
    <w:abstractNumId w:val="2"/>
  </w:num>
  <w:num w:numId="8" w16cid:durableId="202183543">
    <w:abstractNumId w:val="1"/>
  </w:num>
  <w:num w:numId="9" w16cid:durableId="1086809352">
    <w:abstractNumId w:val="0"/>
  </w:num>
  <w:num w:numId="10" w16cid:durableId="587890257">
    <w:abstractNumId w:val="10"/>
  </w:num>
  <w:num w:numId="11" w16cid:durableId="839925770">
    <w:abstractNumId w:val="11"/>
  </w:num>
  <w:num w:numId="12" w16cid:durableId="1513295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F8F"/>
    <w:rsid w:val="000F0308"/>
    <w:rsid w:val="0015074B"/>
    <w:rsid w:val="0019673C"/>
    <w:rsid w:val="001A3AFC"/>
    <w:rsid w:val="001A4468"/>
    <w:rsid w:val="00214959"/>
    <w:rsid w:val="002877EC"/>
    <w:rsid w:val="00287A9C"/>
    <w:rsid w:val="0029639D"/>
    <w:rsid w:val="002C4E74"/>
    <w:rsid w:val="00300678"/>
    <w:rsid w:val="00326F90"/>
    <w:rsid w:val="00330584"/>
    <w:rsid w:val="0035216C"/>
    <w:rsid w:val="00514BF1"/>
    <w:rsid w:val="00526455"/>
    <w:rsid w:val="00542360"/>
    <w:rsid w:val="005A4091"/>
    <w:rsid w:val="00681A10"/>
    <w:rsid w:val="006863AD"/>
    <w:rsid w:val="006D163F"/>
    <w:rsid w:val="006F4F64"/>
    <w:rsid w:val="00757082"/>
    <w:rsid w:val="0077116D"/>
    <w:rsid w:val="00784D77"/>
    <w:rsid w:val="007A1A82"/>
    <w:rsid w:val="007E6ADA"/>
    <w:rsid w:val="008157AA"/>
    <w:rsid w:val="00827519"/>
    <w:rsid w:val="00835923"/>
    <w:rsid w:val="00895E87"/>
    <w:rsid w:val="008C29F3"/>
    <w:rsid w:val="00951EB0"/>
    <w:rsid w:val="009B3163"/>
    <w:rsid w:val="009E1C34"/>
    <w:rsid w:val="00A05336"/>
    <w:rsid w:val="00A91198"/>
    <w:rsid w:val="00AA1D8D"/>
    <w:rsid w:val="00B47730"/>
    <w:rsid w:val="00BB105C"/>
    <w:rsid w:val="00C10455"/>
    <w:rsid w:val="00C12AEE"/>
    <w:rsid w:val="00C233BE"/>
    <w:rsid w:val="00CB0664"/>
    <w:rsid w:val="00CD1186"/>
    <w:rsid w:val="00D46FE0"/>
    <w:rsid w:val="00DD1A00"/>
    <w:rsid w:val="00E264F4"/>
    <w:rsid w:val="00E50535"/>
    <w:rsid w:val="00E526C5"/>
    <w:rsid w:val="00FC693F"/>
    <w:rsid w:val="0FDC3DBB"/>
    <w:rsid w:val="16E9B6D2"/>
    <w:rsid w:val="2E9A64C8"/>
    <w:rsid w:val="391E0B14"/>
    <w:rsid w:val="3C4EC52C"/>
    <w:rsid w:val="52D2871D"/>
    <w:rsid w:val="566F4BD6"/>
    <w:rsid w:val="591BC2FC"/>
    <w:rsid w:val="61AD1D6D"/>
    <w:rsid w:val="746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275C0"/>
  <w14:defaultImageDpi w14:val="300"/>
  <w15:docId w15:val="{B8B23E8F-C380-4ED2-8BE1-83B34D17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526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26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26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26C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7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1849</Characters>
  <Application>Microsoft Office Word</Application>
  <DocSecurity>0</DocSecurity>
  <Lines>15</Lines>
  <Paragraphs>4</Paragraphs>
  <ScaleCrop>false</ScaleCrop>
  <Manager/>
  <Company/>
  <LinksUpToDate>false</LinksUpToDate>
  <CharactersWithSpaces>2153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Witkowska Małgorzata</cp:lastModifiedBy>
  <cp:revision>2</cp:revision>
  <dcterms:created xsi:type="dcterms:W3CDTF">2026-07-24T08:32:00Z</dcterms:created>
  <dcterms:modified xsi:type="dcterms:W3CDTF">2026-07-24T08:32:00Z</dcterms:modified>
  <cp:category/>
</cp:coreProperties>
</file>