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3A5C" w14:textId="4088BCE5" w:rsidR="001F1AA5" w:rsidRPr="00701A5B" w:rsidRDefault="5806BD67" w:rsidP="0049135E">
      <w:pPr>
        <w:tabs>
          <w:tab w:val="left" w:pos="6585"/>
        </w:tabs>
        <w:spacing w:line="276" w:lineRule="auto"/>
        <w:ind w:left="142"/>
        <w:jc w:val="both"/>
        <w:rPr>
          <w:rFonts w:cstheme="minorBidi"/>
        </w:rPr>
      </w:pPr>
      <w:r w:rsidRPr="00701A5B">
        <w:rPr>
          <w:rFonts w:cstheme="minorBidi"/>
        </w:rPr>
        <w:t>.</w:t>
      </w:r>
    </w:p>
    <w:p w14:paraId="36D3B077" w14:textId="77777777" w:rsidR="001F1AA5" w:rsidRPr="00701A5B" w:rsidRDefault="001F1AA5" w:rsidP="0049135E">
      <w:pPr>
        <w:tabs>
          <w:tab w:val="left" w:pos="6585"/>
        </w:tabs>
        <w:spacing w:line="276" w:lineRule="auto"/>
        <w:ind w:left="142"/>
        <w:jc w:val="both"/>
        <w:rPr>
          <w:rFonts w:cstheme="minorBidi"/>
        </w:rPr>
      </w:pPr>
    </w:p>
    <w:p w14:paraId="6795F70E" w14:textId="77777777" w:rsidR="000B4443" w:rsidRPr="00701A5B" w:rsidRDefault="000B4443" w:rsidP="0049135E">
      <w:pPr>
        <w:tabs>
          <w:tab w:val="left" w:pos="8775"/>
        </w:tabs>
        <w:spacing w:after="0"/>
        <w:ind w:left="142"/>
        <w:jc w:val="both"/>
        <w:rPr>
          <w:rFonts w:cs="Calibri"/>
        </w:rPr>
      </w:pPr>
      <w:r w:rsidRPr="00701A5B">
        <w:rPr>
          <w:rFonts w:cs="Calibri"/>
        </w:rPr>
        <w:fldChar w:fldCharType="begin"/>
      </w:r>
      <w:r w:rsidRPr="00701A5B">
        <w:rPr>
          <w:rFonts w:cs="Calibri"/>
        </w:rPr>
        <w:instrText xml:space="preserve"> DOCPROPERTY  ZnakSprawy  \* MERGEFORMAT </w:instrText>
      </w:r>
      <w:r w:rsidRPr="00701A5B">
        <w:rPr>
          <w:rFonts w:cs="Calibri"/>
        </w:rPr>
        <w:fldChar w:fldCharType="end"/>
      </w:r>
    </w:p>
    <w:p w14:paraId="20B70E54" w14:textId="3AF8DB29" w:rsidR="002F3845" w:rsidRDefault="58E0734A" w:rsidP="0049135E">
      <w:pPr>
        <w:pStyle w:val="Akapitzlist"/>
        <w:numPr>
          <w:ilvl w:val="0"/>
          <w:numId w:val="0"/>
        </w:numPr>
        <w:ind w:left="142"/>
        <w:jc w:val="right"/>
        <w:rPr>
          <w:lang w:val="pl-PL"/>
        </w:rPr>
      </w:pPr>
      <w:bookmarkStart w:id="0" w:name="_Hlk525898991"/>
      <w:r w:rsidRPr="00701A5B">
        <w:rPr>
          <w:lang w:val="pl-PL"/>
        </w:rPr>
        <w:t>Załącznik nr 1 do OPZ</w:t>
      </w:r>
    </w:p>
    <w:p w14:paraId="575BAA09" w14:textId="566D5F26" w:rsidR="008D7614" w:rsidRPr="00701A5B" w:rsidRDefault="008D7614" w:rsidP="0049135E">
      <w:pPr>
        <w:pStyle w:val="Akapitzlist"/>
        <w:numPr>
          <w:ilvl w:val="0"/>
          <w:numId w:val="0"/>
        </w:numPr>
        <w:ind w:left="142"/>
        <w:jc w:val="right"/>
        <w:rPr>
          <w:lang w:val="pl-PL"/>
        </w:rPr>
      </w:pPr>
      <w:r>
        <w:rPr>
          <w:lang w:val="pl-PL"/>
        </w:rPr>
        <w:t>Załącznik nr 2 do Zapytania</w:t>
      </w:r>
    </w:p>
    <w:p w14:paraId="4A426192" w14:textId="575ADF2E" w:rsidR="002F3845" w:rsidRPr="00701A5B" w:rsidRDefault="58E0734A" w:rsidP="0049135E">
      <w:pPr>
        <w:ind w:left="142"/>
        <w:jc w:val="center"/>
        <w:rPr>
          <w:b/>
        </w:rPr>
      </w:pPr>
      <w:r w:rsidRPr="00701A5B">
        <w:rPr>
          <w:b/>
        </w:rPr>
        <w:t>Specyfikacja mebli i wyposażenia</w:t>
      </w:r>
      <w:r w:rsidR="12B73985" w:rsidRPr="00701A5B">
        <w:rPr>
          <w:b/>
        </w:rPr>
        <w:t xml:space="preserve"> dla </w:t>
      </w:r>
      <w:r w:rsidR="00A55844" w:rsidRPr="00701A5B">
        <w:rPr>
          <w:b/>
        </w:rPr>
        <w:t xml:space="preserve">CeZ </w:t>
      </w:r>
    </w:p>
    <w:p w14:paraId="531B5129" w14:textId="77777777" w:rsidR="00EE220F" w:rsidRPr="00701A5B" w:rsidRDefault="00EE220F" w:rsidP="0049135E">
      <w:pPr>
        <w:ind w:left="142"/>
        <w:jc w:val="center"/>
        <w:rPr>
          <w:b/>
        </w:rPr>
      </w:pPr>
    </w:p>
    <w:p w14:paraId="7A2018CC" w14:textId="45FA5177" w:rsidR="002F3845" w:rsidRPr="00701A5B" w:rsidRDefault="58E0734A" w:rsidP="24835E3F">
      <w:pPr>
        <w:pStyle w:val="Nagwek4"/>
        <w:numPr>
          <w:ilvl w:val="0"/>
          <w:numId w:val="5"/>
        </w:numPr>
        <w:spacing w:before="240" w:after="60"/>
        <w:ind w:left="142" w:firstLine="0"/>
        <w:rPr>
          <w:rFonts w:asciiTheme="minorHAnsi" w:hAnsiTheme="minorHAnsi" w:cstheme="minorBidi"/>
          <w:b/>
          <w:bCs/>
          <w:i w:val="0"/>
          <w:iCs w:val="0"/>
        </w:rPr>
      </w:pPr>
      <w:r w:rsidRPr="00701A5B">
        <w:rPr>
          <w:rFonts w:asciiTheme="minorHAnsi" w:hAnsiTheme="minorHAnsi" w:cstheme="minorBidi"/>
          <w:b/>
          <w:bCs/>
          <w:i w:val="0"/>
          <w:iCs w:val="0"/>
          <w:color w:val="auto"/>
        </w:rPr>
        <w:t>Ś</w:t>
      </w:r>
      <w:r w:rsidR="5501A143" w:rsidRPr="00701A5B">
        <w:rPr>
          <w:rFonts w:asciiTheme="minorHAnsi" w:hAnsiTheme="minorHAnsi" w:cstheme="minorBidi"/>
          <w:b/>
          <w:bCs/>
          <w:i w:val="0"/>
          <w:iCs w:val="0"/>
          <w:color w:val="auto"/>
        </w:rPr>
        <w:t>cianka działowa</w:t>
      </w:r>
      <w:r w:rsidR="30FD5EEE" w:rsidRPr="00701A5B">
        <w:rPr>
          <w:rFonts w:asciiTheme="minorHAnsi" w:hAnsiTheme="minorHAnsi" w:cstheme="minorBidi"/>
          <w:b/>
          <w:bCs/>
          <w:i w:val="0"/>
          <w:iCs w:val="0"/>
          <w:color w:val="auto"/>
        </w:rPr>
        <w:t xml:space="preserve"> </w:t>
      </w:r>
      <w:r w:rsidR="12B73985" w:rsidRPr="00701A5B">
        <w:rPr>
          <w:rFonts w:asciiTheme="minorHAnsi" w:hAnsiTheme="minorHAnsi" w:cstheme="minorBidi"/>
          <w:b/>
          <w:bCs/>
          <w:i w:val="0"/>
          <w:iCs w:val="0"/>
          <w:color w:val="auto"/>
        </w:rPr>
        <w:t>z tablic</w:t>
      </w:r>
      <w:r w:rsidR="30FD5EEE" w:rsidRPr="00701A5B">
        <w:rPr>
          <w:rFonts w:asciiTheme="minorHAnsi" w:hAnsiTheme="minorHAnsi" w:cstheme="minorBidi"/>
          <w:b/>
          <w:bCs/>
          <w:i w:val="0"/>
          <w:iCs w:val="0"/>
          <w:color w:val="auto"/>
        </w:rPr>
        <w:t>ą</w:t>
      </w:r>
      <w:r w:rsidR="12B73985" w:rsidRPr="00701A5B">
        <w:rPr>
          <w:rFonts w:asciiTheme="minorHAnsi" w:hAnsiTheme="minorHAnsi" w:cstheme="minorBidi"/>
          <w:b/>
          <w:bCs/>
          <w:i w:val="0"/>
          <w:iCs w:val="0"/>
          <w:color w:val="auto"/>
        </w:rPr>
        <w:t xml:space="preserve"> </w:t>
      </w:r>
      <w:r w:rsidR="00B60541" w:rsidRPr="00701A5B">
        <w:rPr>
          <w:rFonts w:asciiTheme="minorHAnsi" w:hAnsiTheme="minorHAnsi" w:cstheme="minorBidi"/>
          <w:b/>
          <w:bCs/>
          <w:i w:val="0"/>
          <w:iCs w:val="0"/>
          <w:color w:val="auto"/>
        </w:rPr>
        <w:t>sucho ścieralną</w:t>
      </w:r>
      <w:r w:rsidR="12B73985" w:rsidRPr="00701A5B">
        <w:rPr>
          <w:rFonts w:asciiTheme="minorHAnsi" w:hAnsiTheme="minorHAnsi" w:cstheme="minorBidi"/>
          <w:b/>
          <w:bCs/>
          <w:i w:val="0"/>
          <w:iCs w:val="0"/>
          <w:color w:val="auto"/>
        </w:rPr>
        <w:t xml:space="preserve"> </w:t>
      </w:r>
      <w:r w:rsidRPr="00701A5B">
        <w:rPr>
          <w:rFonts w:asciiTheme="minorHAnsi" w:hAnsiTheme="minorHAnsi" w:cstheme="minorBidi"/>
          <w:b/>
          <w:bCs/>
          <w:i w:val="0"/>
          <w:iCs w:val="0"/>
          <w:color w:val="auto"/>
        </w:rPr>
        <w:t xml:space="preserve">– </w:t>
      </w:r>
      <w:r w:rsidR="5501A143" w:rsidRPr="00701A5B">
        <w:rPr>
          <w:rFonts w:asciiTheme="minorHAnsi" w:hAnsiTheme="minorHAnsi" w:cstheme="minorBidi"/>
          <w:b/>
          <w:bCs/>
          <w:i w:val="0"/>
          <w:iCs w:val="0"/>
          <w:color w:val="auto"/>
        </w:rPr>
        <w:t>liczba zamawiana:</w:t>
      </w:r>
      <w:r w:rsidR="36E0F153" w:rsidRPr="00701A5B">
        <w:rPr>
          <w:rFonts w:asciiTheme="minorHAnsi" w:hAnsiTheme="minorHAnsi" w:cstheme="minorBidi"/>
          <w:b/>
          <w:bCs/>
          <w:i w:val="0"/>
          <w:iCs w:val="0"/>
          <w:color w:val="auto"/>
        </w:rPr>
        <w:t xml:space="preserve"> </w:t>
      </w:r>
      <w:r w:rsidR="3FA89990" w:rsidRPr="00701A5B">
        <w:rPr>
          <w:rFonts w:asciiTheme="minorHAnsi" w:hAnsiTheme="minorHAnsi" w:cstheme="minorBidi"/>
          <w:b/>
          <w:bCs/>
          <w:i w:val="0"/>
          <w:iCs w:val="0"/>
          <w:color w:val="auto"/>
        </w:rPr>
        <w:t>5</w:t>
      </w:r>
      <w:r w:rsidR="36E0F153" w:rsidRPr="00701A5B">
        <w:rPr>
          <w:rFonts w:asciiTheme="minorHAnsi" w:hAnsiTheme="minorHAnsi" w:cstheme="minorBidi"/>
          <w:b/>
          <w:bCs/>
          <w:i w:val="0"/>
          <w:iCs w:val="0"/>
          <w:color w:val="auto"/>
        </w:rPr>
        <w:t xml:space="preserve"> szt.</w:t>
      </w:r>
    </w:p>
    <w:p w14:paraId="3C644631" w14:textId="5E42C0BD" w:rsidR="002F3845" w:rsidRPr="00701A5B" w:rsidRDefault="58E0734A" w:rsidP="3E4AB928">
      <w:pPr>
        <w:spacing w:after="0" w:line="276" w:lineRule="auto"/>
        <w:ind w:left="142"/>
        <w:jc w:val="both"/>
        <w:rPr>
          <w:rFonts w:eastAsiaTheme="minorEastAsia" w:cstheme="minorBidi"/>
        </w:rPr>
      </w:pPr>
      <w:bookmarkStart w:id="1" w:name="_Hlk102039972"/>
      <w:r w:rsidRPr="00701A5B">
        <w:rPr>
          <w:rFonts w:eastAsiaTheme="minorEastAsia" w:cstheme="minorBidi"/>
        </w:rPr>
        <w:t>Wymiar</w:t>
      </w:r>
      <w:r w:rsidR="71301BDA" w:rsidRPr="00701A5B">
        <w:rPr>
          <w:rFonts w:eastAsiaTheme="minorEastAsia" w:cstheme="minorBidi"/>
        </w:rPr>
        <w:t>y</w:t>
      </w:r>
      <w:r w:rsidRPr="00701A5B">
        <w:rPr>
          <w:rFonts w:eastAsiaTheme="minorEastAsia" w:cstheme="minorBidi"/>
        </w:rPr>
        <w:t>:</w:t>
      </w:r>
    </w:p>
    <w:p w14:paraId="6DE597D8" w14:textId="52683BA1" w:rsidR="002F3845" w:rsidRPr="00701A5B" w:rsidRDefault="58E0734A" w:rsidP="3E4AB928">
      <w:pPr>
        <w:spacing w:after="0" w:line="276" w:lineRule="auto"/>
        <w:ind w:left="142"/>
        <w:jc w:val="both"/>
        <w:rPr>
          <w:rFonts w:eastAsiaTheme="minorEastAsia" w:cstheme="minorBidi"/>
        </w:rPr>
      </w:pPr>
      <w:r w:rsidRPr="00701A5B">
        <w:rPr>
          <w:rFonts w:eastAsiaTheme="minorEastAsia" w:cstheme="minorBidi"/>
        </w:rPr>
        <w:t>Szerokość całkowita</w:t>
      </w:r>
      <w:r w:rsidR="6A9BBBDD" w:rsidRPr="00701A5B">
        <w:rPr>
          <w:rFonts w:eastAsiaTheme="minorEastAsia" w:cstheme="minorBidi"/>
        </w:rPr>
        <w:t xml:space="preserve"> ścianki </w:t>
      </w:r>
      <w:r w:rsidR="649DDCF3" w:rsidRPr="00701A5B">
        <w:rPr>
          <w:rFonts w:eastAsiaTheme="minorEastAsia" w:cstheme="minorBidi"/>
        </w:rPr>
        <w:t>-</w:t>
      </w:r>
      <w:r w:rsidRPr="00701A5B">
        <w:rPr>
          <w:rFonts w:eastAsiaTheme="minorEastAsia" w:cstheme="minorBidi"/>
        </w:rPr>
        <w:t xml:space="preserve"> </w:t>
      </w:r>
      <w:r w:rsidR="00DE5545" w:rsidRPr="00701A5B">
        <w:rPr>
          <w:rFonts w:eastAsiaTheme="minorEastAsia" w:cstheme="minorBidi"/>
        </w:rPr>
        <w:t>80</w:t>
      </w:r>
      <w:r w:rsidRPr="00701A5B">
        <w:rPr>
          <w:rFonts w:eastAsiaTheme="minorEastAsia" w:cstheme="minorBidi"/>
        </w:rPr>
        <w:t xml:space="preserve"> cm </w:t>
      </w:r>
    </w:p>
    <w:p w14:paraId="1BFF35B4" w14:textId="0193F6D9" w:rsidR="002F3845" w:rsidRPr="00701A5B" w:rsidRDefault="58E0734A" w:rsidP="3E4AB928">
      <w:pPr>
        <w:spacing w:after="0" w:line="276" w:lineRule="auto"/>
        <w:ind w:left="142"/>
        <w:jc w:val="both"/>
        <w:rPr>
          <w:rFonts w:eastAsiaTheme="minorEastAsia" w:cstheme="minorBidi"/>
        </w:rPr>
      </w:pPr>
      <w:r w:rsidRPr="00701A5B">
        <w:rPr>
          <w:rFonts w:eastAsiaTheme="minorEastAsia" w:cstheme="minorBidi"/>
        </w:rPr>
        <w:t>Grubość</w:t>
      </w:r>
      <w:r w:rsidR="649DDCF3" w:rsidRPr="00701A5B">
        <w:rPr>
          <w:rFonts w:eastAsiaTheme="minorEastAsia" w:cstheme="minorBidi"/>
        </w:rPr>
        <w:t xml:space="preserve"> -</w:t>
      </w:r>
      <w:r w:rsidRPr="00701A5B">
        <w:rPr>
          <w:rFonts w:eastAsiaTheme="minorEastAsia" w:cstheme="minorBidi"/>
        </w:rPr>
        <w:t xml:space="preserve"> 4 cm</w:t>
      </w:r>
    </w:p>
    <w:p w14:paraId="28BBF429" w14:textId="23459374" w:rsidR="002F3845" w:rsidRPr="00701A5B" w:rsidRDefault="58E0734A" w:rsidP="3E4AB928">
      <w:pPr>
        <w:spacing w:after="0" w:line="276" w:lineRule="auto"/>
        <w:ind w:left="142"/>
        <w:jc w:val="both"/>
        <w:rPr>
          <w:rFonts w:eastAsiaTheme="minorEastAsia" w:cstheme="minorBidi"/>
        </w:rPr>
      </w:pPr>
      <w:r w:rsidRPr="00701A5B">
        <w:rPr>
          <w:rFonts w:eastAsiaTheme="minorEastAsia" w:cstheme="minorBidi"/>
        </w:rPr>
        <w:t>Wysokość</w:t>
      </w:r>
      <w:r w:rsidR="649DDCF3" w:rsidRPr="00701A5B">
        <w:rPr>
          <w:rFonts w:eastAsiaTheme="minorEastAsia" w:cstheme="minorBidi"/>
        </w:rPr>
        <w:t xml:space="preserve"> - </w:t>
      </w:r>
      <w:r w:rsidRPr="00701A5B">
        <w:rPr>
          <w:rFonts w:eastAsiaTheme="minorEastAsia" w:cstheme="minorBidi"/>
        </w:rPr>
        <w:t>16</w:t>
      </w:r>
      <w:r w:rsidR="00DE5545" w:rsidRPr="00701A5B">
        <w:rPr>
          <w:rFonts w:eastAsiaTheme="minorEastAsia" w:cstheme="minorBidi"/>
        </w:rPr>
        <w:t>3</w:t>
      </w:r>
      <w:r w:rsidRPr="00701A5B">
        <w:rPr>
          <w:rFonts w:eastAsiaTheme="minorEastAsia" w:cstheme="minorBidi"/>
        </w:rPr>
        <w:t xml:space="preserve"> cm</w:t>
      </w:r>
    </w:p>
    <w:p w14:paraId="2E1CE471" w14:textId="37C69BCF" w:rsidR="002A5E3A" w:rsidRPr="00701A5B" w:rsidRDefault="12B73985" w:rsidP="3E4AB928">
      <w:pPr>
        <w:spacing w:after="0" w:line="276" w:lineRule="auto"/>
        <w:ind w:left="142"/>
        <w:jc w:val="both"/>
        <w:rPr>
          <w:rFonts w:eastAsiaTheme="minorEastAsia" w:cstheme="minorBidi"/>
        </w:rPr>
      </w:pPr>
      <w:bookmarkStart w:id="2" w:name="_Hlk79042652"/>
      <w:r w:rsidRPr="00701A5B">
        <w:rPr>
          <w:rFonts w:eastAsiaTheme="minorEastAsia" w:cstheme="minorBidi"/>
        </w:rPr>
        <w:t xml:space="preserve">Rozmiar </w:t>
      </w:r>
      <w:r w:rsidR="6A9BBBDD" w:rsidRPr="00701A5B">
        <w:rPr>
          <w:rFonts w:eastAsiaTheme="minorEastAsia" w:cstheme="minorBidi"/>
        </w:rPr>
        <w:t xml:space="preserve">powierzchni </w:t>
      </w:r>
      <w:r w:rsidRPr="00701A5B">
        <w:rPr>
          <w:rFonts w:eastAsiaTheme="minorEastAsia" w:cstheme="minorBidi"/>
        </w:rPr>
        <w:t xml:space="preserve">tablicy </w:t>
      </w:r>
      <w:r w:rsidR="00B60541" w:rsidRPr="00701A5B">
        <w:rPr>
          <w:rFonts w:eastAsiaTheme="minorEastAsia" w:cstheme="minorBidi"/>
        </w:rPr>
        <w:t>sucho ścieralnej</w:t>
      </w:r>
      <w:r w:rsidRPr="00701A5B">
        <w:rPr>
          <w:rFonts w:eastAsiaTheme="minorEastAsia" w:cstheme="minorBidi"/>
        </w:rPr>
        <w:t xml:space="preserve"> </w:t>
      </w:r>
      <w:r w:rsidR="7A686833" w:rsidRPr="00701A5B">
        <w:rPr>
          <w:rFonts w:eastAsiaTheme="minorEastAsia" w:cstheme="minorBidi"/>
        </w:rPr>
        <w:t>-</w:t>
      </w:r>
      <w:r w:rsidR="00DE5545" w:rsidRPr="00701A5B">
        <w:rPr>
          <w:rFonts w:eastAsiaTheme="minorEastAsia" w:cstheme="minorBidi"/>
        </w:rPr>
        <w:t>80</w:t>
      </w:r>
      <w:r w:rsidR="5FB3DF8F" w:rsidRPr="00701A5B">
        <w:rPr>
          <w:rFonts w:eastAsiaTheme="minorEastAsia" w:cstheme="minorBidi"/>
        </w:rPr>
        <w:t xml:space="preserve"> </w:t>
      </w:r>
      <w:r w:rsidRPr="00701A5B">
        <w:rPr>
          <w:rFonts w:eastAsiaTheme="minorEastAsia" w:cstheme="minorBidi"/>
        </w:rPr>
        <w:t>cm</w:t>
      </w:r>
      <w:r w:rsidR="00705600" w:rsidRPr="00701A5B">
        <w:rPr>
          <w:rFonts w:eastAsiaTheme="minorEastAsia" w:cstheme="minorBidi"/>
        </w:rPr>
        <w:t xml:space="preserve"> </w:t>
      </w:r>
      <w:r w:rsidRPr="00701A5B">
        <w:rPr>
          <w:rFonts w:eastAsiaTheme="minorEastAsia" w:cstheme="minorBidi"/>
        </w:rPr>
        <w:t>x 1</w:t>
      </w:r>
      <w:r w:rsidR="7A686833" w:rsidRPr="00701A5B">
        <w:rPr>
          <w:rFonts w:eastAsiaTheme="minorEastAsia" w:cstheme="minorBidi"/>
        </w:rPr>
        <w:t>6</w:t>
      </w:r>
      <w:r w:rsidR="00DE5545" w:rsidRPr="00701A5B">
        <w:rPr>
          <w:rFonts w:eastAsiaTheme="minorEastAsia" w:cstheme="minorBidi"/>
        </w:rPr>
        <w:t>3</w:t>
      </w:r>
      <w:r w:rsidRPr="00701A5B">
        <w:rPr>
          <w:rFonts w:eastAsiaTheme="minorEastAsia" w:cstheme="minorBidi"/>
        </w:rPr>
        <w:t xml:space="preserve"> cm</w:t>
      </w:r>
    </w:p>
    <w:bookmarkEnd w:id="2"/>
    <w:p w14:paraId="736B5D19" w14:textId="77777777" w:rsidR="00ED4A75" w:rsidRPr="00701A5B" w:rsidRDefault="00ED4A75" w:rsidP="3E4AB928">
      <w:pPr>
        <w:spacing w:after="0" w:line="276" w:lineRule="auto"/>
        <w:ind w:left="142"/>
        <w:jc w:val="both"/>
        <w:rPr>
          <w:rFonts w:eastAsiaTheme="minorEastAsia" w:cstheme="minorBidi"/>
        </w:rPr>
      </w:pPr>
    </w:p>
    <w:p w14:paraId="7EB2A1F7" w14:textId="02FC3DD8" w:rsidR="002F3845" w:rsidRPr="00701A5B" w:rsidRDefault="58E0734A" w:rsidP="24835E3F">
      <w:pPr>
        <w:ind w:left="142"/>
        <w:jc w:val="both"/>
        <w:rPr>
          <w:rFonts w:eastAsiaTheme="minorEastAsia" w:cstheme="minorBidi"/>
        </w:rPr>
      </w:pPr>
      <w:r w:rsidRPr="00701A5B">
        <w:rPr>
          <w:rFonts w:eastAsiaTheme="minorEastAsia" w:cstheme="minorBidi"/>
          <w:b/>
          <w:bCs/>
        </w:rPr>
        <w:t>Konstrukcja</w:t>
      </w:r>
      <w:r w:rsidRPr="00701A5B">
        <w:rPr>
          <w:rFonts w:eastAsiaTheme="minorEastAsia" w:cstheme="minorBidi"/>
        </w:rPr>
        <w:t xml:space="preserve"> </w:t>
      </w:r>
      <w:r w:rsidR="12B73985" w:rsidRPr="00701A5B">
        <w:rPr>
          <w:rFonts w:eastAsiaTheme="minorEastAsia" w:cstheme="minorBidi"/>
        </w:rPr>
        <w:t>–</w:t>
      </w:r>
      <w:r w:rsidR="286B38CC" w:rsidRPr="00701A5B">
        <w:rPr>
          <w:rFonts w:eastAsiaTheme="minorEastAsia" w:cstheme="minorBidi"/>
        </w:rPr>
        <w:t xml:space="preserve"> ścianka obustronnie</w:t>
      </w:r>
      <w:r w:rsidR="12B73985" w:rsidRPr="00701A5B">
        <w:rPr>
          <w:rFonts w:eastAsiaTheme="minorEastAsia" w:cstheme="minorBidi"/>
        </w:rPr>
        <w:t xml:space="preserve"> zawierając</w:t>
      </w:r>
      <w:r w:rsidR="39D611E1" w:rsidRPr="00701A5B">
        <w:rPr>
          <w:rFonts w:eastAsiaTheme="minorEastAsia" w:cstheme="minorBidi"/>
        </w:rPr>
        <w:t>a</w:t>
      </w:r>
      <w:r w:rsidR="12B73985" w:rsidRPr="00701A5B">
        <w:rPr>
          <w:rFonts w:eastAsiaTheme="minorEastAsia" w:cstheme="minorBidi"/>
        </w:rPr>
        <w:t xml:space="preserve"> magnetyczną powierzchnię tablicy</w:t>
      </w:r>
      <w:r w:rsidR="286B38CC" w:rsidRPr="00701A5B">
        <w:rPr>
          <w:rFonts w:eastAsiaTheme="minorEastAsia" w:cstheme="minorBidi"/>
        </w:rPr>
        <w:t xml:space="preserve"> </w:t>
      </w:r>
      <w:r w:rsidR="00B60541" w:rsidRPr="00701A5B">
        <w:rPr>
          <w:rFonts w:eastAsiaTheme="minorEastAsia" w:cstheme="minorBidi"/>
        </w:rPr>
        <w:t>sucho ścieralnej</w:t>
      </w:r>
      <w:r w:rsidR="12B73985" w:rsidRPr="00701A5B">
        <w:rPr>
          <w:rFonts w:eastAsiaTheme="minorEastAsia" w:cstheme="minorBidi"/>
        </w:rPr>
        <w:t>.</w:t>
      </w:r>
      <w:r w:rsidRPr="00701A5B">
        <w:rPr>
          <w:rFonts w:eastAsiaTheme="minorEastAsia" w:cstheme="minorBidi"/>
        </w:rPr>
        <w:t xml:space="preserve"> Narożniki zaokrąglone. </w:t>
      </w:r>
      <w:r w:rsidR="12B73985" w:rsidRPr="00701A5B">
        <w:rPr>
          <w:rFonts w:eastAsiaTheme="minorEastAsia" w:cstheme="minorBidi"/>
        </w:rPr>
        <w:t xml:space="preserve">Kolor – biały. </w:t>
      </w:r>
      <w:r w:rsidR="7235BD81" w:rsidRPr="00701A5B">
        <w:rPr>
          <w:rFonts w:eastAsiaTheme="minorEastAsia" w:cstheme="minorBidi"/>
        </w:rPr>
        <w:t>Ścianka</w:t>
      </w:r>
      <w:r w:rsidR="12B73985" w:rsidRPr="00701A5B">
        <w:rPr>
          <w:rFonts w:eastAsiaTheme="minorEastAsia" w:cstheme="minorBidi"/>
        </w:rPr>
        <w:t xml:space="preserve"> posiada nóżki z kółkami, kółka twarde wyposażone w hamulec</w:t>
      </w:r>
      <w:r w:rsidR="39D611E1" w:rsidRPr="00701A5B">
        <w:rPr>
          <w:rFonts w:eastAsiaTheme="minorEastAsia" w:cstheme="minorBidi"/>
        </w:rPr>
        <w:t xml:space="preserve">, </w:t>
      </w:r>
      <w:r w:rsidR="7235BD81" w:rsidRPr="00701A5B">
        <w:rPr>
          <w:rFonts w:eastAsiaTheme="minorEastAsia" w:cstheme="minorBidi"/>
        </w:rPr>
        <w:t xml:space="preserve">nóżki oraz </w:t>
      </w:r>
      <w:r w:rsidR="39D611E1" w:rsidRPr="00701A5B">
        <w:rPr>
          <w:rFonts w:eastAsiaTheme="minorEastAsia" w:cstheme="minorBidi"/>
        </w:rPr>
        <w:t>kółka w kolorze czarnym</w:t>
      </w:r>
      <w:r w:rsidR="12B73985" w:rsidRPr="00701A5B">
        <w:rPr>
          <w:rFonts w:eastAsiaTheme="minorEastAsia" w:cstheme="minorBidi"/>
        </w:rPr>
        <w:t>.</w:t>
      </w:r>
    </w:p>
    <w:bookmarkEnd w:id="1"/>
    <w:p w14:paraId="25FC7DF0" w14:textId="092AF6A0" w:rsidR="002F3845" w:rsidRPr="00701A5B" w:rsidRDefault="002818B6" w:rsidP="0049135E">
      <w:pPr>
        <w:ind w:left="142"/>
        <w:jc w:val="both"/>
        <w:rPr>
          <w:rFonts w:cstheme="minorHAnsi"/>
        </w:rPr>
      </w:pPr>
      <w:r>
        <w:rPr>
          <w:rFonts w:cstheme="minorHAnsi"/>
        </w:rPr>
        <w:t>Zdjęcie poglądowe:</w:t>
      </w:r>
    </w:p>
    <w:p w14:paraId="73D40F52" w14:textId="77777777" w:rsidR="00705600" w:rsidRPr="00701A5B" w:rsidRDefault="15A560D2" w:rsidP="0020726E">
      <w:pPr>
        <w:spacing w:after="0"/>
        <w:ind w:left="142"/>
      </w:pPr>
      <w:r w:rsidRPr="00701A5B">
        <w:rPr>
          <w:noProof/>
        </w:rPr>
        <w:drawing>
          <wp:inline distT="0" distB="0" distL="0" distR="0" wp14:anchorId="0064CA51" wp14:editId="421AE2CA">
            <wp:extent cx="1536700" cy="1516872"/>
            <wp:effectExtent l="0" t="0" r="6350" b="7620"/>
            <wp:docPr id="8" name="Obraz 25" descr="https://umstuhl.pl/img/products/22/42/5_ma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5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xmlns:arto="http://schemas.microsoft.com/office/word/2006/arto" id="{268C85AB-6828-47AB-9BBC-AFE9B04287DE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8654" cy="151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39E9D" w14:textId="77777777" w:rsidR="005B50BA" w:rsidRPr="00701A5B" w:rsidRDefault="005B50BA" w:rsidP="00294737">
      <w:pPr>
        <w:spacing w:after="0"/>
      </w:pPr>
    </w:p>
    <w:p w14:paraId="3B34237B" w14:textId="641F39FD" w:rsidR="002F3845" w:rsidRPr="00701A5B" w:rsidRDefault="3FA89990" w:rsidP="24835E3F">
      <w:pPr>
        <w:pStyle w:val="Akapitzlist"/>
        <w:numPr>
          <w:ilvl w:val="0"/>
          <w:numId w:val="5"/>
        </w:numPr>
        <w:ind w:left="142" w:firstLine="0"/>
        <w:rPr>
          <w:rFonts w:eastAsiaTheme="minorEastAsia" w:cstheme="minorBidi"/>
          <w:b/>
          <w:bCs/>
          <w:lang w:val="pl-PL"/>
        </w:rPr>
      </w:pPr>
      <w:r w:rsidRPr="00701A5B">
        <w:rPr>
          <w:rFonts w:eastAsiaTheme="minorEastAsia" w:cstheme="minorBidi"/>
          <w:b/>
          <w:bCs/>
          <w:lang w:val="pl-PL"/>
        </w:rPr>
        <w:t xml:space="preserve">Ścianka działowa akustyczna z tablicą </w:t>
      </w:r>
      <w:r w:rsidR="00B60541" w:rsidRPr="00701A5B">
        <w:rPr>
          <w:rFonts w:eastAsiaTheme="minorEastAsia" w:cstheme="minorBidi"/>
          <w:b/>
          <w:bCs/>
          <w:lang w:val="pl-PL"/>
        </w:rPr>
        <w:t>sucho ścieralną</w:t>
      </w:r>
      <w:r w:rsidRPr="00701A5B">
        <w:rPr>
          <w:rFonts w:eastAsiaTheme="minorEastAsia" w:cstheme="minorBidi"/>
          <w:b/>
          <w:bCs/>
          <w:lang w:val="pl-PL"/>
        </w:rPr>
        <w:t xml:space="preserve"> – liczba zamawiana: 5</w:t>
      </w:r>
      <w:r w:rsidR="72986B42" w:rsidRPr="00701A5B">
        <w:rPr>
          <w:rFonts w:eastAsiaTheme="minorEastAsia" w:cstheme="minorBidi"/>
          <w:b/>
          <w:bCs/>
          <w:lang w:val="pl-PL"/>
        </w:rPr>
        <w:t xml:space="preserve"> szt</w:t>
      </w:r>
      <w:r w:rsidR="080899BB" w:rsidRPr="00701A5B">
        <w:rPr>
          <w:rFonts w:eastAsiaTheme="minorEastAsia" w:cstheme="minorBidi"/>
          <w:b/>
          <w:bCs/>
          <w:lang w:val="pl-PL"/>
        </w:rPr>
        <w:t>.</w:t>
      </w:r>
    </w:p>
    <w:p w14:paraId="406DFF2A" w14:textId="77777777" w:rsidR="0064117E" w:rsidRPr="00701A5B" w:rsidRDefault="3FA89990" w:rsidP="0049135E">
      <w:pPr>
        <w:spacing w:after="0" w:line="276" w:lineRule="auto"/>
        <w:ind w:left="142"/>
        <w:rPr>
          <w:rFonts w:cstheme="minorHAnsi"/>
        </w:rPr>
      </w:pPr>
      <w:r w:rsidRPr="00701A5B">
        <w:rPr>
          <w:rFonts w:cstheme="minorHAnsi"/>
        </w:rPr>
        <w:t>Wymiary:</w:t>
      </w:r>
    </w:p>
    <w:p w14:paraId="56E2C819" w14:textId="07F6B775" w:rsidR="0064117E" w:rsidRPr="00701A5B" w:rsidRDefault="3FA89990" w:rsidP="3E4AB928">
      <w:pPr>
        <w:spacing w:after="0" w:line="276" w:lineRule="auto"/>
        <w:ind w:left="142"/>
        <w:rPr>
          <w:rFonts w:cstheme="minorBidi"/>
        </w:rPr>
      </w:pPr>
      <w:r w:rsidRPr="00701A5B">
        <w:rPr>
          <w:rFonts w:cstheme="minorBidi"/>
        </w:rPr>
        <w:t xml:space="preserve">Szerokość całkowita ścianki - 120 cm </w:t>
      </w:r>
    </w:p>
    <w:p w14:paraId="552338C1" w14:textId="77777777" w:rsidR="0064117E" w:rsidRPr="00701A5B" w:rsidRDefault="3FA89990" w:rsidP="0049135E">
      <w:pPr>
        <w:spacing w:after="0" w:line="276" w:lineRule="auto"/>
        <w:ind w:left="142"/>
        <w:rPr>
          <w:rFonts w:cstheme="minorHAnsi"/>
        </w:rPr>
      </w:pPr>
      <w:r w:rsidRPr="00701A5B">
        <w:rPr>
          <w:rFonts w:cstheme="minorHAnsi"/>
        </w:rPr>
        <w:t>Grubość - 4 cm</w:t>
      </w:r>
    </w:p>
    <w:p w14:paraId="43451D81" w14:textId="77777777" w:rsidR="0064117E" w:rsidRPr="00701A5B" w:rsidRDefault="3FA89990" w:rsidP="0049135E">
      <w:pPr>
        <w:spacing w:after="0" w:line="276" w:lineRule="auto"/>
        <w:ind w:left="142"/>
        <w:rPr>
          <w:rFonts w:cstheme="minorHAnsi"/>
        </w:rPr>
      </w:pPr>
      <w:r w:rsidRPr="00701A5B">
        <w:rPr>
          <w:rFonts w:cstheme="minorHAnsi"/>
        </w:rPr>
        <w:t>Wysokość - 160 cm</w:t>
      </w:r>
    </w:p>
    <w:p w14:paraId="4D89AC17" w14:textId="082F67F3" w:rsidR="0064117E" w:rsidRPr="00701A5B" w:rsidRDefault="3FA89990" w:rsidP="24835E3F">
      <w:pPr>
        <w:spacing w:after="0" w:line="276" w:lineRule="auto"/>
        <w:ind w:left="142"/>
        <w:rPr>
          <w:rFonts w:cstheme="minorBidi"/>
        </w:rPr>
      </w:pPr>
      <w:r w:rsidRPr="00701A5B">
        <w:rPr>
          <w:rFonts w:cstheme="minorBidi"/>
        </w:rPr>
        <w:t xml:space="preserve">Rozmiar powierzchni </w:t>
      </w:r>
      <w:r w:rsidR="00B60541" w:rsidRPr="00701A5B">
        <w:rPr>
          <w:rFonts w:cstheme="minorBidi"/>
        </w:rPr>
        <w:t>sucho ścieralnej</w:t>
      </w:r>
      <w:r w:rsidRPr="00701A5B">
        <w:rPr>
          <w:rFonts w:cstheme="minorBidi"/>
        </w:rPr>
        <w:t xml:space="preserve"> -</w:t>
      </w:r>
      <w:r w:rsidR="00B56AAE">
        <w:rPr>
          <w:rFonts w:cstheme="minorBidi"/>
        </w:rPr>
        <w:t xml:space="preserve"> </w:t>
      </w:r>
      <w:r w:rsidRPr="00701A5B">
        <w:rPr>
          <w:rFonts w:cstheme="minorBidi"/>
        </w:rPr>
        <w:t>120 cmx 100 cm</w:t>
      </w:r>
    </w:p>
    <w:p w14:paraId="71C51622" w14:textId="77777777" w:rsidR="009D3630" w:rsidRPr="00701A5B" w:rsidRDefault="009D3630" w:rsidP="0049135E">
      <w:pPr>
        <w:spacing w:after="0" w:line="276" w:lineRule="auto"/>
        <w:ind w:left="142"/>
        <w:rPr>
          <w:rFonts w:cstheme="minorHAnsi"/>
        </w:rPr>
      </w:pPr>
    </w:p>
    <w:p w14:paraId="19C4D79D" w14:textId="031DAA1F" w:rsidR="00D5530B" w:rsidRPr="00701A5B" w:rsidRDefault="12A1EAA7" w:rsidP="3E4AB928">
      <w:pPr>
        <w:spacing w:after="0"/>
        <w:ind w:left="142"/>
        <w:jc w:val="both"/>
      </w:pPr>
      <w:r w:rsidRPr="00701A5B">
        <w:rPr>
          <w:b/>
          <w:bCs/>
        </w:rPr>
        <w:t>Konstrukcja</w:t>
      </w:r>
      <w:r w:rsidRPr="00701A5B">
        <w:t xml:space="preserve"> – panel akustyczny wykonany ze szkła hartowanego, magnetycznego. Panel z jednej strony posiada magnetyczną powierzchnię </w:t>
      </w:r>
      <w:r w:rsidR="00B60541" w:rsidRPr="00701A5B">
        <w:t>sucho ścieralną</w:t>
      </w:r>
      <w:r w:rsidRPr="00701A5B">
        <w:t xml:space="preserve"> łączoną z tkaniną a z drugiej strony w całości pokryty jest tkaniną. Narożniki zaokrąglone. Ścianka absorbuje dźwięk w pomieszczeniu. Kolor szkła – biały, kolor tapicerki – szary. Panel posiada nóżki z kółkami, kółka twarde wyposażone w hamulec.</w:t>
      </w:r>
    </w:p>
    <w:p w14:paraId="5B44552C" w14:textId="6784603C" w:rsidR="00705600" w:rsidRPr="00701A5B" w:rsidRDefault="00705600" w:rsidP="00294737">
      <w:pPr>
        <w:spacing w:after="0"/>
        <w:jc w:val="both"/>
        <w:rPr>
          <w:rFonts w:cstheme="minorBidi"/>
        </w:rPr>
      </w:pPr>
    </w:p>
    <w:p w14:paraId="5C6CC32C" w14:textId="6B4729DC" w:rsidR="00705600" w:rsidRPr="00701A5B" w:rsidRDefault="008E0C49" w:rsidP="3E4AB928">
      <w:pPr>
        <w:spacing w:after="0"/>
        <w:ind w:left="142"/>
        <w:jc w:val="both"/>
        <w:rPr>
          <w:rFonts w:cstheme="minorBidi"/>
        </w:rPr>
      </w:pPr>
      <w:r>
        <w:rPr>
          <w:rFonts w:cstheme="minorBidi"/>
        </w:rPr>
        <w:t>Zdjęcie poglądowe:</w:t>
      </w:r>
    </w:p>
    <w:p w14:paraId="32BCC604" w14:textId="217BE2A7" w:rsidR="00705600" w:rsidRPr="00701A5B" w:rsidRDefault="00705600" w:rsidP="3E4AB928">
      <w:pPr>
        <w:spacing w:after="0"/>
        <w:ind w:left="142"/>
        <w:jc w:val="both"/>
        <w:rPr>
          <w:rFonts w:cstheme="minorBidi"/>
        </w:rPr>
      </w:pPr>
      <w:r w:rsidRPr="00701A5B">
        <w:rPr>
          <w:rFonts w:cstheme="minorBidi"/>
          <w:noProof/>
        </w:rPr>
        <w:lastRenderedPageBreak/>
        <w:drawing>
          <wp:inline distT="0" distB="0" distL="0" distR="0" wp14:anchorId="7BBE240C" wp14:editId="5F2EFCA1">
            <wp:extent cx="1293495" cy="1278351"/>
            <wp:effectExtent l="0" t="0" r="190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994" cy="1279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01A5B">
        <w:rPr>
          <w:rFonts w:cstheme="minorBidi"/>
          <w:noProof/>
        </w:rPr>
        <w:drawing>
          <wp:inline distT="0" distB="0" distL="0" distR="0" wp14:anchorId="19FD2478" wp14:editId="388FD1E4">
            <wp:extent cx="1314450" cy="131445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8FCB90" w14:textId="77777777" w:rsidR="00705600" w:rsidRPr="00701A5B" w:rsidRDefault="00705600" w:rsidP="3E4AB928">
      <w:pPr>
        <w:spacing w:after="0"/>
        <w:ind w:left="142"/>
        <w:jc w:val="both"/>
        <w:rPr>
          <w:rFonts w:cstheme="minorBidi"/>
        </w:rPr>
      </w:pPr>
    </w:p>
    <w:p w14:paraId="4B57F2AF" w14:textId="47F0900C" w:rsidR="00D62B51" w:rsidRPr="00701A5B" w:rsidRDefault="46F97F30" w:rsidP="004666CA">
      <w:pPr>
        <w:pStyle w:val="Akapitzlist"/>
        <w:numPr>
          <w:ilvl w:val="0"/>
          <w:numId w:val="5"/>
        </w:numPr>
        <w:ind w:left="142" w:firstLine="0"/>
        <w:rPr>
          <w:b/>
          <w:lang w:val="pl-PL"/>
        </w:rPr>
      </w:pPr>
      <w:bookmarkStart w:id="3" w:name="_Hlk77341466"/>
      <w:bookmarkEnd w:id="0"/>
      <w:r w:rsidRPr="00701A5B">
        <w:rPr>
          <w:b/>
          <w:bCs/>
          <w:lang w:val="pl-PL"/>
        </w:rPr>
        <w:t xml:space="preserve">Szafa aktowa metalowa – liczba zamawiana </w:t>
      </w:r>
      <w:r w:rsidR="00A55844" w:rsidRPr="00701A5B">
        <w:rPr>
          <w:b/>
          <w:bCs/>
          <w:lang w:val="pl-PL"/>
        </w:rPr>
        <w:t>6</w:t>
      </w:r>
      <w:r w:rsidRPr="00701A5B">
        <w:rPr>
          <w:b/>
          <w:bCs/>
          <w:lang w:val="pl-PL"/>
        </w:rPr>
        <w:t xml:space="preserve"> szt.</w:t>
      </w:r>
    </w:p>
    <w:p w14:paraId="08060882" w14:textId="77777777" w:rsidR="00D62B51" w:rsidRPr="00701A5B" w:rsidRDefault="46F97F30" w:rsidP="0049135E">
      <w:pPr>
        <w:spacing w:after="0"/>
        <w:ind w:left="142"/>
      </w:pPr>
      <w:r w:rsidRPr="00701A5B">
        <w:t xml:space="preserve">Wymiary: </w:t>
      </w:r>
    </w:p>
    <w:p w14:paraId="6A810A0A" w14:textId="2DE725F9" w:rsidR="00D62B51" w:rsidRPr="00701A5B" w:rsidRDefault="46F97F30" w:rsidP="0049135E">
      <w:pPr>
        <w:spacing w:after="0"/>
        <w:ind w:left="142"/>
      </w:pPr>
      <w:r w:rsidRPr="00701A5B">
        <w:t xml:space="preserve">Szerokość -   90 cm                                                       </w:t>
      </w:r>
    </w:p>
    <w:p w14:paraId="736AFEEA" w14:textId="161E9281" w:rsidR="00D62B51" w:rsidRPr="00701A5B" w:rsidRDefault="46F97F30" w:rsidP="0049135E">
      <w:pPr>
        <w:spacing w:after="0"/>
        <w:ind w:left="142"/>
      </w:pPr>
      <w:r w:rsidRPr="00701A5B">
        <w:t>Głębokość - 40 cm</w:t>
      </w:r>
    </w:p>
    <w:p w14:paraId="6AC25CAD" w14:textId="21B0C913" w:rsidR="00D62B51" w:rsidRPr="00701A5B" w:rsidRDefault="46F97F30" w:rsidP="0049135E">
      <w:pPr>
        <w:spacing w:after="0"/>
        <w:ind w:left="142"/>
      </w:pPr>
      <w:r w:rsidRPr="00701A5B">
        <w:t>Wysokość - 195 cm</w:t>
      </w:r>
    </w:p>
    <w:p w14:paraId="09B120A5" w14:textId="31F13C4F" w:rsidR="002818B6" w:rsidRDefault="46F97F30" w:rsidP="002818B6">
      <w:pPr>
        <w:spacing w:after="0"/>
        <w:ind w:left="142"/>
      </w:pPr>
      <w:r w:rsidRPr="00701A5B">
        <w:t>Waga – 45 kg</w:t>
      </w:r>
    </w:p>
    <w:p w14:paraId="30E4EC32" w14:textId="77777777" w:rsidR="002818B6" w:rsidRPr="002818B6" w:rsidRDefault="002818B6" w:rsidP="002818B6">
      <w:pPr>
        <w:spacing w:after="0"/>
        <w:ind w:left="142"/>
      </w:pPr>
    </w:p>
    <w:p w14:paraId="1A5FFE76" w14:textId="3A03C940" w:rsidR="00D62B51" w:rsidRPr="00701A5B" w:rsidRDefault="46F97F30" w:rsidP="3E4AB928">
      <w:pPr>
        <w:pStyle w:val="Akapitzlist"/>
        <w:numPr>
          <w:ilvl w:val="0"/>
          <w:numId w:val="13"/>
        </w:numPr>
        <w:spacing w:after="0"/>
        <w:ind w:left="851" w:hanging="425"/>
        <w:rPr>
          <w:rFonts w:cstheme="minorBidi"/>
          <w:lang w:val="pl-PL"/>
        </w:rPr>
      </w:pPr>
      <w:r w:rsidRPr="00701A5B">
        <w:rPr>
          <w:rFonts w:cstheme="minorBidi"/>
          <w:lang w:val="pl-PL"/>
        </w:rPr>
        <w:t>Nośność półki – do 50 kg</w:t>
      </w:r>
      <w:r w:rsidR="00294737" w:rsidRPr="00701A5B">
        <w:rPr>
          <w:rFonts w:cstheme="minorBidi"/>
          <w:lang w:val="pl-PL"/>
        </w:rPr>
        <w:t>,</w:t>
      </w:r>
    </w:p>
    <w:p w14:paraId="6FB1A5B8" w14:textId="176C35BF" w:rsidR="00D62B51" w:rsidRPr="00701A5B" w:rsidRDefault="46F97F30" w:rsidP="3E4AB928">
      <w:pPr>
        <w:pStyle w:val="Akapitzlist"/>
        <w:numPr>
          <w:ilvl w:val="0"/>
          <w:numId w:val="13"/>
        </w:numPr>
        <w:spacing w:after="0"/>
        <w:ind w:left="851" w:hanging="425"/>
        <w:rPr>
          <w:rFonts w:cstheme="minorBidi"/>
          <w:lang w:val="pl-PL"/>
        </w:rPr>
      </w:pPr>
      <w:r w:rsidRPr="00701A5B">
        <w:rPr>
          <w:rFonts w:cstheme="minorBidi"/>
          <w:lang w:val="pl-PL"/>
        </w:rPr>
        <w:t>Ilość półek – 5 szt. przy symetrycznym układzie dostosowane wysokością do przechowywania na każdej półce segregatorów</w:t>
      </w:r>
      <w:r w:rsidR="00294737" w:rsidRPr="00701A5B">
        <w:rPr>
          <w:rFonts w:cstheme="minorBidi"/>
          <w:lang w:val="pl-PL"/>
        </w:rPr>
        <w:t>,</w:t>
      </w:r>
    </w:p>
    <w:p w14:paraId="0D2F6E2C" w14:textId="6C34454F" w:rsidR="00D62B51" w:rsidRPr="00701A5B" w:rsidRDefault="46F97F30" w:rsidP="3E4AB928">
      <w:pPr>
        <w:pStyle w:val="Akapitzlist"/>
        <w:numPr>
          <w:ilvl w:val="0"/>
          <w:numId w:val="13"/>
        </w:numPr>
        <w:spacing w:after="0"/>
        <w:ind w:left="851" w:hanging="425"/>
        <w:rPr>
          <w:rFonts w:cstheme="minorBidi"/>
          <w:lang w:val="pl-PL"/>
        </w:rPr>
      </w:pPr>
      <w:r w:rsidRPr="00701A5B">
        <w:rPr>
          <w:rFonts w:cstheme="minorBidi"/>
          <w:lang w:val="pl-PL"/>
        </w:rPr>
        <w:t>Typ drzwi – skrzydłowe</w:t>
      </w:r>
      <w:r w:rsidR="00294737" w:rsidRPr="00701A5B">
        <w:rPr>
          <w:rFonts w:cstheme="minorBidi"/>
          <w:lang w:val="pl-PL"/>
        </w:rPr>
        <w:t>,</w:t>
      </w:r>
    </w:p>
    <w:p w14:paraId="6FA237DE" w14:textId="29730090" w:rsidR="00D62B51" w:rsidRPr="00701A5B" w:rsidRDefault="46F97F30" w:rsidP="3E4AB928">
      <w:pPr>
        <w:pStyle w:val="Akapitzlist"/>
        <w:numPr>
          <w:ilvl w:val="0"/>
          <w:numId w:val="13"/>
        </w:numPr>
        <w:spacing w:after="0"/>
        <w:ind w:left="851" w:hanging="425"/>
        <w:rPr>
          <w:rFonts w:cstheme="minorBidi"/>
          <w:lang w:val="pl-PL"/>
        </w:rPr>
      </w:pPr>
      <w:r w:rsidRPr="00701A5B">
        <w:rPr>
          <w:rFonts w:cstheme="minorBidi"/>
          <w:lang w:val="pl-PL"/>
        </w:rPr>
        <w:t>Konstrukcja spawana</w:t>
      </w:r>
      <w:r w:rsidR="00294737" w:rsidRPr="00701A5B">
        <w:rPr>
          <w:rFonts w:cstheme="minorBidi"/>
          <w:lang w:val="pl-PL"/>
        </w:rPr>
        <w:t>,</w:t>
      </w:r>
    </w:p>
    <w:p w14:paraId="3D462E18" w14:textId="0084F5C6" w:rsidR="00D62B51" w:rsidRPr="00701A5B" w:rsidRDefault="46F97F30" w:rsidP="3E4AB928">
      <w:pPr>
        <w:pStyle w:val="Akapitzlist"/>
        <w:numPr>
          <w:ilvl w:val="0"/>
          <w:numId w:val="13"/>
        </w:numPr>
        <w:spacing w:after="0"/>
        <w:ind w:left="851" w:hanging="425"/>
        <w:rPr>
          <w:rFonts w:cstheme="minorBidi"/>
          <w:lang w:val="pl-PL"/>
        </w:rPr>
      </w:pPr>
      <w:r w:rsidRPr="00701A5B">
        <w:rPr>
          <w:rFonts w:cstheme="minorBidi"/>
          <w:lang w:val="pl-PL"/>
        </w:rPr>
        <w:t>Materiał: blacha stalowa o gr min.  0,6 mm</w:t>
      </w:r>
      <w:r w:rsidR="00294737" w:rsidRPr="00701A5B">
        <w:rPr>
          <w:rFonts w:cstheme="minorBidi"/>
          <w:lang w:val="pl-PL"/>
        </w:rPr>
        <w:t>,</w:t>
      </w:r>
    </w:p>
    <w:p w14:paraId="48631EAB" w14:textId="1EA135D0" w:rsidR="00D62B51" w:rsidRPr="00701A5B" w:rsidRDefault="46F97F30" w:rsidP="3E4AB928">
      <w:pPr>
        <w:pStyle w:val="Akapitzlist"/>
        <w:numPr>
          <w:ilvl w:val="0"/>
          <w:numId w:val="13"/>
        </w:numPr>
        <w:spacing w:after="0"/>
        <w:ind w:left="851" w:hanging="425"/>
        <w:rPr>
          <w:rFonts w:cstheme="minorBidi"/>
          <w:lang w:val="pl-PL"/>
        </w:rPr>
      </w:pPr>
      <w:r w:rsidRPr="00701A5B">
        <w:rPr>
          <w:rFonts w:cstheme="minorBidi"/>
          <w:lang w:val="pl-PL"/>
        </w:rPr>
        <w:t xml:space="preserve">Możliwość regulacji półek </w:t>
      </w:r>
      <w:r w:rsidRPr="00701A5B">
        <w:rPr>
          <w:rFonts w:cstheme="minorBidi"/>
          <w:color w:val="222222"/>
          <w:shd w:val="clear" w:color="auto" w:fill="FFFFFF"/>
          <w:lang w:val="pl-PL"/>
        </w:rPr>
        <w:t>co 25 mm</w:t>
      </w:r>
      <w:r w:rsidR="00294737" w:rsidRPr="00701A5B">
        <w:rPr>
          <w:rFonts w:cstheme="minorBidi"/>
          <w:color w:val="222222"/>
          <w:shd w:val="clear" w:color="auto" w:fill="FFFFFF"/>
          <w:lang w:val="pl-PL"/>
        </w:rPr>
        <w:t>,</w:t>
      </w:r>
    </w:p>
    <w:p w14:paraId="1D9C58B2" w14:textId="1A03D347" w:rsidR="00D62B51" w:rsidRPr="00701A5B" w:rsidRDefault="46F97F30" w:rsidP="3E4AB928">
      <w:pPr>
        <w:pStyle w:val="Akapitzlist"/>
        <w:numPr>
          <w:ilvl w:val="0"/>
          <w:numId w:val="13"/>
        </w:numPr>
        <w:spacing w:after="0"/>
        <w:ind w:left="851" w:hanging="425"/>
        <w:rPr>
          <w:rFonts w:cstheme="minorBidi"/>
          <w:lang w:val="pl-PL"/>
        </w:rPr>
      </w:pPr>
      <w:r w:rsidRPr="00701A5B">
        <w:rPr>
          <w:rFonts w:cstheme="minorBidi"/>
          <w:lang w:val="pl-PL"/>
        </w:rPr>
        <w:t>Drzwi skrzydłowe z zawiasami wewnętrznymi wyposażone w mechanizm dźwigniowy i zamknięcie z cylindrycznym zamkiem z dwoma kluczami</w:t>
      </w:r>
      <w:r w:rsidR="00294737" w:rsidRPr="00701A5B">
        <w:rPr>
          <w:rFonts w:cstheme="minorBidi"/>
          <w:lang w:val="pl-PL"/>
        </w:rPr>
        <w:t>,</w:t>
      </w:r>
    </w:p>
    <w:p w14:paraId="1BAC910C" w14:textId="19604272" w:rsidR="007D10E1" w:rsidRPr="007D10E1" w:rsidRDefault="46F97F30" w:rsidP="007D10E1">
      <w:pPr>
        <w:pStyle w:val="Akapitzlist"/>
        <w:numPr>
          <w:ilvl w:val="0"/>
          <w:numId w:val="13"/>
        </w:numPr>
        <w:spacing w:after="0"/>
        <w:ind w:left="851" w:hanging="425"/>
        <w:rPr>
          <w:rFonts w:cstheme="minorBidi"/>
          <w:lang w:val="pl-PL"/>
        </w:rPr>
      </w:pPr>
      <w:r w:rsidRPr="00701A5B">
        <w:rPr>
          <w:rFonts w:cstheme="minorBidi"/>
          <w:lang w:val="pl-PL"/>
        </w:rPr>
        <w:t>Drzwi wyposażone w zamek z 3 punktowym ryglowaniem</w:t>
      </w:r>
      <w:r w:rsidR="00294737" w:rsidRPr="00701A5B">
        <w:rPr>
          <w:rFonts w:cstheme="minorBidi"/>
          <w:lang w:val="pl-PL"/>
        </w:rPr>
        <w:t>,</w:t>
      </w:r>
    </w:p>
    <w:p w14:paraId="265063A1" w14:textId="10B6519D" w:rsidR="00D62B51" w:rsidRPr="00701A5B" w:rsidRDefault="46F97F30" w:rsidP="3E4AB928">
      <w:pPr>
        <w:pStyle w:val="Akapitzlist"/>
        <w:numPr>
          <w:ilvl w:val="0"/>
          <w:numId w:val="13"/>
        </w:numPr>
        <w:spacing w:after="0"/>
        <w:ind w:left="851" w:hanging="425"/>
        <w:rPr>
          <w:rFonts w:cstheme="minorBidi"/>
          <w:lang w:val="pl-PL"/>
        </w:rPr>
      </w:pPr>
      <w:r w:rsidRPr="00701A5B">
        <w:rPr>
          <w:rFonts w:cstheme="minorBidi"/>
          <w:lang w:val="pl-PL"/>
        </w:rPr>
        <w:t>Powierzchnia malowana proszkowo</w:t>
      </w:r>
      <w:r w:rsidR="00294737" w:rsidRPr="00701A5B">
        <w:rPr>
          <w:rFonts w:cstheme="minorBidi"/>
          <w:lang w:val="pl-PL"/>
        </w:rPr>
        <w:t>,</w:t>
      </w:r>
    </w:p>
    <w:p w14:paraId="750AE7BC" w14:textId="5C188A91" w:rsidR="00D62B51" w:rsidRPr="00701A5B" w:rsidRDefault="46F97F30" w:rsidP="3E4AB928">
      <w:pPr>
        <w:pStyle w:val="Akapitzlist"/>
        <w:numPr>
          <w:ilvl w:val="0"/>
          <w:numId w:val="13"/>
        </w:numPr>
        <w:spacing w:after="0"/>
        <w:ind w:left="851" w:hanging="425"/>
        <w:rPr>
          <w:rFonts w:cstheme="minorBidi"/>
          <w:lang w:val="pl-PL"/>
        </w:rPr>
      </w:pPr>
      <w:r w:rsidRPr="00701A5B">
        <w:rPr>
          <w:rFonts w:cstheme="minorBidi"/>
          <w:lang w:val="pl-PL"/>
        </w:rPr>
        <w:t xml:space="preserve">Kolor korpusu – </w:t>
      </w:r>
      <w:r w:rsidRPr="00701A5B">
        <w:rPr>
          <w:rFonts w:cstheme="minorBidi"/>
          <w:b/>
          <w:bCs/>
          <w:lang w:val="pl-PL"/>
        </w:rPr>
        <w:t>czarny.</w:t>
      </w:r>
    </w:p>
    <w:p w14:paraId="7CA7A4BA" w14:textId="77777777" w:rsidR="002818B6" w:rsidRDefault="002818B6" w:rsidP="00121864">
      <w:pPr>
        <w:rPr>
          <w:b/>
        </w:rPr>
      </w:pPr>
    </w:p>
    <w:p w14:paraId="334844FA" w14:textId="76DFA41B" w:rsidR="00563213" w:rsidRPr="002818B6" w:rsidRDefault="002818B6" w:rsidP="00121864">
      <w:pPr>
        <w:rPr>
          <w:bCs/>
        </w:rPr>
      </w:pPr>
      <w:r w:rsidRPr="002818B6">
        <w:rPr>
          <w:bCs/>
        </w:rPr>
        <w:t>Zdjęcie poglądowe:</w:t>
      </w:r>
    </w:p>
    <w:p w14:paraId="20E16DBC" w14:textId="3245FA77" w:rsidR="00294737" w:rsidRDefault="7A1187F5" w:rsidP="003E3C71">
      <w:pPr>
        <w:ind w:left="142"/>
        <w:rPr>
          <w:b/>
        </w:rPr>
      </w:pPr>
      <w:r w:rsidRPr="00701A5B">
        <w:rPr>
          <w:noProof/>
        </w:rPr>
        <w:drawing>
          <wp:inline distT="0" distB="0" distL="0" distR="0" wp14:anchorId="2F5CBBD1" wp14:editId="46BDBCA9">
            <wp:extent cx="1082699" cy="1330066"/>
            <wp:effectExtent l="0" t="0" r="3175" b="381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377" cy="135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F086F13" w:rsidRPr="00701A5B">
        <w:rPr>
          <w:noProof/>
        </w:rPr>
        <w:drawing>
          <wp:inline distT="0" distB="0" distL="0" distR="0" wp14:anchorId="2FF2DB7C" wp14:editId="1660D9BA">
            <wp:extent cx="1133711" cy="1479550"/>
            <wp:effectExtent l="0" t="0" r="9525" b="635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458" cy="14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ECFCF" w14:textId="77777777" w:rsidR="00592EC6" w:rsidRDefault="00592EC6" w:rsidP="003E3C71">
      <w:pPr>
        <w:ind w:left="142"/>
        <w:rPr>
          <w:b/>
        </w:rPr>
      </w:pPr>
    </w:p>
    <w:p w14:paraId="45C37C7B" w14:textId="77777777" w:rsidR="00592EC6" w:rsidRDefault="00592EC6" w:rsidP="003E3C71">
      <w:pPr>
        <w:ind w:left="142"/>
        <w:rPr>
          <w:b/>
        </w:rPr>
      </w:pPr>
    </w:p>
    <w:p w14:paraId="3672F326" w14:textId="77777777" w:rsidR="00592EC6" w:rsidRDefault="00592EC6" w:rsidP="003E3C71">
      <w:pPr>
        <w:ind w:left="142"/>
        <w:rPr>
          <w:b/>
        </w:rPr>
      </w:pPr>
    </w:p>
    <w:p w14:paraId="1821042C" w14:textId="77777777" w:rsidR="00592EC6" w:rsidRPr="00701A5B" w:rsidRDefault="00592EC6" w:rsidP="003E3C71">
      <w:pPr>
        <w:ind w:left="142"/>
        <w:rPr>
          <w:b/>
        </w:rPr>
      </w:pPr>
    </w:p>
    <w:p w14:paraId="1557A7F8" w14:textId="541BED00" w:rsidR="00DB0725" w:rsidRPr="00F22A9B" w:rsidRDefault="00204697" w:rsidP="00F22A9B">
      <w:pPr>
        <w:pStyle w:val="Akapitzlist"/>
        <w:numPr>
          <w:ilvl w:val="0"/>
          <w:numId w:val="5"/>
        </w:numPr>
        <w:ind w:left="142" w:firstLine="0"/>
        <w:rPr>
          <w:rFonts w:cstheme="minorHAnsi"/>
          <w:b/>
          <w:lang w:val="pl-PL"/>
        </w:rPr>
      </w:pPr>
      <w:r w:rsidRPr="00701A5B">
        <w:rPr>
          <w:rFonts w:cstheme="minorHAnsi"/>
          <w:b/>
          <w:bCs/>
          <w:lang w:val="pl-PL"/>
        </w:rPr>
        <w:lastRenderedPageBreak/>
        <w:t>Szafa metalowa</w:t>
      </w:r>
      <w:r w:rsidR="009D39D7" w:rsidRPr="00701A5B">
        <w:rPr>
          <w:rFonts w:cstheme="minorHAnsi"/>
          <w:b/>
          <w:bCs/>
          <w:lang w:val="pl-PL"/>
        </w:rPr>
        <w:t xml:space="preserve"> do przechowywania wartości, dokumentów niejawnych i/lub broni i amunicji</w:t>
      </w:r>
      <w:r w:rsidR="005B477A" w:rsidRPr="00701A5B">
        <w:rPr>
          <w:rFonts w:cstheme="minorHAnsi"/>
          <w:b/>
          <w:bCs/>
          <w:lang w:val="pl-PL"/>
        </w:rPr>
        <w:t xml:space="preserve"> </w:t>
      </w:r>
      <w:r w:rsidR="009D39D7" w:rsidRPr="00701A5B">
        <w:rPr>
          <w:rFonts w:cstheme="minorHAnsi"/>
          <w:b/>
          <w:bCs/>
          <w:lang w:val="pl-PL"/>
        </w:rPr>
        <w:t>– liczba zamawiana 1 szt.</w:t>
      </w:r>
    </w:p>
    <w:p w14:paraId="0FE30A27" w14:textId="77777777" w:rsidR="00EC4AB7" w:rsidRDefault="00EC4AB7" w:rsidP="009D39D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bdr w:val="none" w:sz="0" w:space="0" w:color="auto" w:frame="1"/>
          <w:lang w:eastAsia="pl-PL"/>
        </w:rPr>
      </w:pPr>
    </w:p>
    <w:p w14:paraId="18AE2650" w14:textId="77777777" w:rsidR="00080936" w:rsidRPr="00701A5B" w:rsidRDefault="00080936" w:rsidP="00080936">
      <w:pPr>
        <w:tabs>
          <w:tab w:val="left" w:pos="1040"/>
        </w:tabs>
        <w:ind w:left="142"/>
        <w:rPr>
          <w:rFonts w:eastAsia="Times New Roman" w:cstheme="minorHAnsi"/>
          <w:bdr w:val="none" w:sz="0" w:space="0" w:color="auto" w:frame="1"/>
          <w:lang w:eastAsia="pl-PL"/>
        </w:rPr>
      </w:pPr>
      <w:r w:rsidRPr="00701A5B">
        <w:rPr>
          <w:rFonts w:eastAsia="Times New Roman" w:cstheme="minorHAnsi"/>
          <w:bdr w:val="none" w:sz="0" w:space="0" w:color="auto" w:frame="1"/>
          <w:lang w:eastAsia="pl-PL"/>
        </w:rPr>
        <w:t>Wymiary szafy: </w:t>
      </w:r>
    </w:p>
    <w:p w14:paraId="6C00898D" w14:textId="77777777" w:rsidR="00080936" w:rsidRPr="00701A5B" w:rsidRDefault="00080936" w:rsidP="00080936">
      <w:pPr>
        <w:tabs>
          <w:tab w:val="left" w:pos="1040"/>
        </w:tabs>
        <w:spacing w:after="0"/>
        <w:ind w:left="142"/>
        <w:rPr>
          <w:rFonts w:eastAsia="Times New Roman" w:cstheme="minorHAnsi"/>
          <w:bdr w:val="none" w:sz="0" w:space="0" w:color="auto" w:frame="1"/>
          <w:lang w:eastAsia="pl-PL"/>
        </w:rPr>
      </w:pPr>
      <w:r w:rsidRPr="00701A5B">
        <w:rPr>
          <w:rFonts w:eastAsia="Times New Roman" w:cstheme="minorHAnsi"/>
          <w:bdr w:val="none" w:sz="0" w:space="0" w:color="auto" w:frame="1"/>
          <w:lang w:eastAsia="pl-PL"/>
        </w:rPr>
        <w:t>Wysokość: 1500 mm</w:t>
      </w:r>
    </w:p>
    <w:p w14:paraId="6BA9D2CB" w14:textId="77777777" w:rsidR="00080936" w:rsidRPr="00701A5B" w:rsidRDefault="00080936" w:rsidP="00080936">
      <w:pPr>
        <w:tabs>
          <w:tab w:val="left" w:pos="1040"/>
        </w:tabs>
        <w:spacing w:after="0"/>
        <w:ind w:left="142"/>
        <w:rPr>
          <w:rFonts w:eastAsia="Times New Roman" w:cstheme="minorHAnsi"/>
          <w:bdr w:val="none" w:sz="0" w:space="0" w:color="auto" w:frame="1"/>
          <w:lang w:eastAsia="pl-PL"/>
        </w:rPr>
      </w:pPr>
      <w:r w:rsidRPr="00701A5B">
        <w:rPr>
          <w:rFonts w:eastAsia="Times New Roman" w:cstheme="minorHAnsi"/>
          <w:bdr w:val="none" w:sz="0" w:space="0" w:color="auto" w:frame="1"/>
          <w:lang w:eastAsia="pl-PL"/>
        </w:rPr>
        <w:t>Szerokość: 600 mm</w:t>
      </w:r>
    </w:p>
    <w:p w14:paraId="6D08973A" w14:textId="77777777" w:rsidR="00080936" w:rsidRDefault="00080936" w:rsidP="00080936">
      <w:pPr>
        <w:tabs>
          <w:tab w:val="left" w:pos="1040"/>
        </w:tabs>
        <w:spacing w:after="0"/>
        <w:ind w:left="142"/>
        <w:rPr>
          <w:rFonts w:eastAsia="Times New Roman" w:cstheme="minorHAnsi"/>
          <w:lang w:eastAsia="pl-PL"/>
        </w:rPr>
      </w:pPr>
      <w:r w:rsidRPr="00701A5B">
        <w:rPr>
          <w:rFonts w:eastAsia="Times New Roman" w:cstheme="minorHAnsi"/>
          <w:bdr w:val="none" w:sz="0" w:space="0" w:color="auto" w:frame="1"/>
          <w:lang w:eastAsia="pl-PL"/>
        </w:rPr>
        <w:t>Głębokość: 440 mm</w:t>
      </w:r>
      <w:r w:rsidRPr="00701A5B">
        <w:rPr>
          <w:rFonts w:eastAsia="Times New Roman" w:cstheme="minorHAnsi"/>
          <w:lang w:eastAsia="pl-PL"/>
        </w:rPr>
        <w:t> </w:t>
      </w:r>
    </w:p>
    <w:p w14:paraId="51D17554" w14:textId="77777777" w:rsidR="00F22A9B" w:rsidRDefault="00F22A9B" w:rsidP="00F22A9B">
      <w:pPr>
        <w:spacing w:after="0" w:line="300" w:lineRule="atLeast"/>
        <w:jc w:val="both"/>
        <w:rPr>
          <w:rFonts w:eastAsia="Times New Roman" w:cstheme="minorHAnsi"/>
          <w:lang w:eastAsia="pl-PL"/>
        </w:rPr>
      </w:pPr>
    </w:p>
    <w:p w14:paraId="03ED125C" w14:textId="4E5FF1F0" w:rsidR="00A37830" w:rsidRPr="00701A5B" w:rsidRDefault="00A37830" w:rsidP="009D39D7">
      <w:pPr>
        <w:numPr>
          <w:ilvl w:val="0"/>
          <w:numId w:val="23"/>
        </w:numPr>
        <w:spacing w:after="0" w:line="300" w:lineRule="atLeast"/>
        <w:jc w:val="both"/>
        <w:rPr>
          <w:rFonts w:eastAsia="Times New Roman" w:cstheme="minorHAnsi"/>
          <w:lang w:eastAsia="pl-PL"/>
        </w:rPr>
      </w:pPr>
      <w:r w:rsidRPr="00701A5B">
        <w:rPr>
          <w:rFonts w:eastAsia="Times New Roman" w:cstheme="minorHAnsi"/>
          <w:lang w:eastAsia="pl-PL"/>
        </w:rPr>
        <w:t xml:space="preserve">Materiał </w:t>
      </w:r>
      <w:r w:rsidR="009B068B" w:rsidRPr="00701A5B">
        <w:rPr>
          <w:rFonts w:eastAsia="Times New Roman" w:cstheme="minorHAnsi"/>
          <w:lang w:eastAsia="pl-PL"/>
        </w:rPr>
        <w:t xml:space="preserve">– </w:t>
      </w:r>
      <w:r w:rsidRPr="00701A5B">
        <w:rPr>
          <w:rFonts w:eastAsia="Times New Roman" w:cstheme="minorHAnsi"/>
          <w:lang w:eastAsia="pl-PL"/>
        </w:rPr>
        <w:t>blacha</w:t>
      </w:r>
      <w:r w:rsidR="009B068B" w:rsidRPr="00701A5B">
        <w:rPr>
          <w:rFonts w:eastAsia="Times New Roman" w:cstheme="minorHAnsi"/>
          <w:lang w:eastAsia="pl-PL"/>
        </w:rPr>
        <w:t xml:space="preserve"> stalowa</w:t>
      </w:r>
    </w:p>
    <w:p w14:paraId="7657605F" w14:textId="68D664FC" w:rsidR="009D39D7" w:rsidRPr="00701A5B" w:rsidRDefault="009D39D7" w:rsidP="009D39D7">
      <w:pPr>
        <w:numPr>
          <w:ilvl w:val="0"/>
          <w:numId w:val="23"/>
        </w:numPr>
        <w:spacing w:after="0" w:line="300" w:lineRule="atLeast"/>
        <w:jc w:val="both"/>
        <w:rPr>
          <w:rFonts w:eastAsia="Times New Roman" w:cstheme="minorHAnsi"/>
          <w:lang w:eastAsia="pl-PL"/>
        </w:rPr>
      </w:pPr>
      <w:r w:rsidRPr="00701A5B">
        <w:rPr>
          <w:rFonts w:eastAsia="Times New Roman" w:cstheme="minorHAnsi"/>
          <w:lang w:eastAsia="pl-PL"/>
        </w:rPr>
        <w:t>zmieści do 28 segregatorów, do 10 sztuk broni długiej (po wyjęciu półek)</w:t>
      </w:r>
      <w:r w:rsidR="00204697" w:rsidRPr="00701A5B">
        <w:rPr>
          <w:rFonts w:eastAsia="Times New Roman" w:cstheme="minorHAnsi"/>
          <w:lang w:eastAsia="pl-PL"/>
        </w:rPr>
        <w:t>,</w:t>
      </w:r>
    </w:p>
    <w:p w14:paraId="11190DCF" w14:textId="4F461E14" w:rsidR="009D39D7" w:rsidRPr="00701A5B" w:rsidRDefault="009D39D7" w:rsidP="009D39D7">
      <w:pPr>
        <w:numPr>
          <w:ilvl w:val="0"/>
          <w:numId w:val="23"/>
        </w:numPr>
        <w:spacing w:after="0" w:line="300" w:lineRule="atLeast"/>
        <w:jc w:val="both"/>
        <w:rPr>
          <w:rFonts w:eastAsia="Times New Roman" w:cstheme="minorHAnsi"/>
          <w:lang w:eastAsia="pl-PL"/>
        </w:rPr>
      </w:pPr>
      <w:r w:rsidRPr="00701A5B">
        <w:rPr>
          <w:rFonts w:eastAsia="Times New Roman" w:cstheme="minorHAnsi"/>
          <w:lang w:eastAsia="pl-PL"/>
        </w:rPr>
        <w:t>model jednodrzwiowy</w:t>
      </w:r>
      <w:r w:rsidR="00204697" w:rsidRPr="00701A5B">
        <w:rPr>
          <w:rFonts w:eastAsia="Times New Roman" w:cstheme="minorHAnsi"/>
          <w:lang w:eastAsia="pl-PL"/>
        </w:rPr>
        <w:t>,</w:t>
      </w:r>
    </w:p>
    <w:p w14:paraId="09336F6E" w14:textId="1E25BD16" w:rsidR="009D39D7" w:rsidRPr="00701A5B" w:rsidRDefault="00DB0725" w:rsidP="009D39D7">
      <w:pPr>
        <w:numPr>
          <w:ilvl w:val="0"/>
          <w:numId w:val="23"/>
        </w:numPr>
        <w:spacing w:after="0" w:line="300" w:lineRule="atLeast"/>
        <w:jc w:val="both"/>
        <w:rPr>
          <w:rFonts w:eastAsia="Times New Roman" w:cstheme="minorHAnsi"/>
          <w:lang w:eastAsia="pl-PL"/>
        </w:rPr>
      </w:pPr>
      <w:r w:rsidRPr="00701A5B">
        <w:rPr>
          <w:rFonts w:eastAsia="Times New Roman" w:cstheme="minorHAnsi"/>
          <w:bdr w:val="none" w:sz="0" w:space="0" w:color="auto" w:frame="1"/>
          <w:lang w:eastAsia="pl-PL"/>
        </w:rPr>
        <w:t xml:space="preserve">posiada </w:t>
      </w:r>
      <w:r w:rsidR="009D39D7" w:rsidRPr="00701A5B">
        <w:rPr>
          <w:rFonts w:eastAsia="Times New Roman" w:cstheme="minorHAnsi"/>
          <w:bdr w:val="none" w:sz="0" w:space="0" w:color="auto" w:frame="1"/>
          <w:lang w:eastAsia="pl-PL"/>
        </w:rPr>
        <w:t>atestowany zamek kluczowy, elektroniczny lub szyfrowy</w:t>
      </w:r>
      <w:r w:rsidR="00204697" w:rsidRPr="00701A5B">
        <w:rPr>
          <w:rFonts w:eastAsia="Times New Roman" w:cstheme="minorHAnsi"/>
          <w:bdr w:val="none" w:sz="0" w:space="0" w:color="auto" w:frame="1"/>
          <w:lang w:eastAsia="pl-PL"/>
        </w:rPr>
        <w:t>,</w:t>
      </w:r>
    </w:p>
    <w:p w14:paraId="15468F67" w14:textId="0DE4D0AA" w:rsidR="009D39D7" w:rsidRPr="00701A5B" w:rsidRDefault="009D39D7" w:rsidP="009D39D7">
      <w:pPr>
        <w:numPr>
          <w:ilvl w:val="0"/>
          <w:numId w:val="23"/>
        </w:numPr>
        <w:spacing w:after="0" w:line="300" w:lineRule="atLeast"/>
        <w:jc w:val="both"/>
        <w:rPr>
          <w:rFonts w:eastAsia="Times New Roman" w:cstheme="minorHAnsi"/>
          <w:lang w:eastAsia="pl-PL"/>
        </w:rPr>
      </w:pPr>
      <w:r w:rsidRPr="00701A5B">
        <w:rPr>
          <w:rFonts w:eastAsia="Times New Roman" w:cstheme="minorHAnsi"/>
          <w:bdr w:val="none" w:sz="0" w:space="0" w:color="auto" w:frame="1"/>
          <w:lang w:eastAsia="pl-PL"/>
        </w:rPr>
        <w:t>klasa bezpieczeństwa S1</w:t>
      </w:r>
      <w:r w:rsidR="00204697" w:rsidRPr="00701A5B">
        <w:rPr>
          <w:rFonts w:eastAsia="Times New Roman" w:cstheme="minorHAnsi"/>
          <w:bdr w:val="none" w:sz="0" w:space="0" w:color="auto" w:frame="1"/>
          <w:lang w:eastAsia="pl-PL"/>
        </w:rPr>
        <w:t>,</w:t>
      </w:r>
    </w:p>
    <w:p w14:paraId="4EF81DFC" w14:textId="71C981C3" w:rsidR="009D39D7" w:rsidRPr="00701A5B" w:rsidRDefault="00204697" w:rsidP="009D39D7">
      <w:pPr>
        <w:numPr>
          <w:ilvl w:val="0"/>
          <w:numId w:val="23"/>
        </w:numPr>
        <w:spacing w:after="0" w:line="300" w:lineRule="atLeast"/>
        <w:jc w:val="both"/>
        <w:rPr>
          <w:rFonts w:eastAsia="Times New Roman" w:cstheme="minorHAnsi"/>
          <w:lang w:eastAsia="pl-PL"/>
        </w:rPr>
      </w:pPr>
      <w:r w:rsidRPr="00701A5B">
        <w:rPr>
          <w:rFonts w:eastAsia="Times New Roman" w:cstheme="minorHAnsi"/>
          <w:lang w:eastAsia="pl-PL"/>
        </w:rPr>
        <w:t xml:space="preserve">posiada </w:t>
      </w:r>
      <w:r w:rsidR="009D39D7" w:rsidRPr="00701A5B">
        <w:rPr>
          <w:rFonts w:eastAsia="Times New Roman" w:cstheme="minorHAnsi"/>
          <w:lang w:eastAsia="pl-PL"/>
        </w:rPr>
        <w:t>3 półki</w:t>
      </w:r>
      <w:r w:rsidRPr="00701A5B">
        <w:rPr>
          <w:rFonts w:eastAsia="Times New Roman" w:cstheme="minorHAnsi"/>
          <w:lang w:eastAsia="pl-PL"/>
        </w:rPr>
        <w:t>,</w:t>
      </w:r>
    </w:p>
    <w:p w14:paraId="1FA335E6" w14:textId="77777777" w:rsidR="009D39D7" w:rsidRPr="00701A5B" w:rsidRDefault="009D39D7" w:rsidP="009D39D7">
      <w:pPr>
        <w:numPr>
          <w:ilvl w:val="0"/>
          <w:numId w:val="23"/>
        </w:numPr>
        <w:spacing w:after="0" w:line="300" w:lineRule="atLeast"/>
        <w:jc w:val="both"/>
        <w:rPr>
          <w:rFonts w:eastAsia="Times New Roman" w:cstheme="minorHAnsi"/>
          <w:lang w:eastAsia="pl-PL"/>
        </w:rPr>
      </w:pPr>
      <w:r w:rsidRPr="00701A5B">
        <w:rPr>
          <w:rFonts w:eastAsia="Times New Roman" w:cstheme="minorHAnsi"/>
          <w:lang w:eastAsia="pl-PL"/>
        </w:rPr>
        <w:t>możliwość przechowywania:</w:t>
      </w:r>
    </w:p>
    <w:p w14:paraId="53577ADE" w14:textId="77777777" w:rsidR="009D39D7" w:rsidRPr="00701A5B" w:rsidRDefault="009D39D7" w:rsidP="009D39D7">
      <w:pPr>
        <w:numPr>
          <w:ilvl w:val="1"/>
          <w:numId w:val="23"/>
        </w:numPr>
        <w:spacing w:after="0" w:line="300" w:lineRule="atLeast"/>
        <w:jc w:val="both"/>
        <w:rPr>
          <w:rFonts w:eastAsia="Times New Roman" w:cstheme="minorHAnsi"/>
          <w:lang w:eastAsia="pl-PL"/>
        </w:rPr>
      </w:pPr>
      <w:r w:rsidRPr="00701A5B">
        <w:rPr>
          <w:rFonts w:eastAsia="Times New Roman" w:cstheme="minorHAnsi"/>
          <w:bdr w:val="none" w:sz="0" w:space="0" w:color="auto" w:frame="1"/>
          <w:lang w:eastAsia="pl-PL"/>
        </w:rPr>
        <w:t>dokumentów niejawnych Typ 2</w:t>
      </w:r>
      <w:r w:rsidRPr="00701A5B">
        <w:rPr>
          <w:rFonts w:eastAsia="Times New Roman" w:cstheme="minorHAnsi"/>
          <w:lang w:eastAsia="pl-PL"/>
        </w:rPr>
        <w:t> (wg Rozporządzenia Rady Ministrów z dnia 29 maja 2012 r.);</w:t>
      </w:r>
    </w:p>
    <w:p w14:paraId="5E1166F8" w14:textId="77777777" w:rsidR="009D39D7" w:rsidRPr="00701A5B" w:rsidRDefault="009D39D7" w:rsidP="009D39D7">
      <w:pPr>
        <w:numPr>
          <w:ilvl w:val="1"/>
          <w:numId w:val="23"/>
        </w:numPr>
        <w:spacing w:after="0" w:line="300" w:lineRule="atLeast"/>
        <w:jc w:val="both"/>
        <w:rPr>
          <w:rFonts w:eastAsia="Times New Roman" w:cstheme="minorHAnsi"/>
          <w:lang w:eastAsia="pl-PL"/>
        </w:rPr>
      </w:pPr>
      <w:r w:rsidRPr="00701A5B">
        <w:rPr>
          <w:rFonts w:eastAsia="Times New Roman" w:cstheme="minorHAnsi"/>
          <w:bdr w:val="none" w:sz="0" w:space="0" w:color="auto" w:frame="1"/>
          <w:lang w:eastAsia="pl-PL"/>
        </w:rPr>
        <w:t>dokumentów niejawnych</w:t>
      </w:r>
      <w:r w:rsidRPr="00701A5B">
        <w:rPr>
          <w:rFonts w:eastAsia="Times New Roman" w:cstheme="minorHAnsi"/>
          <w:lang w:eastAsia="pl-PL"/>
        </w:rPr>
        <w:t> zgodnie z normą europejską PN-EN 14450:2018-02, </w:t>
      </w:r>
      <w:r w:rsidRPr="00701A5B">
        <w:rPr>
          <w:rFonts w:eastAsia="Times New Roman" w:cstheme="minorHAnsi"/>
          <w:bdr w:val="none" w:sz="0" w:space="0" w:color="auto" w:frame="1"/>
          <w:lang w:eastAsia="pl-PL"/>
        </w:rPr>
        <w:t>klasa S1</w:t>
      </w:r>
      <w:r w:rsidRPr="00701A5B">
        <w:rPr>
          <w:rFonts w:eastAsia="Times New Roman" w:cstheme="minorHAnsi"/>
          <w:lang w:eastAsia="pl-PL"/>
        </w:rPr>
        <w:t>;</w:t>
      </w:r>
    </w:p>
    <w:p w14:paraId="62CE8222" w14:textId="36C1E6EF" w:rsidR="00C45F50" w:rsidRPr="00701A5B" w:rsidRDefault="009D39D7" w:rsidP="00580E5C">
      <w:pPr>
        <w:numPr>
          <w:ilvl w:val="1"/>
          <w:numId w:val="23"/>
        </w:numPr>
        <w:spacing w:after="0" w:line="300" w:lineRule="atLeast"/>
        <w:jc w:val="both"/>
        <w:rPr>
          <w:rFonts w:eastAsia="Times New Roman" w:cstheme="minorHAnsi"/>
          <w:lang w:eastAsia="pl-PL"/>
        </w:rPr>
      </w:pPr>
      <w:r w:rsidRPr="00701A5B">
        <w:rPr>
          <w:rFonts w:eastAsia="Times New Roman" w:cstheme="minorHAnsi"/>
          <w:bdr w:val="none" w:sz="0" w:space="0" w:color="auto" w:frame="1"/>
          <w:lang w:eastAsia="pl-PL"/>
        </w:rPr>
        <w:t>broni i amunicji</w:t>
      </w:r>
      <w:r w:rsidRPr="00701A5B">
        <w:rPr>
          <w:rFonts w:eastAsia="Times New Roman" w:cstheme="minorHAnsi"/>
          <w:lang w:eastAsia="pl-PL"/>
        </w:rPr>
        <w:t> według Rozporządzenia MSWiA z dnia 26 sierpnia 2014 r. w sprawie przechowywania, noszenia oraz ewidencjonowania broni i amunicji.</w:t>
      </w:r>
    </w:p>
    <w:p w14:paraId="47FE65C5" w14:textId="5D850C5E" w:rsidR="00204697" w:rsidRPr="00701A5B" w:rsidRDefault="00204697" w:rsidP="00204697">
      <w:pPr>
        <w:numPr>
          <w:ilvl w:val="1"/>
          <w:numId w:val="23"/>
        </w:numPr>
        <w:spacing w:after="0" w:line="300" w:lineRule="atLeast"/>
        <w:ind w:left="851" w:hanging="425"/>
        <w:jc w:val="both"/>
        <w:rPr>
          <w:rFonts w:eastAsia="Times New Roman" w:cstheme="minorHAnsi"/>
          <w:lang w:eastAsia="pl-PL"/>
        </w:rPr>
      </w:pPr>
      <w:r w:rsidRPr="00701A5B">
        <w:rPr>
          <w:rFonts w:eastAsia="Times New Roman" w:cstheme="minorHAnsi"/>
          <w:lang w:eastAsia="pl-PL"/>
        </w:rPr>
        <w:t>posiada wzmocniony mechanizm ryglujący,</w:t>
      </w:r>
    </w:p>
    <w:p w14:paraId="45D5F6D2" w14:textId="7F4DDAF8" w:rsidR="00A37830" w:rsidRPr="00701A5B" w:rsidRDefault="00204697" w:rsidP="00204697">
      <w:pPr>
        <w:numPr>
          <w:ilvl w:val="1"/>
          <w:numId w:val="23"/>
        </w:numPr>
        <w:spacing w:after="0" w:line="300" w:lineRule="atLeast"/>
        <w:ind w:left="851" w:hanging="425"/>
        <w:jc w:val="both"/>
        <w:rPr>
          <w:rFonts w:eastAsia="Times New Roman" w:cstheme="minorHAnsi"/>
          <w:lang w:eastAsia="pl-PL"/>
        </w:rPr>
      </w:pPr>
      <w:r w:rsidRPr="00701A5B">
        <w:rPr>
          <w:rFonts w:eastAsia="Times New Roman" w:cstheme="minorHAnsi"/>
          <w:lang w:eastAsia="pl-PL"/>
        </w:rPr>
        <w:t>posiada unikatowy system progów antywłamaniowych</w:t>
      </w:r>
      <w:r w:rsidR="00A37830" w:rsidRPr="00701A5B">
        <w:rPr>
          <w:rFonts w:eastAsia="Times New Roman" w:cstheme="minorHAnsi"/>
          <w:lang w:eastAsia="pl-PL"/>
        </w:rPr>
        <w:t>,</w:t>
      </w:r>
    </w:p>
    <w:p w14:paraId="0A81E9A6" w14:textId="7D50A00B" w:rsidR="00A37830" w:rsidRDefault="008558C8" w:rsidP="00204697">
      <w:pPr>
        <w:numPr>
          <w:ilvl w:val="1"/>
          <w:numId w:val="23"/>
        </w:numPr>
        <w:spacing w:after="0" w:line="300" w:lineRule="atLeast"/>
        <w:ind w:left="851" w:hanging="425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</w:t>
      </w:r>
      <w:r w:rsidR="00A37830" w:rsidRPr="00701A5B">
        <w:rPr>
          <w:rFonts w:eastAsia="Times New Roman" w:cstheme="minorHAnsi"/>
          <w:lang w:eastAsia="pl-PL"/>
        </w:rPr>
        <w:t>owierzchnia malowana proszkowo,</w:t>
      </w:r>
    </w:p>
    <w:p w14:paraId="62C79AD9" w14:textId="682A70D2" w:rsidR="0016731C" w:rsidRPr="0016731C" w:rsidRDefault="008558C8" w:rsidP="0016731C">
      <w:pPr>
        <w:numPr>
          <w:ilvl w:val="1"/>
          <w:numId w:val="23"/>
        </w:numPr>
        <w:spacing w:after="0" w:line="300" w:lineRule="atLeast"/>
        <w:ind w:left="851" w:hanging="425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k</w:t>
      </w:r>
      <w:r w:rsidR="00A37830" w:rsidRPr="0016731C">
        <w:rPr>
          <w:rFonts w:eastAsia="Times New Roman" w:cstheme="minorHAnsi"/>
          <w:lang w:eastAsia="pl-PL"/>
        </w:rPr>
        <w:t xml:space="preserve">olor korpusu - </w:t>
      </w:r>
      <w:r w:rsidR="0016731C" w:rsidRPr="0016731C">
        <w:rPr>
          <w:rFonts w:eastAsia="Times New Roman" w:cstheme="minorHAnsi"/>
          <w:lang w:eastAsia="pl-PL"/>
        </w:rPr>
        <w:t>RAL: 7024 lub równoważny w odcieniach ciemnego grafitu</w:t>
      </w:r>
    </w:p>
    <w:p w14:paraId="1E478C78" w14:textId="1E8C65CE" w:rsidR="00580E5C" w:rsidRPr="00701A5B" w:rsidRDefault="00580E5C" w:rsidP="0016731C">
      <w:pPr>
        <w:spacing w:after="0" w:line="300" w:lineRule="atLeast"/>
        <w:ind w:left="851"/>
        <w:jc w:val="both"/>
        <w:rPr>
          <w:rFonts w:eastAsia="Times New Roman" w:cstheme="minorHAnsi"/>
          <w:lang w:eastAsia="pl-PL"/>
        </w:rPr>
      </w:pPr>
    </w:p>
    <w:p w14:paraId="13753826" w14:textId="2DAA1D57" w:rsidR="00580E5C" w:rsidRPr="00701A5B" w:rsidRDefault="00124141" w:rsidP="00580E5C">
      <w:r w:rsidRPr="00701A5B">
        <w:rPr>
          <w:noProof/>
        </w:rPr>
        <w:drawing>
          <wp:anchor distT="0" distB="0" distL="114300" distR="114300" simplePos="0" relativeHeight="251660288" behindDoc="0" locked="0" layoutInCell="1" allowOverlap="1" wp14:anchorId="59FCF95A" wp14:editId="7BBBD6DD">
            <wp:simplePos x="0" y="0"/>
            <wp:positionH relativeFrom="margin">
              <wp:posOffset>80010</wp:posOffset>
            </wp:positionH>
            <wp:positionV relativeFrom="paragraph">
              <wp:posOffset>223520</wp:posOffset>
            </wp:positionV>
            <wp:extent cx="1606550" cy="1606550"/>
            <wp:effectExtent l="0" t="0" r="0" b="0"/>
            <wp:wrapSquare wrapText="bothSides"/>
            <wp:docPr id="1350258676" name="Obraz 1" descr="Szafa jednodrzwiowa SD1/S1 150S na dokumenty niejawne Typ 2, klasa bezpieczeństwa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afa jednodrzwiowa SD1/S1 150S na dokumenty niejawne Typ 2, klasa bezpieczeństwa S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8B6">
        <w:t>Zdjęcie poglądowe:</w:t>
      </w:r>
    </w:p>
    <w:p w14:paraId="46645679" w14:textId="77777777" w:rsidR="00580E5C" w:rsidRPr="00701A5B" w:rsidRDefault="00580E5C" w:rsidP="00580E5C"/>
    <w:p w14:paraId="1152F484" w14:textId="77777777" w:rsidR="00580E5C" w:rsidRPr="00701A5B" w:rsidRDefault="00580E5C" w:rsidP="24835E3F">
      <w:pPr>
        <w:ind w:left="142"/>
        <w:rPr>
          <w:b/>
          <w:bCs/>
        </w:rPr>
      </w:pPr>
    </w:p>
    <w:p w14:paraId="292E8B25" w14:textId="704905AE" w:rsidR="003B27E4" w:rsidRDefault="00580E5C" w:rsidP="00596BD7">
      <w:pPr>
        <w:tabs>
          <w:tab w:val="left" w:pos="1040"/>
        </w:tabs>
        <w:ind w:left="142"/>
        <w:rPr>
          <w:b/>
          <w:bCs/>
        </w:rPr>
      </w:pPr>
      <w:r w:rsidRPr="00701A5B">
        <w:rPr>
          <w:b/>
          <w:bCs/>
        </w:rPr>
        <w:tab/>
      </w:r>
    </w:p>
    <w:p w14:paraId="10F2F605" w14:textId="77777777" w:rsidR="00596BD7" w:rsidRDefault="00596BD7" w:rsidP="00596BD7">
      <w:pPr>
        <w:tabs>
          <w:tab w:val="left" w:pos="1040"/>
        </w:tabs>
        <w:ind w:left="142"/>
        <w:rPr>
          <w:b/>
          <w:bCs/>
        </w:rPr>
      </w:pPr>
    </w:p>
    <w:p w14:paraId="2933FBFA" w14:textId="77777777" w:rsidR="00596BD7" w:rsidRDefault="00596BD7" w:rsidP="00596BD7">
      <w:pPr>
        <w:tabs>
          <w:tab w:val="left" w:pos="1040"/>
        </w:tabs>
        <w:ind w:left="142"/>
        <w:rPr>
          <w:b/>
          <w:bCs/>
        </w:rPr>
      </w:pPr>
    </w:p>
    <w:p w14:paraId="704A4C25" w14:textId="77777777" w:rsidR="00596BD7" w:rsidRDefault="00596BD7" w:rsidP="00596BD7">
      <w:pPr>
        <w:tabs>
          <w:tab w:val="left" w:pos="1040"/>
        </w:tabs>
        <w:ind w:left="142"/>
        <w:rPr>
          <w:b/>
          <w:bCs/>
        </w:rPr>
      </w:pPr>
    </w:p>
    <w:p w14:paraId="69B9597A" w14:textId="77777777" w:rsidR="00596BD7" w:rsidRPr="00596BD7" w:rsidRDefault="00596BD7" w:rsidP="00596BD7">
      <w:pPr>
        <w:tabs>
          <w:tab w:val="left" w:pos="1040"/>
        </w:tabs>
        <w:ind w:left="142"/>
        <w:rPr>
          <w:rFonts w:eastAsia="Times New Roman" w:cstheme="minorHAnsi"/>
          <w:lang w:eastAsia="pl-PL"/>
        </w:rPr>
      </w:pPr>
    </w:p>
    <w:p w14:paraId="4271C3FA" w14:textId="12260085" w:rsidR="00267537" w:rsidRPr="00701A5B" w:rsidRDefault="00267537" w:rsidP="00267537">
      <w:pPr>
        <w:pStyle w:val="Akapitzlist"/>
        <w:numPr>
          <w:ilvl w:val="0"/>
          <w:numId w:val="5"/>
        </w:numPr>
        <w:rPr>
          <w:rFonts w:cstheme="minorHAnsi"/>
          <w:b/>
          <w:bCs/>
          <w:lang w:val="pl-PL"/>
        </w:rPr>
      </w:pPr>
      <w:r w:rsidRPr="00701A5B">
        <w:rPr>
          <w:rFonts w:cstheme="minorHAnsi"/>
          <w:b/>
          <w:bCs/>
          <w:lang w:val="pl-PL"/>
        </w:rPr>
        <w:t>Wieszak stojący z miejscem na parasole</w:t>
      </w:r>
      <w:r w:rsidR="00147717" w:rsidRPr="00701A5B">
        <w:rPr>
          <w:rFonts w:cstheme="minorHAnsi"/>
          <w:b/>
          <w:bCs/>
          <w:lang w:val="pl-PL"/>
        </w:rPr>
        <w:t xml:space="preserve"> – </w:t>
      </w:r>
      <w:r w:rsidR="00256F2F">
        <w:rPr>
          <w:rFonts w:cstheme="minorHAnsi"/>
          <w:b/>
          <w:bCs/>
          <w:lang w:val="pl-PL"/>
        </w:rPr>
        <w:t xml:space="preserve">liczba zamawiana </w:t>
      </w:r>
      <w:r w:rsidR="00147717" w:rsidRPr="00701A5B">
        <w:rPr>
          <w:rFonts w:cstheme="minorHAnsi"/>
          <w:b/>
          <w:bCs/>
          <w:lang w:val="pl-PL"/>
        </w:rPr>
        <w:t>10 szt.</w:t>
      </w:r>
    </w:p>
    <w:p w14:paraId="48A514E4" w14:textId="40E29750" w:rsidR="00267537" w:rsidRPr="00701A5B" w:rsidRDefault="00267537" w:rsidP="0026753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701A5B">
        <w:rPr>
          <w:rFonts w:eastAsia="Times New Roman" w:cstheme="minorHAnsi"/>
          <w:lang w:eastAsia="pl-PL"/>
        </w:rPr>
        <w:t>malowane proszkowo żelazo, charakteryzujące się odporną na korozję i uszkodzenia mechaniczne powierzchnią</w:t>
      </w:r>
      <w:r w:rsidR="009E3166" w:rsidRPr="00701A5B">
        <w:rPr>
          <w:rFonts w:eastAsia="Times New Roman" w:cstheme="minorHAnsi"/>
          <w:lang w:eastAsia="pl-PL"/>
        </w:rPr>
        <w:t>,</w:t>
      </w:r>
    </w:p>
    <w:p w14:paraId="001F5C01" w14:textId="79F176FE" w:rsidR="00267537" w:rsidRPr="00701A5B" w:rsidRDefault="005D7E6F" w:rsidP="00267537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stabilna </w:t>
      </w:r>
      <w:r w:rsidR="00267537" w:rsidRPr="00701A5B">
        <w:rPr>
          <w:rFonts w:eastAsia="Times New Roman" w:cstheme="minorHAnsi"/>
          <w:lang w:eastAsia="pl-PL"/>
        </w:rPr>
        <w:t>podstawa zapewniająca bezpieczne użytkowanie</w:t>
      </w:r>
      <w:r w:rsidR="009E3166" w:rsidRPr="00701A5B">
        <w:rPr>
          <w:rFonts w:eastAsia="Times New Roman" w:cstheme="minorHAnsi"/>
          <w:lang w:eastAsia="pl-PL"/>
        </w:rPr>
        <w:t>.</w:t>
      </w:r>
    </w:p>
    <w:p w14:paraId="2C1FA07C" w14:textId="09881E78" w:rsidR="00267537" w:rsidRPr="00701A5B" w:rsidRDefault="00217B95" w:rsidP="008E0C49">
      <w:pPr>
        <w:shd w:val="clear" w:color="auto" w:fill="FFFFFF"/>
        <w:spacing w:before="100" w:beforeAutospacing="1" w:after="0" w:line="240" w:lineRule="auto"/>
        <w:ind w:left="284" w:hanging="142"/>
        <w:jc w:val="both"/>
        <w:rPr>
          <w:rFonts w:eastAsia="Times New Roman" w:cstheme="minorHAnsi"/>
          <w:color w:val="484848"/>
          <w:sz w:val="21"/>
          <w:szCs w:val="21"/>
          <w:lang w:eastAsia="pl-PL"/>
        </w:rPr>
      </w:pPr>
      <w:r w:rsidRPr="00701A5B">
        <w:rPr>
          <w:rFonts w:cstheme="minorHAnsi"/>
        </w:rPr>
        <w:t>W</w:t>
      </w:r>
      <w:r w:rsidR="00267537" w:rsidRPr="00701A5B">
        <w:rPr>
          <w:rFonts w:cstheme="minorHAnsi"/>
        </w:rPr>
        <w:t>ymiary:</w:t>
      </w:r>
      <w:r w:rsidR="00267537" w:rsidRPr="00701A5B">
        <w:rPr>
          <w:rFonts w:eastAsia="Times New Roman" w:cstheme="minorHAnsi"/>
          <w:color w:val="484848"/>
          <w:sz w:val="21"/>
          <w:szCs w:val="21"/>
          <w:lang w:eastAsia="pl-PL"/>
        </w:rPr>
        <w:t xml:space="preserve"> </w:t>
      </w:r>
    </w:p>
    <w:p w14:paraId="661D6531" w14:textId="77777777" w:rsidR="008E0C49" w:rsidRDefault="00267537" w:rsidP="008E0C49">
      <w:pPr>
        <w:pStyle w:val="Bezodstpw"/>
        <w:tabs>
          <w:tab w:val="left" w:pos="0"/>
          <w:tab w:val="left" w:pos="142"/>
        </w:tabs>
        <w:ind w:hanging="426"/>
        <w:rPr>
          <w:rFonts w:cstheme="minorHAnsi"/>
          <w:lang w:eastAsia="pl-PL"/>
        </w:rPr>
      </w:pPr>
      <w:r w:rsidRPr="00701A5B">
        <w:rPr>
          <w:rFonts w:cstheme="minorHAnsi"/>
          <w:lang w:eastAsia="pl-PL"/>
        </w:rPr>
        <w:t xml:space="preserve">         </w:t>
      </w:r>
    </w:p>
    <w:p w14:paraId="52D50D1F" w14:textId="10BFE318" w:rsidR="00267537" w:rsidRPr="00701A5B" w:rsidRDefault="008E0C49" w:rsidP="008E0C49">
      <w:pPr>
        <w:pStyle w:val="Bezodstpw"/>
        <w:tabs>
          <w:tab w:val="left" w:pos="0"/>
          <w:tab w:val="left" w:pos="142"/>
        </w:tabs>
        <w:ind w:hanging="426"/>
        <w:rPr>
          <w:rFonts w:cstheme="minorHAnsi"/>
          <w:lang w:eastAsia="pl-PL"/>
        </w:rPr>
      </w:pPr>
      <w:r>
        <w:rPr>
          <w:rFonts w:cstheme="minorHAnsi"/>
          <w:lang w:eastAsia="pl-PL"/>
        </w:rPr>
        <w:lastRenderedPageBreak/>
        <w:tab/>
      </w:r>
      <w:r w:rsidR="00267537" w:rsidRPr="00701A5B">
        <w:rPr>
          <w:rFonts w:cstheme="minorHAnsi"/>
          <w:lang w:eastAsia="pl-PL"/>
        </w:rPr>
        <w:t xml:space="preserve"> </w:t>
      </w:r>
      <w:r w:rsidR="00217B95" w:rsidRPr="00701A5B">
        <w:rPr>
          <w:rFonts w:cstheme="minorHAnsi"/>
          <w:lang w:eastAsia="pl-PL"/>
        </w:rPr>
        <w:t>W</w:t>
      </w:r>
      <w:r w:rsidR="00267537" w:rsidRPr="00701A5B">
        <w:rPr>
          <w:rFonts w:cstheme="minorHAnsi"/>
          <w:lang w:eastAsia="pl-PL"/>
        </w:rPr>
        <w:t>ysokość: 180</w:t>
      </w:r>
      <w:r w:rsidR="00217B95" w:rsidRPr="00701A5B">
        <w:rPr>
          <w:rFonts w:cstheme="minorHAnsi"/>
          <w:lang w:eastAsia="pl-PL"/>
        </w:rPr>
        <w:t xml:space="preserve"> </w:t>
      </w:r>
      <w:r w:rsidR="00267537" w:rsidRPr="00701A5B">
        <w:rPr>
          <w:rFonts w:cstheme="minorHAnsi"/>
          <w:lang w:eastAsia="pl-PL"/>
        </w:rPr>
        <w:t>cm</w:t>
      </w:r>
    </w:p>
    <w:p w14:paraId="5645E7C6" w14:textId="70A42044" w:rsidR="00267537" w:rsidRPr="00701A5B" w:rsidRDefault="00267537" w:rsidP="008E0C49">
      <w:pPr>
        <w:pStyle w:val="Bezodstpw"/>
        <w:tabs>
          <w:tab w:val="left" w:pos="142"/>
        </w:tabs>
        <w:ind w:hanging="426"/>
        <w:rPr>
          <w:rFonts w:cstheme="minorHAnsi"/>
          <w:lang w:eastAsia="pl-PL"/>
        </w:rPr>
      </w:pPr>
      <w:r w:rsidRPr="00701A5B">
        <w:rPr>
          <w:rFonts w:cstheme="minorHAnsi"/>
          <w:lang w:eastAsia="pl-PL"/>
        </w:rPr>
        <w:t xml:space="preserve">          </w:t>
      </w:r>
      <w:r w:rsidR="00217B95" w:rsidRPr="00701A5B">
        <w:rPr>
          <w:rFonts w:cstheme="minorHAnsi"/>
          <w:lang w:eastAsia="pl-PL"/>
        </w:rPr>
        <w:t>Ś</w:t>
      </w:r>
      <w:r w:rsidRPr="00701A5B">
        <w:rPr>
          <w:rFonts w:cstheme="minorHAnsi"/>
          <w:lang w:eastAsia="pl-PL"/>
        </w:rPr>
        <w:t>rednica podstawy: 37</w:t>
      </w:r>
      <w:r w:rsidR="009E3166" w:rsidRPr="00701A5B">
        <w:rPr>
          <w:rFonts w:cstheme="minorHAnsi"/>
          <w:lang w:eastAsia="pl-PL"/>
        </w:rPr>
        <w:t xml:space="preserve"> c</w:t>
      </w:r>
      <w:r w:rsidRPr="00701A5B">
        <w:rPr>
          <w:rFonts w:cstheme="minorHAnsi"/>
          <w:lang w:eastAsia="pl-PL"/>
        </w:rPr>
        <w:t>m</w:t>
      </w:r>
    </w:p>
    <w:p w14:paraId="367862E8" w14:textId="721C76DC" w:rsidR="00267537" w:rsidRDefault="00267537" w:rsidP="006A0518">
      <w:pPr>
        <w:pStyle w:val="Bezodstpw"/>
        <w:tabs>
          <w:tab w:val="left" w:pos="142"/>
        </w:tabs>
        <w:ind w:hanging="426"/>
        <w:rPr>
          <w:rFonts w:cstheme="minorHAnsi"/>
          <w:lang w:eastAsia="pl-PL"/>
        </w:rPr>
      </w:pPr>
      <w:r w:rsidRPr="00701A5B">
        <w:rPr>
          <w:rFonts w:cstheme="minorHAnsi"/>
          <w:lang w:eastAsia="pl-PL"/>
        </w:rPr>
        <w:t xml:space="preserve">          </w:t>
      </w:r>
      <w:r w:rsidR="00217B95" w:rsidRPr="00701A5B">
        <w:rPr>
          <w:rFonts w:cstheme="minorHAnsi"/>
          <w:lang w:eastAsia="pl-PL"/>
        </w:rPr>
        <w:t>M</w:t>
      </w:r>
      <w:r w:rsidRPr="00701A5B">
        <w:rPr>
          <w:rFonts w:cstheme="minorHAnsi"/>
          <w:lang w:eastAsia="pl-PL"/>
        </w:rPr>
        <w:t>aksymalne obciążenie na haczyk: 3</w:t>
      </w:r>
      <w:r w:rsidR="00217B95" w:rsidRPr="00701A5B">
        <w:rPr>
          <w:rFonts w:cstheme="minorHAnsi"/>
          <w:lang w:eastAsia="pl-PL"/>
        </w:rPr>
        <w:t xml:space="preserve"> </w:t>
      </w:r>
      <w:r w:rsidRPr="00701A5B">
        <w:rPr>
          <w:rFonts w:cstheme="minorHAnsi"/>
          <w:lang w:eastAsia="pl-PL"/>
        </w:rPr>
        <w:t>k</w:t>
      </w:r>
      <w:r w:rsidR="00121864" w:rsidRPr="00701A5B">
        <w:rPr>
          <w:rFonts w:cstheme="minorHAnsi"/>
          <w:lang w:eastAsia="pl-PL"/>
        </w:rPr>
        <w:t>g</w:t>
      </w:r>
    </w:p>
    <w:p w14:paraId="706D9994" w14:textId="77777777" w:rsidR="006A0518" w:rsidRPr="006A0518" w:rsidRDefault="006A0518" w:rsidP="006A0518">
      <w:pPr>
        <w:pStyle w:val="Bezodstpw"/>
        <w:tabs>
          <w:tab w:val="left" w:pos="142"/>
        </w:tabs>
        <w:ind w:hanging="426"/>
        <w:rPr>
          <w:rFonts w:cstheme="minorHAnsi"/>
          <w:lang w:eastAsia="pl-PL"/>
        </w:rPr>
      </w:pPr>
    </w:p>
    <w:p w14:paraId="0316462A" w14:textId="35A95BE1" w:rsidR="008E0C49" w:rsidRPr="00701A5B" w:rsidRDefault="008E0C49" w:rsidP="008E0C49">
      <w:pPr>
        <w:ind w:left="142"/>
      </w:pPr>
      <w:r>
        <w:t>Zdjęcie poglądowe:</w:t>
      </w:r>
    </w:p>
    <w:p w14:paraId="77A013DC" w14:textId="3BAE56DB" w:rsidR="00121864" w:rsidRDefault="00267537" w:rsidP="00121864">
      <w:pPr>
        <w:ind w:left="142"/>
      </w:pPr>
      <w:r w:rsidRPr="00701A5B">
        <w:rPr>
          <w:noProof/>
        </w:rPr>
        <w:drawing>
          <wp:inline distT="0" distB="0" distL="0" distR="0" wp14:anchorId="076B9A8B" wp14:editId="7F7BE4E4">
            <wp:extent cx="463550" cy="1006173"/>
            <wp:effectExtent l="0" t="0" r="0" b="3810"/>
            <wp:docPr id="209253711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80" cy="10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AF5538" w14:textId="77777777" w:rsidR="00E50989" w:rsidRPr="00701A5B" w:rsidRDefault="00E50989" w:rsidP="00121864">
      <w:pPr>
        <w:ind w:left="142"/>
      </w:pPr>
    </w:p>
    <w:p w14:paraId="048966FD" w14:textId="17391670" w:rsidR="00267537" w:rsidRPr="00701A5B" w:rsidRDefault="006B384F" w:rsidP="006B384F">
      <w:pPr>
        <w:pStyle w:val="Akapitzlist"/>
        <w:numPr>
          <w:ilvl w:val="0"/>
          <w:numId w:val="5"/>
        </w:numPr>
        <w:rPr>
          <w:b/>
          <w:bCs/>
          <w:lang w:val="pl-PL"/>
        </w:rPr>
      </w:pPr>
      <w:r w:rsidRPr="00701A5B">
        <w:rPr>
          <w:b/>
          <w:bCs/>
          <w:lang w:val="pl-PL"/>
        </w:rPr>
        <w:t>Krzesło obrotowe</w:t>
      </w:r>
      <w:r w:rsidR="00A11422" w:rsidRPr="00701A5B">
        <w:rPr>
          <w:b/>
          <w:bCs/>
          <w:lang w:val="pl-PL"/>
        </w:rPr>
        <w:t xml:space="preserve"> z zagłówkiem </w:t>
      </w:r>
      <w:r w:rsidRPr="00701A5B">
        <w:rPr>
          <w:b/>
          <w:bCs/>
          <w:lang w:val="pl-PL"/>
        </w:rPr>
        <w:t xml:space="preserve">– </w:t>
      </w:r>
      <w:r w:rsidR="00A11422" w:rsidRPr="00701A5B">
        <w:rPr>
          <w:b/>
          <w:bCs/>
          <w:lang w:val="pl-PL"/>
        </w:rPr>
        <w:t xml:space="preserve">liczba zamawiana </w:t>
      </w:r>
      <w:r w:rsidR="00E50989">
        <w:rPr>
          <w:b/>
          <w:bCs/>
          <w:lang w:val="pl-PL"/>
        </w:rPr>
        <w:t>2</w:t>
      </w:r>
      <w:r w:rsidRPr="00701A5B">
        <w:rPr>
          <w:b/>
          <w:bCs/>
          <w:lang w:val="pl-PL"/>
        </w:rPr>
        <w:t>0 szt.</w:t>
      </w:r>
    </w:p>
    <w:p w14:paraId="718D8A40" w14:textId="77777777" w:rsidR="00A11422" w:rsidRPr="00701A5B" w:rsidRDefault="00A11422" w:rsidP="00451766">
      <w:pPr>
        <w:spacing w:line="240" w:lineRule="auto"/>
        <w:contextualSpacing/>
        <w:jc w:val="both"/>
        <w:rPr>
          <w:rFonts w:cs="Arial"/>
        </w:rPr>
      </w:pPr>
      <w:r w:rsidRPr="00701A5B">
        <w:rPr>
          <w:rFonts w:cs="Arial"/>
        </w:rPr>
        <w:t>Cechy fizyczne krzesła:</w:t>
      </w:r>
    </w:p>
    <w:p w14:paraId="5DFD9BB4" w14:textId="77777777" w:rsidR="00A11422" w:rsidRPr="00701A5B" w:rsidRDefault="00A11422" w:rsidP="00A11422">
      <w:pPr>
        <w:pStyle w:val="Akapitzlist"/>
        <w:numPr>
          <w:ilvl w:val="0"/>
          <w:numId w:val="27"/>
        </w:numPr>
        <w:tabs>
          <w:tab w:val="left" w:pos="993"/>
        </w:tabs>
        <w:spacing w:line="276" w:lineRule="auto"/>
        <w:ind w:left="993" w:hanging="284"/>
        <w:contextualSpacing/>
        <w:jc w:val="both"/>
        <w:rPr>
          <w:rFonts w:cs="Arial"/>
          <w:lang w:val="pl-PL"/>
        </w:rPr>
      </w:pPr>
      <w:r w:rsidRPr="00701A5B">
        <w:rPr>
          <w:rFonts w:cs="Arial"/>
          <w:lang w:val="pl-PL"/>
        </w:rPr>
        <w:t>obrotowe, z zagłówkiem, podparcie w okolicy lędźwiowej,</w:t>
      </w:r>
    </w:p>
    <w:p w14:paraId="654B3C4E" w14:textId="77777777" w:rsidR="00A11422" w:rsidRPr="00701A5B" w:rsidRDefault="00A11422" w:rsidP="00A11422">
      <w:pPr>
        <w:pStyle w:val="Akapitzlist"/>
        <w:numPr>
          <w:ilvl w:val="0"/>
          <w:numId w:val="27"/>
        </w:numPr>
        <w:tabs>
          <w:tab w:val="left" w:pos="993"/>
        </w:tabs>
        <w:spacing w:line="276" w:lineRule="auto"/>
        <w:ind w:left="993" w:hanging="284"/>
        <w:contextualSpacing/>
        <w:jc w:val="both"/>
        <w:rPr>
          <w:rFonts w:cs="Arial"/>
          <w:lang w:val="pl-PL"/>
        </w:rPr>
      </w:pPr>
      <w:r w:rsidRPr="00701A5B">
        <w:rPr>
          <w:rFonts w:cs="Arial"/>
          <w:lang w:val="pl-PL"/>
        </w:rPr>
        <w:t xml:space="preserve">tapicerowane miękkie siedzisko oraz oparcie w </w:t>
      </w:r>
      <w:r w:rsidRPr="00701A5B">
        <w:rPr>
          <w:rFonts w:cs="Arial"/>
          <w:b/>
          <w:lang w:val="pl-PL"/>
        </w:rPr>
        <w:t>kolorze czarnym</w:t>
      </w:r>
      <w:r w:rsidRPr="00701A5B">
        <w:rPr>
          <w:rFonts w:cs="Arial"/>
          <w:lang w:val="pl-PL"/>
        </w:rPr>
        <w:t>,</w:t>
      </w:r>
    </w:p>
    <w:p w14:paraId="1255561A" w14:textId="53FBFE1B" w:rsidR="00A11422" w:rsidRPr="00701A5B" w:rsidRDefault="00A11422" w:rsidP="00A11422">
      <w:pPr>
        <w:pStyle w:val="Akapitzlist"/>
        <w:numPr>
          <w:ilvl w:val="0"/>
          <w:numId w:val="27"/>
        </w:numPr>
        <w:tabs>
          <w:tab w:val="left" w:pos="993"/>
        </w:tabs>
        <w:spacing w:line="276" w:lineRule="auto"/>
        <w:ind w:left="993" w:hanging="284"/>
        <w:contextualSpacing/>
        <w:jc w:val="both"/>
        <w:rPr>
          <w:rFonts w:cs="Arial"/>
          <w:lang w:val="pl-PL"/>
        </w:rPr>
      </w:pPr>
      <w:r w:rsidRPr="00701A5B">
        <w:rPr>
          <w:rFonts w:cs="Arial"/>
          <w:lang w:val="pl-PL"/>
        </w:rPr>
        <w:t xml:space="preserve">tapicerka krzesła: tkanina o gramaturze 300 g/m² z atestem trudnopalności, o klasie ścieralności nie gorszej niż 100 000 cykli </w:t>
      </w:r>
      <w:proofErr w:type="spellStart"/>
      <w:r w:rsidRPr="00701A5B">
        <w:rPr>
          <w:rFonts w:cs="Arial"/>
          <w:lang w:val="pl-PL"/>
        </w:rPr>
        <w:t>Martindale</w:t>
      </w:r>
      <w:proofErr w:type="spellEnd"/>
      <w:r w:rsidRPr="00701A5B">
        <w:rPr>
          <w:rFonts w:cs="Arial"/>
          <w:lang w:val="pl-PL"/>
        </w:rPr>
        <w:t xml:space="preserve"> (PN-EN ISO 12947-2)</w:t>
      </w:r>
      <w:r w:rsidR="00451766" w:rsidRPr="00701A5B">
        <w:rPr>
          <w:rFonts w:cs="Arial"/>
          <w:lang w:val="pl-PL"/>
        </w:rPr>
        <w:t>,</w:t>
      </w:r>
    </w:p>
    <w:p w14:paraId="6ED4EE25" w14:textId="77777777" w:rsidR="00A11422" w:rsidRPr="00701A5B" w:rsidRDefault="00A11422" w:rsidP="00A11422">
      <w:pPr>
        <w:pStyle w:val="Akapitzlist"/>
        <w:numPr>
          <w:ilvl w:val="0"/>
          <w:numId w:val="27"/>
        </w:numPr>
        <w:tabs>
          <w:tab w:val="left" w:pos="993"/>
        </w:tabs>
        <w:spacing w:line="276" w:lineRule="auto"/>
        <w:ind w:left="993" w:hanging="284"/>
        <w:contextualSpacing/>
        <w:jc w:val="both"/>
        <w:rPr>
          <w:rFonts w:cs="Arial"/>
          <w:lang w:val="pl-PL"/>
        </w:rPr>
      </w:pPr>
      <w:r w:rsidRPr="00701A5B">
        <w:rPr>
          <w:rFonts w:cs="Arial"/>
          <w:lang w:val="pl-PL"/>
        </w:rPr>
        <w:t>siedzisko wykonane z tworzywa sztucznego wyściełane pianką poliuretanową,</w:t>
      </w:r>
    </w:p>
    <w:p w14:paraId="79C10550" w14:textId="59394F92" w:rsidR="00A11422" w:rsidRPr="00701A5B" w:rsidRDefault="00A11422" w:rsidP="00A11422">
      <w:pPr>
        <w:pStyle w:val="Akapitzlist"/>
        <w:numPr>
          <w:ilvl w:val="0"/>
          <w:numId w:val="27"/>
        </w:numPr>
        <w:tabs>
          <w:tab w:val="left" w:pos="993"/>
        </w:tabs>
        <w:spacing w:line="276" w:lineRule="auto"/>
        <w:ind w:left="993" w:hanging="284"/>
        <w:contextualSpacing/>
        <w:jc w:val="both"/>
        <w:rPr>
          <w:rFonts w:cs="Arial"/>
          <w:lang w:val="pl-PL"/>
        </w:rPr>
      </w:pPr>
      <w:r w:rsidRPr="00701A5B">
        <w:rPr>
          <w:rFonts w:cs="Arial"/>
          <w:lang w:val="pl-PL"/>
        </w:rPr>
        <w:t>oparcie wykonane jako rama z tworzywa sztucznego siatkowego w kolorze czarnym</w:t>
      </w:r>
      <w:r w:rsidR="00CB01DE" w:rsidRPr="00701A5B">
        <w:rPr>
          <w:rFonts w:cs="Arial"/>
          <w:lang w:val="pl-PL"/>
        </w:rPr>
        <w:t>,</w:t>
      </w:r>
    </w:p>
    <w:p w14:paraId="7CF5C246" w14:textId="77777777" w:rsidR="00A11422" w:rsidRPr="00701A5B" w:rsidRDefault="00A11422" w:rsidP="00A11422">
      <w:pPr>
        <w:pStyle w:val="Akapitzlist"/>
        <w:numPr>
          <w:ilvl w:val="0"/>
          <w:numId w:val="27"/>
        </w:numPr>
        <w:tabs>
          <w:tab w:val="left" w:pos="993"/>
        </w:tabs>
        <w:spacing w:line="276" w:lineRule="auto"/>
        <w:ind w:left="993" w:hanging="284"/>
        <w:contextualSpacing/>
        <w:jc w:val="both"/>
        <w:rPr>
          <w:rFonts w:cs="Arial"/>
          <w:lang w:val="pl-PL"/>
        </w:rPr>
      </w:pPr>
      <w:r w:rsidRPr="00701A5B">
        <w:rPr>
          <w:rFonts w:cs="Arial"/>
          <w:lang w:val="pl-PL"/>
        </w:rPr>
        <w:t>zagłówek siatkowy,</w:t>
      </w:r>
    </w:p>
    <w:p w14:paraId="38D865B4" w14:textId="6FA526C3" w:rsidR="00A11422" w:rsidRPr="00701A5B" w:rsidRDefault="00A11422" w:rsidP="00121864">
      <w:pPr>
        <w:pStyle w:val="Akapitzlist"/>
        <w:numPr>
          <w:ilvl w:val="0"/>
          <w:numId w:val="27"/>
        </w:numPr>
        <w:tabs>
          <w:tab w:val="left" w:pos="993"/>
        </w:tabs>
        <w:spacing w:line="276" w:lineRule="auto"/>
        <w:ind w:left="993" w:hanging="284"/>
        <w:contextualSpacing/>
        <w:jc w:val="both"/>
        <w:rPr>
          <w:rFonts w:cs="Arial"/>
          <w:lang w:val="pl-PL"/>
        </w:rPr>
      </w:pPr>
      <w:r w:rsidRPr="00701A5B">
        <w:rPr>
          <w:rFonts w:cs="Arial"/>
          <w:lang w:val="pl-PL"/>
        </w:rPr>
        <w:t>podłokietniki krzesła czarne z nakładka wykonana z miękkiego poliuretanu</w:t>
      </w:r>
      <w:r w:rsidR="00451766" w:rsidRPr="00701A5B">
        <w:rPr>
          <w:rFonts w:cs="Arial"/>
          <w:lang w:val="pl-PL"/>
        </w:rPr>
        <w:t>.</w:t>
      </w:r>
    </w:p>
    <w:p w14:paraId="60C28C52" w14:textId="75261249" w:rsidR="00A11422" w:rsidRPr="00701A5B" w:rsidRDefault="00A11422" w:rsidP="00451766">
      <w:pPr>
        <w:suppressAutoHyphens/>
        <w:spacing w:before="120" w:after="0" w:line="276" w:lineRule="auto"/>
        <w:ind w:left="364" w:hanging="360"/>
        <w:contextualSpacing/>
        <w:jc w:val="both"/>
        <w:rPr>
          <w:rFonts w:eastAsia="Times New Roman" w:cs="Arial"/>
          <w:bCs/>
          <w:spacing w:val="-3"/>
          <w:lang w:eastAsia="x-none"/>
        </w:rPr>
      </w:pPr>
      <w:r w:rsidRPr="00701A5B">
        <w:rPr>
          <w:rFonts w:eastAsia="Times New Roman" w:cs="Arial"/>
          <w:bCs/>
          <w:spacing w:val="-3"/>
          <w:lang w:eastAsia="x-none"/>
        </w:rPr>
        <w:t>Cechy funkcjonalne</w:t>
      </w:r>
      <w:r w:rsidR="00451766" w:rsidRPr="00701A5B">
        <w:rPr>
          <w:rFonts w:eastAsia="Times New Roman" w:cs="Arial"/>
          <w:bCs/>
          <w:spacing w:val="-3"/>
          <w:lang w:eastAsia="x-none"/>
        </w:rPr>
        <w:t xml:space="preserve"> krzesła</w:t>
      </w:r>
      <w:r w:rsidRPr="00701A5B">
        <w:rPr>
          <w:rFonts w:eastAsia="Times New Roman" w:cs="Arial"/>
          <w:bCs/>
          <w:spacing w:val="-3"/>
          <w:lang w:eastAsia="x-none"/>
        </w:rPr>
        <w:t>:</w:t>
      </w:r>
    </w:p>
    <w:p w14:paraId="228E0F24" w14:textId="74781EF8" w:rsidR="00A11422" w:rsidRPr="00701A5B" w:rsidRDefault="00A11422" w:rsidP="00A11422">
      <w:pPr>
        <w:pStyle w:val="Akapitzlist"/>
        <w:numPr>
          <w:ilvl w:val="0"/>
          <w:numId w:val="26"/>
        </w:numPr>
        <w:suppressAutoHyphens/>
        <w:spacing w:after="0" w:line="276" w:lineRule="auto"/>
        <w:ind w:left="993" w:hanging="284"/>
        <w:contextualSpacing/>
        <w:jc w:val="both"/>
        <w:rPr>
          <w:rFonts w:eastAsia="Times New Roman" w:cs="Arial"/>
          <w:bCs/>
          <w:spacing w:val="-3"/>
          <w:lang w:val="pl-PL" w:eastAsia="x-none"/>
        </w:rPr>
      </w:pPr>
      <w:r w:rsidRPr="00701A5B">
        <w:rPr>
          <w:rFonts w:eastAsia="Times New Roman" w:cs="Arial"/>
          <w:bCs/>
          <w:spacing w:val="-3"/>
          <w:lang w:val="pl-PL" w:eastAsia="x-none"/>
        </w:rPr>
        <w:t>podstawa pięcioramienna w kolorze polerowane aluminium</w:t>
      </w:r>
      <w:r w:rsidR="00451766" w:rsidRPr="00701A5B">
        <w:rPr>
          <w:rFonts w:eastAsia="Times New Roman" w:cs="Arial"/>
          <w:bCs/>
          <w:spacing w:val="-3"/>
          <w:lang w:val="pl-PL" w:eastAsia="x-none"/>
        </w:rPr>
        <w:t>,</w:t>
      </w:r>
    </w:p>
    <w:p w14:paraId="3EE79A64" w14:textId="6F1A5B57" w:rsidR="00A11422" w:rsidRPr="00701A5B" w:rsidRDefault="00A11422" w:rsidP="00A11422">
      <w:pPr>
        <w:pStyle w:val="Akapitzlist"/>
        <w:numPr>
          <w:ilvl w:val="0"/>
          <w:numId w:val="26"/>
        </w:numPr>
        <w:suppressAutoHyphens/>
        <w:spacing w:after="0" w:line="276" w:lineRule="auto"/>
        <w:ind w:left="993" w:hanging="284"/>
        <w:contextualSpacing/>
        <w:jc w:val="both"/>
        <w:rPr>
          <w:rFonts w:eastAsia="Times New Roman" w:cs="Arial"/>
          <w:bCs/>
          <w:spacing w:val="-3"/>
          <w:lang w:val="pl-PL" w:eastAsia="x-none"/>
        </w:rPr>
      </w:pPr>
      <w:r w:rsidRPr="00701A5B">
        <w:rPr>
          <w:rFonts w:eastAsia="Times New Roman" w:cs="Arial"/>
          <w:bCs/>
          <w:spacing w:val="-3"/>
          <w:lang w:val="pl-PL" w:eastAsia="x-none"/>
        </w:rPr>
        <w:t>podnośnik gazowy zapewniający regulację wysokości siedziska</w:t>
      </w:r>
      <w:r w:rsidR="00451766" w:rsidRPr="00701A5B">
        <w:rPr>
          <w:rFonts w:eastAsia="Times New Roman" w:cs="Arial"/>
          <w:bCs/>
          <w:spacing w:val="-3"/>
          <w:lang w:val="pl-PL" w:eastAsia="x-none"/>
        </w:rPr>
        <w:t>,</w:t>
      </w:r>
    </w:p>
    <w:p w14:paraId="561ABEA6" w14:textId="63931481" w:rsidR="00A11422" w:rsidRPr="00701A5B" w:rsidRDefault="00A11422" w:rsidP="00A11422">
      <w:pPr>
        <w:pStyle w:val="Akapitzlist"/>
        <w:numPr>
          <w:ilvl w:val="0"/>
          <w:numId w:val="26"/>
        </w:numPr>
        <w:suppressAutoHyphens/>
        <w:spacing w:after="0" w:line="276" w:lineRule="auto"/>
        <w:ind w:left="993" w:hanging="284"/>
        <w:contextualSpacing/>
        <w:jc w:val="both"/>
        <w:rPr>
          <w:rFonts w:eastAsia="Times New Roman" w:cs="Arial"/>
          <w:bCs/>
          <w:spacing w:val="-3"/>
          <w:lang w:val="pl-PL" w:eastAsia="x-none"/>
        </w:rPr>
      </w:pPr>
      <w:r w:rsidRPr="00701A5B">
        <w:rPr>
          <w:rFonts w:eastAsia="Times New Roman" w:cs="Arial"/>
          <w:bCs/>
          <w:spacing w:val="-3"/>
          <w:lang w:val="pl-PL" w:eastAsia="x-none"/>
        </w:rPr>
        <w:t>możliwość synchronicznego odchylania oparcia</w:t>
      </w:r>
      <w:r w:rsidR="00451766" w:rsidRPr="00701A5B">
        <w:rPr>
          <w:rFonts w:eastAsia="Times New Roman" w:cs="Arial"/>
          <w:bCs/>
          <w:spacing w:val="-3"/>
          <w:lang w:val="pl-PL" w:eastAsia="x-none"/>
        </w:rPr>
        <w:t>,</w:t>
      </w:r>
    </w:p>
    <w:p w14:paraId="5B10DBB7" w14:textId="6E5844A3" w:rsidR="00A11422" w:rsidRPr="00701A5B" w:rsidRDefault="00A11422" w:rsidP="00A11422">
      <w:pPr>
        <w:pStyle w:val="Akapitzlist"/>
        <w:numPr>
          <w:ilvl w:val="0"/>
          <w:numId w:val="26"/>
        </w:numPr>
        <w:suppressAutoHyphens/>
        <w:spacing w:after="0" w:line="276" w:lineRule="auto"/>
        <w:ind w:left="993" w:hanging="284"/>
        <w:contextualSpacing/>
        <w:jc w:val="both"/>
        <w:rPr>
          <w:rFonts w:eastAsia="Times New Roman" w:cs="Arial"/>
          <w:bCs/>
          <w:spacing w:val="-3"/>
          <w:lang w:val="pl-PL" w:eastAsia="x-none"/>
        </w:rPr>
      </w:pPr>
      <w:r w:rsidRPr="00701A5B">
        <w:rPr>
          <w:rFonts w:eastAsia="Times New Roman" w:cs="Arial"/>
          <w:bCs/>
          <w:spacing w:val="-3"/>
          <w:lang w:val="pl-PL" w:eastAsia="x-none"/>
        </w:rPr>
        <w:t>siedzisko wyposażone w mechanizm regulacji głębokości</w:t>
      </w:r>
      <w:r w:rsidR="00451766" w:rsidRPr="00701A5B">
        <w:rPr>
          <w:rFonts w:eastAsia="Times New Roman" w:cs="Arial"/>
          <w:bCs/>
          <w:spacing w:val="-3"/>
          <w:lang w:val="pl-PL" w:eastAsia="x-none"/>
        </w:rPr>
        <w:t>,</w:t>
      </w:r>
    </w:p>
    <w:p w14:paraId="30C9ED86" w14:textId="0BA1E2DF" w:rsidR="00A11422" w:rsidRPr="00701A5B" w:rsidRDefault="00A11422" w:rsidP="00A11422">
      <w:pPr>
        <w:pStyle w:val="Akapitzlist"/>
        <w:numPr>
          <w:ilvl w:val="0"/>
          <w:numId w:val="26"/>
        </w:numPr>
        <w:suppressAutoHyphens/>
        <w:spacing w:after="0" w:line="276" w:lineRule="auto"/>
        <w:ind w:left="993" w:hanging="284"/>
        <w:contextualSpacing/>
        <w:jc w:val="both"/>
        <w:rPr>
          <w:rFonts w:eastAsia="Times New Roman" w:cs="Arial"/>
          <w:bCs/>
          <w:spacing w:val="-3"/>
          <w:lang w:val="pl-PL" w:eastAsia="x-none"/>
        </w:rPr>
      </w:pPr>
      <w:r w:rsidRPr="00701A5B">
        <w:rPr>
          <w:rFonts w:eastAsia="Times New Roman" w:cs="Arial"/>
          <w:bCs/>
          <w:spacing w:val="-3"/>
          <w:lang w:val="pl-PL" w:eastAsia="x-none"/>
        </w:rPr>
        <w:t>oparcie z możliwością regulacji podparcia lędźwiowego</w:t>
      </w:r>
      <w:r w:rsidR="00451766" w:rsidRPr="00701A5B">
        <w:rPr>
          <w:rFonts w:eastAsia="Times New Roman" w:cs="Arial"/>
          <w:bCs/>
          <w:spacing w:val="-3"/>
          <w:lang w:val="pl-PL" w:eastAsia="x-none"/>
        </w:rPr>
        <w:t>,</w:t>
      </w:r>
    </w:p>
    <w:p w14:paraId="4DA9F2B0" w14:textId="172386C4" w:rsidR="00A11422" w:rsidRPr="00701A5B" w:rsidRDefault="00A11422" w:rsidP="00A11422">
      <w:pPr>
        <w:pStyle w:val="Akapitzlist"/>
        <w:numPr>
          <w:ilvl w:val="0"/>
          <w:numId w:val="26"/>
        </w:numPr>
        <w:suppressAutoHyphens/>
        <w:spacing w:after="0" w:line="276" w:lineRule="auto"/>
        <w:ind w:left="993" w:hanging="284"/>
        <w:contextualSpacing/>
        <w:jc w:val="both"/>
        <w:rPr>
          <w:rFonts w:eastAsia="Times New Roman" w:cs="Arial"/>
          <w:bCs/>
          <w:spacing w:val="-3"/>
          <w:lang w:val="pl-PL" w:eastAsia="x-none"/>
        </w:rPr>
      </w:pPr>
      <w:r w:rsidRPr="00701A5B">
        <w:rPr>
          <w:rFonts w:eastAsia="Times New Roman" w:cs="Arial"/>
          <w:bCs/>
          <w:spacing w:val="-3"/>
          <w:lang w:val="pl-PL" w:eastAsia="x-none"/>
        </w:rPr>
        <w:t>podłokietniki posiadają regulację w zakresie wysokości</w:t>
      </w:r>
      <w:r w:rsidR="00451766" w:rsidRPr="00701A5B">
        <w:rPr>
          <w:rFonts w:eastAsia="Times New Roman" w:cs="Arial"/>
          <w:bCs/>
          <w:spacing w:val="-3"/>
          <w:lang w:val="pl-PL" w:eastAsia="x-none"/>
        </w:rPr>
        <w:t>,</w:t>
      </w:r>
    </w:p>
    <w:p w14:paraId="0BD02EF2" w14:textId="1923EB69" w:rsidR="00A11422" w:rsidRPr="00701A5B" w:rsidRDefault="00A11422" w:rsidP="00A11422">
      <w:pPr>
        <w:pStyle w:val="Akapitzlist"/>
        <w:numPr>
          <w:ilvl w:val="0"/>
          <w:numId w:val="26"/>
        </w:numPr>
        <w:suppressAutoHyphens/>
        <w:spacing w:after="0" w:line="276" w:lineRule="auto"/>
        <w:ind w:left="993" w:hanging="284"/>
        <w:contextualSpacing/>
        <w:jc w:val="both"/>
        <w:rPr>
          <w:rFonts w:eastAsia="Times New Roman" w:cs="Arial"/>
          <w:bCs/>
          <w:spacing w:val="-3"/>
          <w:lang w:val="pl-PL" w:eastAsia="x-none"/>
        </w:rPr>
      </w:pPr>
      <w:r w:rsidRPr="00701A5B">
        <w:rPr>
          <w:rFonts w:eastAsia="Times New Roman" w:cs="Arial"/>
          <w:bCs/>
          <w:spacing w:val="-3"/>
          <w:lang w:val="pl-PL" w:eastAsia="x-none"/>
        </w:rPr>
        <w:t>możliwość obrotu wokół osi pionowej o 360°</w:t>
      </w:r>
      <w:r w:rsidR="00451766" w:rsidRPr="00701A5B">
        <w:rPr>
          <w:rFonts w:eastAsia="Times New Roman" w:cs="Arial"/>
          <w:bCs/>
          <w:spacing w:val="-3"/>
          <w:lang w:val="pl-PL" w:eastAsia="x-none"/>
        </w:rPr>
        <w:t>,</w:t>
      </w:r>
    </w:p>
    <w:p w14:paraId="4CA5A7B2" w14:textId="120AC7F4" w:rsidR="00A11422" w:rsidRPr="00701A5B" w:rsidRDefault="00A11422" w:rsidP="00A11422">
      <w:pPr>
        <w:pStyle w:val="Akapitzlist"/>
        <w:numPr>
          <w:ilvl w:val="0"/>
          <w:numId w:val="26"/>
        </w:numPr>
        <w:suppressAutoHyphens/>
        <w:spacing w:after="0" w:line="276" w:lineRule="auto"/>
        <w:ind w:left="993" w:hanging="284"/>
        <w:contextualSpacing/>
        <w:jc w:val="both"/>
        <w:rPr>
          <w:rFonts w:eastAsia="Times New Roman" w:cs="Arial"/>
          <w:bCs/>
          <w:spacing w:val="-3"/>
          <w:lang w:val="pl-PL" w:eastAsia="x-none"/>
        </w:rPr>
      </w:pPr>
      <w:r w:rsidRPr="00701A5B">
        <w:rPr>
          <w:rFonts w:eastAsia="Times New Roman" w:cs="Arial"/>
          <w:bCs/>
          <w:spacing w:val="-3"/>
          <w:lang w:val="pl-PL" w:eastAsia="x-none"/>
        </w:rPr>
        <w:t>samohamowne kółka jezdne, dostosowane do podłoża miękkiego (wykładzina)</w:t>
      </w:r>
      <w:r w:rsidR="00451766" w:rsidRPr="00701A5B">
        <w:rPr>
          <w:rFonts w:eastAsia="Times New Roman" w:cs="Arial"/>
          <w:bCs/>
          <w:spacing w:val="-3"/>
          <w:lang w:val="pl-PL" w:eastAsia="x-none"/>
        </w:rPr>
        <w:t>,</w:t>
      </w:r>
    </w:p>
    <w:p w14:paraId="0A1F30D5" w14:textId="42A5A6F2" w:rsidR="00A11422" w:rsidRPr="00701A5B" w:rsidRDefault="00A11422" w:rsidP="00A11422">
      <w:pPr>
        <w:pStyle w:val="Akapitzlist"/>
        <w:numPr>
          <w:ilvl w:val="0"/>
          <w:numId w:val="26"/>
        </w:numPr>
        <w:suppressAutoHyphens/>
        <w:spacing w:after="0" w:line="276" w:lineRule="auto"/>
        <w:ind w:left="993" w:hanging="284"/>
        <w:contextualSpacing/>
        <w:jc w:val="both"/>
        <w:rPr>
          <w:rStyle w:val="Pogrubienie"/>
          <w:rFonts w:eastAsia="Times New Roman" w:cs="Arial"/>
          <w:spacing w:val="-3"/>
          <w:lang w:val="pl-PL" w:eastAsia="x-none"/>
        </w:rPr>
      </w:pPr>
      <w:r w:rsidRPr="00701A5B">
        <w:rPr>
          <w:rFonts w:eastAsia="Times New Roman" w:cs="Arial"/>
          <w:bCs/>
          <w:spacing w:val="-3"/>
          <w:lang w:val="pl-PL" w:eastAsia="x-none"/>
        </w:rPr>
        <w:t xml:space="preserve">zagłówek regulowany w zakresie wysokości oraz o </w:t>
      </w:r>
      <w:r w:rsidRPr="00701A5B">
        <w:rPr>
          <w:rStyle w:val="Pogrubienie"/>
          <w:rFonts w:cs="Arial"/>
          <w:lang w:val="pl-PL"/>
        </w:rPr>
        <w:t>regulowanym kącie położenia podpórki pod głowę</w:t>
      </w:r>
      <w:r w:rsidR="00451766" w:rsidRPr="00701A5B">
        <w:rPr>
          <w:rStyle w:val="Pogrubienie"/>
          <w:rFonts w:cs="Arial"/>
          <w:lang w:val="pl-PL"/>
        </w:rPr>
        <w:t>.</w:t>
      </w:r>
    </w:p>
    <w:p w14:paraId="225B4B22" w14:textId="77777777" w:rsidR="00A11422" w:rsidRPr="00701A5B" w:rsidRDefault="00A11422" w:rsidP="00121864">
      <w:pPr>
        <w:suppressAutoHyphens/>
        <w:spacing w:after="0" w:line="276" w:lineRule="auto"/>
        <w:ind w:left="709"/>
        <w:contextualSpacing/>
        <w:jc w:val="both"/>
        <w:rPr>
          <w:rFonts w:eastAsia="Times New Roman" w:cs="Arial"/>
          <w:b/>
          <w:bCs/>
          <w:spacing w:val="-3"/>
          <w:lang w:eastAsia="x-none"/>
        </w:rPr>
      </w:pPr>
    </w:p>
    <w:p w14:paraId="69A114B2" w14:textId="77777777" w:rsidR="00A11422" w:rsidRPr="00701A5B" w:rsidRDefault="00A11422" w:rsidP="00451766">
      <w:pPr>
        <w:suppressAutoHyphens/>
        <w:spacing w:before="120" w:after="0" w:line="276" w:lineRule="auto"/>
        <w:ind w:left="364" w:hanging="360"/>
        <w:contextualSpacing/>
        <w:jc w:val="both"/>
        <w:rPr>
          <w:rFonts w:eastAsia="Times New Roman" w:cs="Arial"/>
          <w:bCs/>
          <w:spacing w:val="-3"/>
          <w:lang w:eastAsia="x-none"/>
        </w:rPr>
      </w:pPr>
      <w:r w:rsidRPr="00701A5B">
        <w:rPr>
          <w:rFonts w:eastAsia="Times New Roman" w:cs="Arial"/>
          <w:bCs/>
          <w:spacing w:val="-3"/>
          <w:lang w:eastAsia="x-none"/>
        </w:rPr>
        <w:t>Wymiary krzesła:</w:t>
      </w:r>
    </w:p>
    <w:p w14:paraId="63A3EF24" w14:textId="6C4DD6A6" w:rsidR="00A11422" w:rsidRPr="00701A5B" w:rsidRDefault="00A11422" w:rsidP="00217B95">
      <w:pPr>
        <w:pStyle w:val="Akapitzlist"/>
        <w:numPr>
          <w:ilvl w:val="0"/>
          <w:numId w:val="28"/>
        </w:numPr>
        <w:tabs>
          <w:tab w:val="num" w:pos="1276"/>
        </w:tabs>
        <w:spacing w:before="120" w:line="276" w:lineRule="auto"/>
        <w:ind w:left="993" w:hanging="284"/>
        <w:contextualSpacing/>
        <w:jc w:val="both"/>
        <w:rPr>
          <w:rFonts w:eastAsia="Times New Roman" w:cstheme="minorHAnsi"/>
          <w:lang w:val="pl-PL"/>
        </w:rPr>
      </w:pPr>
      <w:r w:rsidRPr="00701A5B">
        <w:rPr>
          <w:rFonts w:eastAsia="Times New Roman" w:cstheme="minorHAnsi"/>
          <w:lang w:val="pl-PL"/>
        </w:rPr>
        <w:t>Wysokość całkowita z zagłówkiem: 1105-1210</w:t>
      </w:r>
      <w:r w:rsidR="00451766" w:rsidRPr="00701A5B">
        <w:rPr>
          <w:rFonts w:eastAsia="Times New Roman" w:cstheme="minorHAnsi"/>
          <w:lang w:val="pl-PL"/>
        </w:rPr>
        <w:t xml:space="preserve"> </w:t>
      </w:r>
      <w:r w:rsidRPr="00701A5B">
        <w:rPr>
          <w:rFonts w:eastAsia="Times New Roman" w:cstheme="minorHAnsi"/>
          <w:lang w:val="pl-PL"/>
        </w:rPr>
        <w:t>mm</w:t>
      </w:r>
    </w:p>
    <w:p w14:paraId="231A294C" w14:textId="6E34A187" w:rsidR="00A11422" w:rsidRPr="00701A5B" w:rsidRDefault="00A11422" w:rsidP="00217B95">
      <w:pPr>
        <w:pStyle w:val="Akapitzlist"/>
        <w:numPr>
          <w:ilvl w:val="0"/>
          <w:numId w:val="28"/>
        </w:numPr>
        <w:tabs>
          <w:tab w:val="num" w:pos="1276"/>
        </w:tabs>
        <w:spacing w:before="120" w:line="276" w:lineRule="auto"/>
        <w:ind w:left="993" w:hanging="284"/>
        <w:contextualSpacing/>
        <w:jc w:val="both"/>
        <w:rPr>
          <w:rFonts w:eastAsia="Times New Roman" w:cstheme="minorHAnsi"/>
          <w:lang w:val="pl-PL"/>
        </w:rPr>
      </w:pPr>
      <w:r w:rsidRPr="00701A5B">
        <w:rPr>
          <w:rFonts w:eastAsia="Times New Roman" w:cstheme="minorHAnsi"/>
          <w:lang w:val="pl-PL"/>
        </w:rPr>
        <w:t>Wysokość siedziska: 490-550</w:t>
      </w:r>
      <w:r w:rsidR="00451766" w:rsidRPr="00701A5B">
        <w:rPr>
          <w:rFonts w:eastAsia="Times New Roman" w:cstheme="minorHAnsi"/>
          <w:lang w:val="pl-PL"/>
        </w:rPr>
        <w:t xml:space="preserve"> </w:t>
      </w:r>
      <w:r w:rsidRPr="00701A5B">
        <w:rPr>
          <w:rFonts w:eastAsia="Times New Roman" w:cstheme="minorHAnsi"/>
          <w:lang w:val="pl-PL"/>
        </w:rPr>
        <w:t>mm</w:t>
      </w:r>
    </w:p>
    <w:p w14:paraId="3DAF0DB2" w14:textId="799F455B" w:rsidR="00A11422" w:rsidRPr="00701A5B" w:rsidRDefault="00A11422" w:rsidP="00217B95">
      <w:pPr>
        <w:pStyle w:val="Akapitzlist"/>
        <w:numPr>
          <w:ilvl w:val="0"/>
          <w:numId w:val="28"/>
        </w:numPr>
        <w:tabs>
          <w:tab w:val="num" w:pos="1276"/>
        </w:tabs>
        <w:spacing w:before="120" w:line="276" w:lineRule="auto"/>
        <w:ind w:left="993" w:hanging="284"/>
        <w:contextualSpacing/>
        <w:jc w:val="both"/>
        <w:rPr>
          <w:rFonts w:eastAsia="Times New Roman" w:cstheme="minorHAnsi"/>
          <w:lang w:val="pl-PL"/>
        </w:rPr>
      </w:pPr>
      <w:r w:rsidRPr="00701A5B">
        <w:rPr>
          <w:rFonts w:eastAsia="Times New Roman" w:cstheme="minorHAnsi"/>
          <w:lang w:val="pl-PL"/>
        </w:rPr>
        <w:t>Szerokość siedziska: 500</w:t>
      </w:r>
      <w:r w:rsidR="00451766" w:rsidRPr="00701A5B">
        <w:rPr>
          <w:rFonts w:eastAsia="Times New Roman" w:cstheme="minorHAnsi"/>
          <w:lang w:val="pl-PL"/>
        </w:rPr>
        <w:t xml:space="preserve"> </w:t>
      </w:r>
      <w:r w:rsidRPr="00701A5B">
        <w:rPr>
          <w:rFonts w:eastAsia="Times New Roman" w:cstheme="minorHAnsi"/>
          <w:lang w:val="pl-PL"/>
        </w:rPr>
        <w:t>mm</w:t>
      </w:r>
    </w:p>
    <w:p w14:paraId="7FAD2B45" w14:textId="7425A06A" w:rsidR="00A11422" w:rsidRPr="00701A5B" w:rsidRDefault="00A11422" w:rsidP="00217B95">
      <w:pPr>
        <w:pStyle w:val="Akapitzlist"/>
        <w:numPr>
          <w:ilvl w:val="0"/>
          <w:numId w:val="28"/>
        </w:numPr>
        <w:tabs>
          <w:tab w:val="num" w:pos="1276"/>
        </w:tabs>
        <w:spacing w:before="120" w:line="276" w:lineRule="auto"/>
        <w:ind w:left="993" w:hanging="284"/>
        <w:contextualSpacing/>
        <w:jc w:val="both"/>
        <w:rPr>
          <w:rFonts w:eastAsia="Times New Roman" w:cstheme="minorHAnsi"/>
          <w:lang w:val="pl-PL"/>
        </w:rPr>
      </w:pPr>
      <w:r w:rsidRPr="00701A5B">
        <w:rPr>
          <w:rFonts w:eastAsia="Times New Roman" w:cstheme="minorHAnsi"/>
          <w:lang w:val="pl-PL"/>
        </w:rPr>
        <w:t>Głębokość siedziska: 390-440</w:t>
      </w:r>
      <w:r w:rsidR="00451766" w:rsidRPr="00701A5B">
        <w:rPr>
          <w:rFonts w:eastAsia="Times New Roman" w:cstheme="minorHAnsi"/>
          <w:lang w:val="pl-PL"/>
        </w:rPr>
        <w:t xml:space="preserve"> </w:t>
      </w:r>
      <w:r w:rsidRPr="00701A5B">
        <w:rPr>
          <w:rFonts w:eastAsia="Times New Roman" w:cstheme="minorHAnsi"/>
          <w:lang w:val="pl-PL"/>
        </w:rPr>
        <w:t>mm</w:t>
      </w:r>
    </w:p>
    <w:p w14:paraId="3161EC74" w14:textId="77777777" w:rsidR="00A11422" w:rsidRPr="00701A5B" w:rsidRDefault="00A11422" w:rsidP="00217B95">
      <w:pPr>
        <w:pStyle w:val="Akapitzlist"/>
        <w:numPr>
          <w:ilvl w:val="0"/>
          <w:numId w:val="28"/>
        </w:numPr>
        <w:tabs>
          <w:tab w:val="num" w:pos="1276"/>
        </w:tabs>
        <w:spacing w:before="120" w:line="276" w:lineRule="auto"/>
        <w:ind w:left="993" w:hanging="284"/>
        <w:contextualSpacing/>
        <w:jc w:val="both"/>
        <w:rPr>
          <w:rFonts w:eastAsia="Times New Roman" w:cs="Arial"/>
          <w:lang w:val="pl-PL"/>
        </w:rPr>
      </w:pPr>
      <w:r w:rsidRPr="00701A5B">
        <w:rPr>
          <w:rFonts w:eastAsia="Times New Roman" w:cs="Arial"/>
          <w:lang w:val="pl-PL"/>
        </w:rPr>
        <w:t>Szerokość podstawy: 640 mm</w:t>
      </w:r>
    </w:p>
    <w:p w14:paraId="14B8F7AF" w14:textId="01309F8F" w:rsidR="00A11422" w:rsidRPr="00701A5B" w:rsidRDefault="00A11422" w:rsidP="00217B95">
      <w:pPr>
        <w:pStyle w:val="Akapitzlist"/>
        <w:numPr>
          <w:ilvl w:val="0"/>
          <w:numId w:val="28"/>
        </w:numPr>
        <w:tabs>
          <w:tab w:val="num" w:pos="1276"/>
        </w:tabs>
        <w:spacing w:before="120" w:line="276" w:lineRule="auto"/>
        <w:ind w:left="993" w:hanging="284"/>
        <w:contextualSpacing/>
        <w:jc w:val="both"/>
        <w:rPr>
          <w:rFonts w:eastAsia="Times New Roman" w:cs="Arial"/>
          <w:lang w:val="pl-PL"/>
        </w:rPr>
      </w:pPr>
      <w:r w:rsidRPr="00701A5B">
        <w:rPr>
          <w:rFonts w:eastAsia="Times New Roman" w:cs="Arial"/>
          <w:lang w:val="pl-PL"/>
        </w:rPr>
        <w:t>Głębokość całkowita: 700</w:t>
      </w:r>
      <w:r w:rsidR="00451766" w:rsidRPr="00701A5B">
        <w:rPr>
          <w:rFonts w:eastAsia="Times New Roman" w:cs="Arial"/>
          <w:lang w:val="pl-PL"/>
        </w:rPr>
        <w:t xml:space="preserve"> </w:t>
      </w:r>
      <w:r w:rsidRPr="00701A5B">
        <w:rPr>
          <w:rFonts w:eastAsia="Times New Roman" w:cs="Arial"/>
          <w:lang w:val="pl-PL"/>
        </w:rPr>
        <w:t>mm</w:t>
      </w:r>
    </w:p>
    <w:p w14:paraId="5E8E51FA" w14:textId="0FBD41CB" w:rsidR="00540BC1" w:rsidRPr="00701A5B" w:rsidRDefault="00A11422" w:rsidP="00A11422">
      <w:pPr>
        <w:pStyle w:val="Akapitzlist"/>
        <w:numPr>
          <w:ilvl w:val="0"/>
          <w:numId w:val="28"/>
        </w:numPr>
        <w:tabs>
          <w:tab w:val="num" w:pos="1276"/>
        </w:tabs>
        <w:spacing w:before="120" w:line="276" w:lineRule="auto"/>
        <w:ind w:left="993" w:hanging="284"/>
        <w:contextualSpacing/>
        <w:jc w:val="both"/>
        <w:rPr>
          <w:rFonts w:eastAsia="Times New Roman" w:cs="Arial"/>
          <w:lang w:val="pl-PL"/>
        </w:rPr>
      </w:pPr>
      <w:r w:rsidRPr="00701A5B">
        <w:rPr>
          <w:rFonts w:eastAsia="Times New Roman" w:cs="Arial"/>
          <w:lang w:val="pl-PL"/>
        </w:rPr>
        <w:lastRenderedPageBreak/>
        <w:t>Wysokość podłokietników</w:t>
      </w:r>
      <w:r w:rsidR="00394AB0" w:rsidRPr="00701A5B">
        <w:rPr>
          <w:rFonts w:eastAsia="Times New Roman" w:cs="Arial"/>
          <w:lang w:val="pl-PL"/>
        </w:rPr>
        <w:t>:</w:t>
      </w:r>
      <w:r w:rsidRPr="00701A5B">
        <w:rPr>
          <w:rFonts w:eastAsia="Times New Roman" w:cs="Arial"/>
          <w:lang w:val="pl-PL"/>
        </w:rPr>
        <w:t xml:space="preserve"> 145-225</w:t>
      </w:r>
      <w:r w:rsidR="00451766" w:rsidRPr="00701A5B">
        <w:rPr>
          <w:rFonts w:eastAsia="Times New Roman" w:cs="Arial"/>
          <w:lang w:val="pl-PL"/>
        </w:rPr>
        <w:t xml:space="preserve"> </w:t>
      </w:r>
      <w:r w:rsidRPr="00701A5B">
        <w:rPr>
          <w:rFonts w:eastAsia="Times New Roman" w:cs="Arial"/>
          <w:lang w:val="pl-PL"/>
        </w:rPr>
        <w:t>mm</w:t>
      </w:r>
    </w:p>
    <w:p w14:paraId="3C69E932" w14:textId="6585F17E" w:rsidR="00A11422" w:rsidRPr="00701A5B" w:rsidRDefault="00AC16FD" w:rsidP="00A11422">
      <w:r w:rsidRPr="00701A5B">
        <w:t>Zdjęcie poglądowe:</w:t>
      </w:r>
    </w:p>
    <w:p w14:paraId="7A1D3DCC" w14:textId="1958F83B" w:rsidR="00B77548" w:rsidRPr="00701A5B" w:rsidRDefault="00D970CA" w:rsidP="006B384F">
      <w:pPr>
        <w:rPr>
          <w:b/>
          <w:bCs/>
        </w:rPr>
      </w:pPr>
      <w:r w:rsidRPr="00701A5B">
        <w:rPr>
          <w:noProof/>
          <w:lang w:eastAsia="pl-PL"/>
        </w:rPr>
        <w:drawing>
          <wp:inline distT="0" distB="0" distL="0" distR="0" wp14:anchorId="4009A98D" wp14:editId="6AA12CF5">
            <wp:extent cx="885492" cy="1421509"/>
            <wp:effectExtent l="0" t="0" r="0" b="7620"/>
            <wp:docPr id="736004674" name="Obraz 736004674" descr="https://admin.centrumkrzesel.pl/web/uploads/zdjecia/1178982980e38635b422bb2263b6d6f7b992a0b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entrumkrzesel.pl/web/uploads/zdjecia/1178982980e38635b422bb2263b6d6f7b992a0b4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43" cy="144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E25F4" w14:textId="5F65A414" w:rsidR="00A8696F" w:rsidRPr="00701A5B" w:rsidRDefault="00A8696F" w:rsidP="00A8696F">
      <w:pPr>
        <w:pStyle w:val="Akapitzlist"/>
        <w:numPr>
          <w:ilvl w:val="0"/>
          <w:numId w:val="5"/>
        </w:numPr>
        <w:rPr>
          <w:b/>
          <w:bCs/>
          <w:lang w:val="pl-PL"/>
        </w:rPr>
      </w:pPr>
      <w:r w:rsidRPr="00701A5B">
        <w:rPr>
          <w:b/>
          <w:bCs/>
          <w:lang w:val="pl-PL"/>
        </w:rPr>
        <w:t xml:space="preserve">Fotel </w:t>
      </w:r>
      <w:r w:rsidR="0012150A" w:rsidRPr="00701A5B">
        <w:rPr>
          <w:b/>
          <w:bCs/>
          <w:lang w:val="pl-PL"/>
        </w:rPr>
        <w:t>obrotowy</w:t>
      </w:r>
      <w:r w:rsidR="00D84421" w:rsidRPr="00701A5B">
        <w:rPr>
          <w:b/>
          <w:bCs/>
          <w:lang w:val="pl-PL"/>
        </w:rPr>
        <w:t xml:space="preserve"> gabinetowy</w:t>
      </w:r>
      <w:r w:rsidR="0090650C" w:rsidRPr="00701A5B">
        <w:rPr>
          <w:b/>
          <w:bCs/>
          <w:lang w:val="pl-PL"/>
        </w:rPr>
        <w:t xml:space="preserve"> </w:t>
      </w:r>
      <w:r w:rsidR="00952C45" w:rsidRPr="00701A5B">
        <w:rPr>
          <w:b/>
          <w:bCs/>
          <w:lang w:val="pl-PL"/>
        </w:rPr>
        <w:t xml:space="preserve">– </w:t>
      </w:r>
      <w:r w:rsidR="004A0733">
        <w:rPr>
          <w:b/>
          <w:bCs/>
          <w:lang w:val="pl-PL"/>
        </w:rPr>
        <w:t xml:space="preserve">liczba zamawiana </w:t>
      </w:r>
      <w:r w:rsidR="002B4C2E">
        <w:rPr>
          <w:b/>
          <w:bCs/>
          <w:lang w:val="pl-PL"/>
        </w:rPr>
        <w:t>5</w:t>
      </w:r>
      <w:r w:rsidR="00952C45" w:rsidRPr="00701A5B">
        <w:rPr>
          <w:b/>
          <w:bCs/>
          <w:lang w:val="pl-PL"/>
        </w:rPr>
        <w:t xml:space="preserve"> szt.</w:t>
      </w:r>
    </w:p>
    <w:p w14:paraId="641DA312" w14:textId="61F62537" w:rsidR="00A8696F" w:rsidRPr="00701A5B" w:rsidRDefault="00D84421" w:rsidP="0090650C">
      <w:pPr>
        <w:ind w:left="426"/>
        <w:rPr>
          <w:b/>
          <w:bCs/>
        </w:rPr>
      </w:pPr>
      <w:r w:rsidRPr="00701A5B">
        <w:rPr>
          <w:b/>
          <w:bCs/>
        </w:rPr>
        <w:t>Cechy fizyczne:</w:t>
      </w:r>
    </w:p>
    <w:p w14:paraId="6016B3A2" w14:textId="55520EAF" w:rsidR="00D84421" w:rsidRPr="00701A5B" w:rsidRDefault="0013226E" w:rsidP="0090650C">
      <w:pPr>
        <w:pStyle w:val="Akapitzlist"/>
        <w:numPr>
          <w:ilvl w:val="0"/>
          <w:numId w:val="30"/>
        </w:numPr>
        <w:spacing w:after="0" w:line="276" w:lineRule="auto"/>
        <w:rPr>
          <w:lang w:val="pl-PL"/>
        </w:rPr>
      </w:pPr>
      <w:r w:rsidRPr="00701A5B">
        <w:rPr>
          <w:lang w:val="pl-PL"/>
        </w:rPr>
        <w:t>Tapicerowane siedzisko oraz oparcie,</w:t>
      </w:r>
    </w:p>
    <w:p w14:paraId="2DB6BA7D" w14:textId="02643B86" w:rsidR="00A50BF9" w:rsidRPr="00701A5B" w:rsidRDefault="00A50BF9" w:rsidP="0090650C">
      <w:pPr>
        <w:pStyle w:val="Akapitzlist"/>
        <w:numPr>
          <w:ilvl w:val="0"/>
          <w:numId w:val="30"/>
        </w:numPr>
        <w:spacing w:after="0" w:line="276" w:lineRule="auto"/>
        <w:rPr>
          <w:lang w:val="pl-PL"/>
        </w:rPr>
      </w:pPr>
      <w:r w:rsidRPr="00701A5B">
        <w:rPr>
          <w:lang w:val="pl-PL"/>
        </w:rPr>
        <w:t>Odporność na ścierani</w:t>
      </w:r>
      <w:r w:rsidR="0090650C" w:rsidRPr="00701A5B">
        <w:rPr>
          <w:lang w:val="pl-PL"/>
        </w:rPr>
        <w:t>e</w:t>
      </w:r>
      <w:r w:rsidRPr="00701A5B">
        <w:rPr>
          <w:lang w:val="pl-PL"/>
        </w:rPr>
        <w:t xml:space="preserve"> – 50000 cykli </w:t>
      </w:r>
      <w:proofErr w:type="spellStart"/>
      <w:r w:rsidRPr="00701A5B">
        <w:rPr>
          <w:lang w:val="pl-PL"/>
        </w:rPr>
        <w:t>Mart</w:t>
      </w:r>
      <w:r w:rsidR="003F74B1" w:rsidRPr="00701A5B">
        <w:rPr>
          <w:lang w:val="pl-PL"/>
        </w:rPr>
        <w:t>i</w:t>
      </w:r>
      <w:r w:rsidRPr="00701A5B">
        <w:rPr>
          <w:lang w:val="pl-PL"/>
        </w:rPr>
        <w:t>ndal</w:t>
      </w:r>
      <w:r w:rsidR="003F74B1" w:rsidRPr="00701A5B">
        <w:rPr>
          <w:lang w:val="pl-PL"/>
        </w:rPr>
        <w:t>e’a</w:t>
      </w:r>
      <w:proofErr w:type="spellEnd"/>
      <w:r w:rsidR="0090650C" w:rsidRPr="00701A5B">
        <w:rPr>
          <w:lang w:val="pl-PL"/>
        </w:rPr>
        <w:t>,</w:t>
      </w:r>
    </w:p>
    <w:p w14:paraId="22DC872C" w14:textId="55A8C5EB" w:rsidR="00F22A9B" w:rsidRPr="003E3C71" w:rsidRDefault="0090650C" w:rsidP="003E3C71">
      <w:pPr>
        <w:pStyle w:val="Akapitzlist"/>
        <w:numPr>
          <w:ilvl w:val="0"/>
          <w:numId w:val="30"/>
        </w:numPr>
        <w:spacing w:after="0" w:line="276" w:lineRule="auto"/>
        <w:rPr>
          <w:lang w:val="pl-PL"/>
        </w:rPr>
      </w:pPr>
      <w:r w:rsidRPr="00701A5B">
        <w:rPr>
          <w:lang w:val="pl-PL"/>
        </w:rPr>
        <w:t xml:space="preserve">Podłokietniki stałe </w:t>
      </w:r>
      <w:r w:rsidR="00B7004A" w:rsidRPr="00701A5B">
        <w:rPr>
          <w:lang w:val="pl-PL"/>
        </w:rPr>
        <w:t xml:space="preserve">ze stali </w:t>
      </w:r>
      <w:r w:rsidRPr="00701A5B">
        <w:rPr>
          <w:lang w:val="pl-PL"/>
        </w:rPr>
        <w:t>chromowane</w:t>
      </w:r>
      <w:r w:rsidR="00B7004A" w:rsidRPr="00701A5B">
        <w:rPr>
          <w:lang w:val="pl-PL"/>
        </w:rPr>
        <w:t>j</w:t>
      </w:r>
      <w:r w:rsidRPr="00701A5B">
        <w:rPr>
          <w:lang w:val="pl-PL"/>
        </w:rPr>
        <w:t xml:space="preserve"> z nakładką tapicerowaną,</w:t>
      </w:r>
    </w:p>
    <w:p w14:paraId="1959342C" w14:textId="5633F8CC" w:rsidR="0090650C" w:rsidRPr="00701A5B" w:rsidRDefault="00B7004A" w:rsidP="00B7004A">
      <w:pPr>
        <w:pStyle w:val="Akapitzlist"/>
        <w:numPr>
          <w:ilvl w:val="0"/>
          <w:numId w:val="0"/>
        </w:numPr>
        <w:ind w:left="720" w:hanging="294"/>
        <w:rPr>
          <w:b/>
          <w:bCs/>
          <w:lang w:val="pl-PL"/>
        </w:rPr>
      </w:pPr>
      <w:r w:rsidRPr="00701A5B">
        <w:rPr>
          <w:b/>
          <w:bCs/>
          <w:lang w:val="pl-PL"/>
        </w:rPr>
        <w:t>Cechy funkcjonalne:</w:t>
      </w:r>
    </w:p>
    <w:p w14:paraId="6CAC5842" w14:textId="57AFC938" w:rsidR="00277899" w:rsidRPr="00701A5B" w:rsidRDefault="00277899" w:rsidP="00701A5B">
      <w:pPr>
        <w:pStyle w:val="Akapitzlist"/>
        <w:numPr>
          <w:ilvl w:val="0"/>
          <w:numId w:val="30"/>
        </w:numPr>
        <w:spacing w:after="0"/>
        <w:rPr>
          <w:lang w:val="pl-PL"/>
        </w:rPr>
      </w:pPr>
      <w:r w:rsidRPr="00701A5B">
        <w:rPr>
          <w:lang w:val="pl-PL"/>
        </w:rPr>
        <w:t>Podstawa pięcioramienna</w:t>
      </w:r>
      <w:r w:rsidR="00DA79F3" w:rsidRPr="00701A5B">
        <w:rPr>
          <w:lang w:val="pl-PL"/>
        </w:rPr>
        <w:t xml:space="preserve"> z polerowanego aluminium,</w:t>
      </w:r>
    </w:p>
    <w:p w14:paraId="330135DF" w14:textId="6F5E8D11" w:rsidR="00DA79F3" w:rsidRPr="00701A5B" w:rsidRDefault="00DA79F3" w:rsidP="00701A5B">
      <w:pPr>
        <w:pStyle w:val="Akapitzlist"/>
        <w:numPr>
          <w:ilvl w:val="0"/>
          <w:numId w:val="30"/>
        </w:numPr>
        <w:spacing w:after="0"/>
        <w:rPr>
          <w:lang w:val="pl-PL"/>
        </w:rPr>
      </w:pPr>
      <w:r w:rsidRPr="00701A5B">
        <w:rPr>
          <w:lang w:val="pl-PL"/>
        </w:rPr>
        <w:t xml:space="preserve">Podnośnik gazowy zapewniający regulację </w:t>
      </w:r>
      <w:r w:rsidR="00701A5B" w:rsidRPr="00701A5B">
        <w:rPr>
          <w:lang w:val="pl-PL"/>
        </w:rPr>
        <w:t>wysokości</w:t>
      </w:r>
      <w:r w:rsidRPr="00701A5B">
        <w:rPr>
          <w:lang w:val="pl-PL"/>
        </w:rPr>
        <w:t xml:space="preserve"> siedziska,</w:t>
      </w:r>
    </w:p>
    <w:p w14:paraId="157D3636" w14:textId="79478270" w:rsidR="00DA79F3" w:rsidRPr="00701A5B" w:rsidRDefault="00701A5B" w:rsidP="00701A5B">
      <w:pPr>
        <w:pStyle w:val="Akapitzlist"/>
        <w:numPr>
          <w:ilvl w:val="0"/>
          <w:numId w:val="30"/>
        </w:numPr>
        <w:spacing w:after="0"/>
        <w:rPr>
          <w:lang w:val="pl-PL"/>
        </w:rPr>
      </w:pPr>
      <w:r w:rsidRPr="00701A5B">
        <w:rPr>
          <w:lang w:val="pl-PL"/>
        </w:rPr>
        <w:t>Możliwość</w:t>
      </w:r>
      <w:r w:rsidR="00DA79F3" w:rsidRPr="00701A5B">
        <w:rPr>
          <w:lang w:val="pl-PL"/>
        </w:rPr>
        <w:t xml:space="preserve"> synchronicznego odchylania oparcia</w:t>
      </w:r>
      <w:r>
        <w:rPr>
          <w:lang w:val="pl-PL"/>
        </w:rPr>
        <w:t>,</w:t>
      </w:r>
    </w:p>
    <w:p w14:paraId="6ACAB72B" w14:textId="4763F5C7" w:rsidR="000505C9" w:rsidRPr="00701A5B" w:rsidRDefault="00701A5B" w:rsidP="00701A5B">
      <w:pPr>
        <w:pStyle w:val="Akapitzlist"/>
        <w:numPr>
          <w:ilvl w:val="0"/>
          <w:numId w:val="30"/>
        </w:numPr>
        <w:spacing w:after="0"/>
        <w:rPr>
          <w:lang w:val="pl-PL"/>
        </w:rPr>
      </w:pPr>
      <w:r w:rsidRPr="00701A5B">
        <w:rPr>
          <w:lang w:val="pl-PL"/>
        </w:rPr>
        <w:t>Możliwość</w:t>
      </w:r>
      <w:r w:rsidR="000505C9" w:rsidRPr="00701A5B">
        <w:rPr>
          <w:lang w:val="pl-PL"/>
        </w:rPr>
        <w:t xml:space="preserve"> blokady oparcia w 5 pozycjach</w:t>
      </w:r>
      <w:r>
        <w:rPr>
          <w:lang w:val="pl-PL"/>
        </w:rPr>
        <w:t>,</w:t>
      </w:r>
    </w:p>
    <w:p w14:paraId="36DE059C" w14:textId="60D8AD21" w:rsidR="000505C9" w:rsidRPr="00701A5B" w:rsidRDefault="000505C9" w:rsidP="00701A5B">
      <w:pPr>
        <w:pStyle w:val="Akapitzlist"/>
        <w:numPr>
          <w:ilvl w:val="0"/>
          <w:numId w:val="30"/>
        </w:numPr>
        <w:spacing w:after="0"/>
        <w:rPr>
          <w:lang w:val="pl-PL"/>
        </w:rPr>
      </w:pPr>
      <w:r w:rsidRPr="00701A5B">
        <w:rPr>
          <w:lang w:val="pl-PL"/>
        </w:rPr>
        <w:t xml:space="preserve">Siedzisko wyposażone w </w:t>
      </w:r>
      <w:r w:rsidR="00701A5B" w:rsidRPr="00701A5B">
        <w:rPr>
          <w:lang w:val="pl-PL"/>
        </w:rPr>
        <w:t>mechanizm</w:t>
      </w:r>
      <w:r w:rsidRPr="00701A5B">
        <w:rPr>
          <w:lang w:val="pl-PL"/>
        </w:rPr>
        <w:t xml:space="preserve"> regulacji </w:t>
      </w:r>
      <w:r w:rsidR="00701A5B" w:rsidRPr="00701A5B">
        <w:rPr>
          <w:lang w:val="pl-PL"/>
        </w:rPr>
        <w:t>głębokości</w:t>
      </w:r>
      <w:r w:rsidR="00701A5B">
        <w:rPr>
          <w:lang w:val="pl-PL"/>
        </w:rPr>
        <w:t>,</w:t>
      </w:r>
    </w:p>
    <w:p w14:paraId="2F3CF1D1" w14:textId="7376C305" w:rsidR="000505C9" w:rsidRPr="00701A5B" w:rsidRDefault="000505C9" w:rsidP="00701A5B">
      <w:pPr>
        <w:pStyle w:val="Akapitzlist"/>
        <w:numPr>
          <w:ilvl w:val="0"/>
          <w:numId w:val="30"/>
        </w:numPr>
        <w:spacing w:after="0"/>
        <w:rPr>
          <w:lang w:val="pl-PL"/>
        </w:rPr>
      </w:pPr>
      <w:r w:rsidRPr="00701A5B">
        <w:rPr>
          <w:lang w:val="pl-PL"/>
        </w:rPr>
        <w:t xml:space="preserve">Oparcie z </w:t>
      </w:r>
      <w:r w:rsidR="00701A5B" w:rsidRPr="00701A5B">
        <w:rPr>
          <w:lang w:val="pl-PL"/>
        </w:rPr>
        <w:t>możliwością</w:t>
      </w:r>
      <w:r w:rsidR="007549C6" w:rsidRPr="00701A5B">
        <w:rPr>
          <w:lang w:val="pl-PL"/>
        </w:rPr>
        <w:t xml:space="preserve"> regulacji podparcia lędźwiowego</w:t>
      </w:r>
      <w:r w:rsidR="00701A5B">
        <w:rPr>
          <w:lang w:val="pl-PL"/>
        </w:rPr>
        <w:t>,</w:t>
      </w:r>
    </w:p>
    <w:p w14:paraId="7E152C5C" w14:textId="2E249692" w:rsidR="007549C6" w:rsidRPr="00701A5B" w:rsidRDefault="00701A5B" w:rsidP="00701A5B">
      <w:pPr>
        <w:pStyle w:val="Akapitzlist"/>
        <w:numPr>
          <w:ilvl w:val="0"/>
          <w:numId w:val="30"/>
        </w:numPr>
        <w:spacing w:after="0"/>
        <w:rPr>
          <w:lang w:val="pl-PL"/>
        </w:rPr>
      </w:pPr>
      <w:r w:rsidRPr="00701A5B">
        <w:rPr>
          <w:lang w:val="pl-PL"/>
        </w:rPr>
        <w:t>Podłokietniki</w:t>
      </w:r>
      <w:r w:rsidR="007549C6" w:rsidRPr="00701A5B">
        <w:rPr>
          <w:lang w:val="pl-PL"/>
        </w:rPr>
        <w:t xml:space="preserve"> z </w:t>
      </w:r>
      <w:r w:rsidRPr="00701A5B">
        <w:rPr>
          <w:lang w:val="pl-PL"/>
        </w:rPr>
        <w:t>możliwością</w:t>
      </w:r>
      <w:r w:rsidR="007549C6" w:rsidRPr="00701A5B">
        <w:rPr>
          <w:lang w:val="pl-PL"/>
        </w:rPr>
        <w:t xml:space="preserve"> regulacji w zakresie wysokości</w:t>
      </w:r>
      <w:r>
        <w:rPr>
          <w:lang w:val="pl-PL"/>
        </w:rPr>
        <w:t>,</w:t>
      </w:r>
    </w:p>
    <w:p w14:paraId="7BE31E70" w14:textId="014D9ED5" w:rsidR="006F5A77" w:rsidRPr="00701A5B" w:rsidRDefault="00701A5B" w:rsidP="00701A5B">
      <w:pPr>
        <w:pStyle w:val="Akapitzlist"/>
        <w:numPr>
          <w:ilvl w:val="0"/>
          <w:numId w:val="30"/>
        </w:numPr>
        <w:spacing w:after="0"/>
        <w:rPr>
          <w:lang w:val="pl-PL"/>
        </w:rPr>
      </w:pPr>
      <w:r w:rsidRPr="00701A5B">
        <w:rPr>
          <w:lang w:val="pl-PL"/>
        </w:rPr>
        <w:t>Możliwość</w:t>
      </w:r>
      <w:r w:rsidR="006F5A77" w:rsidRPr="00701A5B">
        <w:rPr>
          <w:lang w:val="pl-PL"/>
        </w:rPr>
        <w:t xml:space="preserve"> obrotu wokół własnej osi o 360</w:t>
      </w:r>
      <w:r w:rsidR="006F5A77" w:rsidRPr="00701A5B">
        <w:rPr>
          <w:rFonts w:cstheme="minorHAnsi"/>
          <w:lang w:val="pl-PL"/>
        </w:rPr>
        <w:t>°</w:t>
      </w:r>
      <w:r w:rsidR="006F5A77" w:rsidRPr="00701A5B">
        <w:rPr>
          <w:lang w:val="pl-PL"/>
        </w:rPr>
        <w:t>,</w:t>
      </w:r>
    </w:p>
    <w:p w14:paraId="235640B3" w14:textId="30C05292" w:rsidR="006F5A77" w:rsidRDefault="006F5A77" w:rsidP="00701A5B">
      <w:pPr>
        <w:pStyle w:val="Akapitzlist"/>
        <w:numPr>
          <w:ilvl w:val="0"/>
          <w:numId w:val="30"/>
        </w:numPr>
        <w:spacing w:after="0"/>
        <w:rPr>
          <w:lang w:val="pl-PL"/>
        </w:rPr>
      </w:pPr>
      <w:r w:rsidRPr="00701A5B">
        <w:rPr>
          <w:lang w:val="pl-PL"/>
        </w:rPr>
        <w:t xml:space="preserve">Kółka jezdne dostosowane </w:t>
      </w:r>
      <w:r w:rsidR="00701A5B" w:rsidRPr="00701A5B">
        <w:rPr>
          <w:lang w:val="pl-PL"/>
        </w:rPr>
        <w:t>do miękkiego podłoża (wykładzina)</w:t>
      </w:r>
    </w:p>
    <w:p w14:paraId="7BA47110" w14:textId="77777777" w:rsidR="00C02718" w:rsidRDefault="00C02718" w:rsidP="00C02718">
      <w:pPr>
        <w:pStyle w:val="Akapitzlist"/>
        <w:numPr>
          <w:ilvl w:val="0"/>
          <w:numId w:val="0"/>
        </w:numPr>
        <w:spacing w:after="0"/>
        <w:ind w:left="720"/>
        <w:rPr>
          <w:lang w:val="pl-PL"/>
        </w:rPr>
      </w:pPr>
    </w:p>
    <w:p w14:paraId="0483E47F" w14:textId="7B02D226" w:rsidR="00C02718" w:rsidRDefault="00C02718" w:rsidP="00C02718">
      <w:pPr>
        <w:pStyle w:val="Akapitzlist"/>
        <w:numPr>
          <w:ilvl w:val="0"/>
          <w:numId w:val="0"/>
        </w:numPr>
        <w:spacing w:after="0"/>
        <w:ind w:left="720"/>
        <w:rPr>
          <w:lang w:val="pl-PL"/>
        </w:rPr>
      </w:pPr>
      <w:r>
        <w:rPr>
          <w:lang w:val="pl-PL"/>
        </w:rPr>
        <w:t>Wymiary:</w:t>
      </w:r>
    </w:p>
    <w:p w14:paraId="0F176F64" w14:textId="0F9322D8" w:rsidR="00C02718" w:rsidRDefault="00471359" w:rsidP="00471359">
      <w:pPr>
        <w:pStyle w:val="Akapitzlist"/>
        <w:numPr>
          <w:ilvl w:val="0"/>
          <w:numId w:val="30"/>
        </w:numPr>
        <w:spacing w:after="0"/>
        <w:rPr>
          <w:lang w:val="pl-PL"/>
        </w:rPr>
      </w:pPr>
      <w:r>
        <w:rPr>
          <w:lang w:val="pl-PL"/>
        </w:rPr>
        <w:t>Wysokość ca</w:t>
      </w:r>
      <w:r w:rsidR="00B77A06">
        <w:rPr>
          <w:lang w:val="pl-PL"/>
        </w:rPr>
        <w:t>ł</w:t>
      </w:r>
      <w:r>
        <w:rPr>
          <w:lang w:val="pl-PL"/>
        </w:rPr>
        <w:t>kowit</w:t>
      </w:r>
      <w:r w:rsidR="00B77A06">
        <w:rPr>
          <w:lang w:val="pl-PL"/>
        </w:rPr>
        <w:t>a</w:t>
      </w:r>
      <w:r>
        <w:rPr>
          <w:lang w:val="pl-PL"/>
        </w:rPr>
        <w:t>: 1105-1285 mm,</w:t>
      </w:r>
    </w:p>
    <w:p w14:paraId="42E856AC" w14:textId="298E8375" w:rsidR="00471359" w:rsidRDefault="00471359" w:rsidP="00471359">
      <w:pPr>
        <w:pStyle w:val="Akapitzlist"/>
        <w:numPr>
          <w:ilvl w:val="0"/>
          <w:numId w:val="30"/>
        </w:numPr>
        <w:spacing w:after="0"/>
        <w:rPr>
          <w:lang w:val="pl-PL"/>
        </w:rPr>
      </w:pPr>
      <w:r>
        <w:rPr>
          <w:lang w:val="pl-PL"/>
        </w:rPr>
        <w:t>Wysokość siedziska: 490-550 mm,</w:t>
      </w:r>
    </w:p>
    <w:p w14:paraId="0B8ADF4F" w14:textId="4AE2D17C" w:rsidR="00471359" w:rsidRDefault="00471359" w:rsidP="00471359">
      <w:pPr>
        <w:pStyle w:val="Akapitzlist"/>
        <w:numPr>
          <w:ilvl w:val="0"/>
          <w:numId w:val="30"/>
        </w:numPr>
        <w:spacing w:after="0"/>
        <w:rPr>
          <w:lang w:val="pl-PL"/>
        </w:rPr>
      </w:pPr>
      <w:r>
        <w:rPr>
          <w:lang w:val="pl-PL"/>
        </w:rPr>
        <w:t>Szerokość siedziska</w:t>
      </w:r>
      <w:r w:rsidR="00B77A06">
        <w:rPr>
          <w:lang w:val="pl-PL"/>
        </w:rPr>
        <w:t>: 500 mm,</w:t>
      </w:r>
    </w:p>
    <w:p w14:paraId="4DCCD698" w14:textId="4F1EF8F5" w:rsidR="00B77A06" w:rsidRDefault="00B77A06" w:rsidP="00471359">
      <w:pPr>
        <w:pStyle w:val="Akapitzlist"/>
        <w:numPr>
          <w:ilvl w:val="0"/>
          <w:numId w:val="30"/>
        </w:numPr>
        <w:spacing w:after="0"/>
        <w:rPr>
          <w:lang w:val="pl-PL"/>
        </w:rPr>
      </w:pPr>
      <w:r>
        <w:rPr>
          <w:lang w:val="pl-PL"/>
        </w:rPr>
        <w:t>Głębokość siedziska 390-440 mm,</w:t>
      </w:r>
    </w:p>
    <w:p w14:paraId="5B11427C" w14:textId="5E8FE0BC" w:rsidR="00B77A06" w:rsidRPr="00701A5B" w:rsidRDefault="00B77A06" w:rsidP="00471359">
      <w:pPr>
        <w:pStyle w:val="Akapitzlist"/>
        <w:numPr>
          <w:ilvl w:val="0"/>
          <w:numId w:val="30"/>
        </w:numPr>
        <w:spacing w:after="0"/>
        <w:rPr>
          <w:lang w:val="pl-PL"/>
        </w:rPr>
      </w:pPr>
      <w:r>
        <w:rPr>
          <w:lang w:val="pl-PL"/>
        </w:rPr>
        <w:t>Szerokość podstawy: 640mm</w:t>
      </w:r>
    </w:p>
    <w:p w14:paraId="4AFE3245" w14:textId="77777777" w:rsidR="00256F2F" w:rsidRPr="00256F2F" w:rsidRDefault="00256F2F" w:rsidP="00B77A06">
      <w:pPr>
        <w:pStyle w:val="Akapitzlist"/>
        <w:numPr>
          <w:ilvl w:val="0"/>
          <w:numId w:val="0"/>
        </w:numPr>
        <w:ind w:left="720"/>
        <w:rPr>
          <w:lang w:val="pl-PL"/>
        </w:rPr>
      </w:pPr>
    </w:p>
    <w:p w14:paraId="5C0945C9" w14:textId="3F877772" w:rsidR="00B7004A" w:rsidRPr="00256F2F" w:rsidRDefault="00B77A06" w:rsidP="00256F2F">
      <w:pPr>
        <w:pStyle w:val="Akapitzlist"/>
        <w:numPr>
          <w:ilvl w:val="0"/>
          <w:numId w:val="0"/>
        </w:numPr>
        <w:ind w:left="720" w:hanging="578"/>
        <w:rPr>
          <w:lang w:val="pl-PL"/>
        </w:rPr>
      </w:pPr>
      <w:r w:rsidRPr="00256F2F">
        <w:rPr>
          <w:lang w:val="pl-PL"/>
        </w:rPr>
        <w:t>Zdjęcie poglądowe:</w:t>
      </w:r>
    </w:p>
    <w:p w14:paraId="35AD88DA" w14:textId="1C718DAA" w:rsidR="00B77A06" w:rsidRPr="00701A5B" w:rsidRDefault="008A4DDE" w:rsidP="00B77A06">
      <w:pPr>
        <w:pStyle w:val="Akapitzlist"/>
        <w:numPr>
          <w:ilvl w:val="0"/>
          <w:numId w:val="0"/>
        </w:numPr>
        <w:ind w:left="720"/>
        <w:rPr>
          <w:b/>
          <w:bCs/>
          <w:lang w:val="pl-PL"/>
        </w:rPr>
      </w:pPr>
      <w:r>
        <w:rPr>
          <w:b/>
          <w:bCs/>
          <w:noProof/>
          <w:lang w:val="pl-PL"/>
        </w:rPr>
        <w:drawing>
          <wp:inline distT="0" distB="0" distL="0" distR="0" wp14:anchorId="06F3FEDF" wp14:editId="6E67F602">
            <wp:extent cx="912657" cy="1379220"/>
            <wp:effectExtent l="0" t="0" r="1905" b="0"/>
            <wp:docPr id="186908785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085" cy="139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1E989E" w14:textId="77777777" w:rsidR="00A8696F" w:rsidRPr="00701A5B" w:rsidRDefault="00A8696F" w:rsidP="006B384F">
      <w:pPr>
        <w:rPr>
          <w:b/>
          <w:bCs/>
        </w:rPr>
      </w:pPr>
    </w:p>
    <w:p w14:paraId="02137B4A" w14:textId="65C91775" w:rsidR="00306A79" w:rsidRPr="003D1E27" w:rsidRDefault="09AE607E" w:rsidP="00121864">
      <w:pPr>
        <w:ind w:left="142"/>
        <w:rPr>
          <w:rFonts w:cstheme="minorBidi"/>
        </w:rPr>
      </w:pPr>
      <w:r w:rsidRPr="00701A5B">
        <w:t>Zamawiający informuje, iż wszystkie zdjęcia/rysunki zamieszczone w Specyfikacji mebli i wyposażenia</w:t>
      </w:r>
      <w:r w:rsidR="14D2CB4A" w:rsidRPr="00701A5B">
        <w:t xml:space="preserve"> dla </w:t>
      </w:r>
      <w:r w:rsidR="00A55844" w:rsidRPr="00701A5B">
        <w:t>zamówienia</w:t>
      </w:r>
      <w:r w:rsidR="14D2CB4A" w:rsidRPr="00701A5B">
        <w:t xml:space="preserve"> </w:t>
      </w:r>
      <w:r w:rsidRPr="00701A5B">
        <w:t>mają charakter poglądowy</w:t>
      </w:r>
      <w:bookmarkEnd w:id="3"/>
      <w:r w:rsidRPr="00701A5B">
        <w:t>.</w:t>
      </w:r>
    </w:p>
    <w:sectPr w:rsidR="00306A79" w:rsidRPr="003D1E27" w:rsidSect="00EE220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18" w:right="1418" w:bottom="2127" w:left="1134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8EB3" w14:textId="77777777" w:rsidR="00C14C59" w:rsidRPr="00701A5B" w:rsidRDefault="00C14C59" w:rsidP="00876124">
      <w:pPr>
        <w:spacing w:after="0"/>
      </w:pPr>
      <w:r w:rsidRPr="00701A5B">
        <w:separator/>
      </w:r>
    </w:p>
  </w:endnote>
  <w:endnote w:type="continuationSeparator" w:id="0">
    <w:p w14:paraId="48F5C6CE" w14:textId="77777777" w:rsidR="00C14C59" w:rsidRPr="00701A5B" w:rsidRDefault="00C14C59" w:rsidP="00876124">
      <w:pPr>
        <w:spacing w:after="0"/>
      </w:pPr>
      <w:r w:rsidRPr="00701A5B">
        <w:continuationSeparator/>
      </w:r>
    </w:p>
  </w:endnote>
  <w:endnote w:type="continuationNotice" w:id="1">
    <w:p w14:paraId="706A6AE4" w14:textId="77777777" w:rsidR="00C14C59" w:rsidRPr="00701A5B" w:rsidRDefault="00C14C5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D5E2" w14:textId="77777777" w:rsidR="00FC48AE" w:rsidRPr="00701A5B" w:rsidRDefault="00FC48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C48AE" w:rsidRPr="00701A5B" w:rsidRDefault="00FC48AE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701A5B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CB93DC0" id="Prostokąt 1" o:spid="_x0000_s1026" alt="&quot;&quot;" style="position:absolute;margin-left:0;margin-top:7.3pt;width:276.05pt;height:2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    </w:pict>
            </mc:Fallback>
          </mc:AlternateContent>
        </w:r>
        <w:r w:rsidRPr="00701A5B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4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0E69087" id="Prostokąt 2" o:spid="_x0000_s1026" alt="&quot;&quot;" style="position:absolute;margin-left:274.7pt;margin-top:7.3pt;width:155.9pt;height:2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    </w:pict>
            </mc:Fallback>
          </mc:AlternateContent>
        </w:r>
        <w:r w:rsidRPr="00701A5B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658245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36" name="Grafika 3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01A5B">
          <w:rPr>
            <w:b/>
            <w:bCs/>
            <w:color w:val="0B5DAA"/>
            <w:sz w:val="16"/>
            <w:szCs w:val="16"/>
          </w:rPr>
          <w:fldChar w:fldCharType="begin"/>
        </w:r>
        <w:r w:rsidRPr="00701A5B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701A5B">
          <w:rPr>
            <w:b/>
            <w:bCs/>
            <w:color w:val="0B5DAA"/>
            <w:sz w:val="16"/>
            <w:szCs w:val="16"/>
          </w:rPr>
          <w:fldChar w:fldCharType="separate"/>
        </w:r>
        <w:r w:rsidR="27591029" w:rsidRPr="00701A5B">
          <w:rPr>
            <w:b/>
            <w:bCs/>
            <w:color w:val="0B5DAA"/>
            <w:sz w:val="16"/>
            <w:szCs w:val="16"/>
          </w:rPr>
          <w:t>1</w:t>
        </w:r>
        <w:r w:rsidRPr="00701A5B">
          <w:rPr>
            <w:b/>
            <w:bCs/>
            <w:color w:val="0B5DAA"/>
            <w:sz w:val="16"/>
            <w:szCs w:val="16"/>
          </w:rPr>
          <w:fldChar w:fldCharType="end"/>
        </w:r>
        <w:r w:rsidR="27591029" w:rsidRPr="00701A5B">
          <w:rPr>
            <w:color w:val="0B5DAA"/>
            <w:sz w:val="16"/>
            <w:szCs w:val="16"/>
          </w:rPr>
          <w:t xml:space="preserve"> Z </w:t>
        </w:r>
        <w:r w:rsidRPr="00701A5B">
          <w:rPr>
            <w:color w:val="0B5DAA"/>
            <w:sz w:val="16"/>
            <w:szCs w:val="16"/>
          </w:rPr>
          <w:fldChar w:fldCharType="begin"/>
        </w:r>
        <w:r w:rsidRPr="00701A5B">
          <w:rPr>
            <w:color w:val="0B5DAA"/>
            <w:sz w:val="16"/>
            <w:szCs w:val="16"/>
          </w:rPr>
          <w:instrText xml:space="preserve"> NUMPAGES  \# "0"  \* MERGEFORMAT </w:instrText>
        </w:r>
        <w:r w:rsidRPr="00701A5B">
          <w:rPr>
            <w:color w:val="0B5DAA"/>
            <w:sz w:val="16"/>
            <w:szCs w:val="16"/>
          </w:rPr>
          <w:fldChar w:fldCharType="separate"/>
        </w:r>
        <w:r w:rsidR="27591029" w:rsidRPr="00701A5B">
          <w:rPr>
            <w:color w:val="0B5DAA"/>
            <w:sz w:val="16"/>
            <w:szCs w:val="16"/>
          </w:rPr>
          <w:t>2</w:t>
        </w:r>
        <w:r w:rsidRPr="00701A5B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C48AE" w:rsidRPr="00701A5B" w:rsidRDefault="27591029" w:rsidP="27591029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EastAsia" w:cs="Calibri"/>
        <w:sz w:val="16"/>
        <w:szCs w:val="16"/>
      </w:rPr>
    </w:pPr>
    <w:r w:rsidRPr="00701A5B">
      <w:rPr>
        <w:sz w:val="16"/>
        <w:szCs w:val="16"/>
      </w:rPr>
      <w:t>Centrum e-Zdrowia</w:t>
    </w:r>
    <w:r w:rsidR="5ABEC2D7" w:rsidRPr="00701A5B">
      <w:tab/>
    </w:r>
    <w:r w:rsidRPr="00701A5B">
      <w:rPr>
        <w:sz w:val="16"/>
        <w:szCs w:val="16"/>
      </w:rPr>
      <w:t xml:space="preserve">tel.: </w:t>
    </w:r>
    <w:r w:rsidRPr="00701A5B">
      <w:rPr>
        <w:rFonts w:eastAsiaTheme="minorEastAsia" w:cs="Calibri"/>
        <w:sz w:val="16"/>
        <w:szCs w:val="16"/>
      </w:rPr>
      <w:t>+48 22 597-09-27</w:t>
    </w:r>
    <w:r w:rsidR="5ABEC2D7" w:rsidRPr="00701A5B">
      <w:tab/>
    </w:r>
  </w:p>
  <w:p w14:paraId="0B97A30D" w14:textId="77777777" w:rsidR="00FC48AE" w:rsidRPr="00701A5B" w:rsidRDefault="27591029" w:rsidP="27591029">
    <w:pPr>
      <w:pStyle w:val="Stopka"/>
      <w:tabs>
        <w:tab w:val="clear" w:pos="4536"/>
        <w:tab w:val="left" w:pos="2450"/>
        <w:tab w:val="left" w:pos="5502"/>
      </w:tabs>
      <w:rPr>
        <w:rFonts w:eastAsiaTheme="minorEastAsia" w:cs="Calibri"/>
        <w:sz w:val="16"/>
        <w:szCs w:val="16"/>
      </w:rPr>
    </w:pPr>
    <w:r w:rsidRPr="00701A5B">
      <w:rPr>
        <w:sz w:val="16"/>
        <w:szCs w:val="16"/>
      </w:rPr>
      <w:t>ul. Stanisława Dubois 5A</w:t>
    </w:r>
    <w:r w:rsidR="5ABEC2D7" w:rsidRPr="00701A5B">
      <w:tab/>
    </w:r>
    <w:r w:rsidRPr="00701A5B">
      <w:rPr>
        <w:rFonts w:eastAsiaTheme="minorEastAsia" w:cs="Calibri"/>
        <w:sz w:val="16"/>
        <w:szCs w:val="16"/>
      </w:rPr>
      <w:t>fax: +48 22 597-09-37</w:t>
    </w:r>
    <w:r w:rsidR="5ABEC2D7" w:rsidRPr="00701A5B">
      <w:tab/>
    </w:r>
    <w:r w:rsidRPr="00701A5B">
      <w:rPr>
        <w:rFonts w:eastAsiaTheme="minorEastAsia" w:cs="Calibri"/>
        <w:sz w:val="16"/>
        <w:szCs w:val="16"/>
      </w:rPr>
      <w:t>NIP: 5251575309</w:t>
    </w:r>
  </w:p>
  <w:p w14:paraId="0ED10630" w14:textId="79D841F6" w:rsidR="00FC48AE" w:rsidRPr="00701A5B" w:rsidRDefault="27591029" w:rsidP="00450315">
    <w:pPr>
      <w:pStyle w:val="Stopka"/>
      <w:tabs>
        <w:tab w:val="clear" w:pos="4536"/>
        <w:tab w:val="left" w:pos="2450"/>
        <w:tab w:val="left" w:pos="5502"/>
      </w:tabs>
    </w:pPr>
    <w:r w:rsidRPr="00701A5B">
      <w:rPr>
        <w:rFonts w:eastAsiaTheme="minorEastAsia" w:cs="Calibri"/>
        <w:sz w:val="16"/>
        <w:szCs w:val="16"/>
      </w:rPr>
      <w:t>00-184 Warszawa</w:t>
    </w:r>
    <w:r w:rsidR="5ABEC2D7" w:rsidRPr="00701A5B">
      <w:tab/>
    </w:r>
    <w:r w:rsidRPr="00701A5B">
      <w:rPr>
        <w:rFonts w:eastAsiaTheme="minorEastAsia" w:cs="Calibri"/>
        <w:sz w:val="16"/>
        <w:szCs w:val="16"/>
      </w:rPr>
      <w:t>biuro@cez.gov.pl | www.cez.gov.pl</w:t>
    </w:r>
    <w:r w:rsidR="5ABEC2D7" w:rsidRPr="00701A5B">
      <w:tab/>
    </w:r>
    <w:r w:rsidRPr="00701A5B">
      <w:rPr>
        <w:rFonts w:eastAsiaTheme="minorEastAsia" w:cs="Calibri"/>
        <w:sz w:val="16"/>
        <w:szCs w:val="16"/>
      </w:rPr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BF96" w14:textId="67B1D75F" w:rsidR="00FC48AE" w:rsidRPr="00701A5B" w:rsidRDefault="00FC48AE" w:rsidP="00450315">
    <w:pPr>
      <w:pStyle w:val="Stopka"/>
      <w:tabs>
        <w:tab w:val="clear" w:pos="9072"/>
      </w:tabs>
      <w:spacing w:after="240"/>
      <w:ind w:right="74"/>
      <w:jc w:val="right"/>
      <w:rPr>
        <w:color w:val="0B5DAA"/>
        <w:sz w:val="16"/>
        <w:szCs w:val="16"/>
      </w:rPr>
    </w:pPr>
    <w:r w:rsidRPr="00701A5B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2014E54" wp14:editId="475FF184">
              <wp:simplePos x="0" y="0"/>
              <wp:positionH relativeFrom="column">
                <wp:posOffset>0</wp:posOffset>
              </wp:positionH>
              <wp:positionV relativeFrom="paragraph">
                <wp:posOffset>92710</wp:posOffset>
              </wp:positionV>
              <wp:extent cx="3505835" cy="28800"/>
              <wp:effectExtent l="0" t="0" r="0" b="9525"/>
              <wp:wrapNone/>
              <wp:docPr id="29" name="Prostokąt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05835" cy="28800"/>
                      </a:xfrm>
                      <a:prstGeom prst="rect">
                        <a:avLst/>
                      </a:prstGeom>
                      <a:solidFill>
                        <a:srgbClr val="A0CC3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E98C72" id="Prostokąt 29" o:spid="_x0000_s1026" alt="&quot;&quot;" style="position:absolute;margin-left:0;margin-top:7.3pt;width:276.05pt;height:2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XWgg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" fillcolor="#a0cc3d" stroked="f" strokeweight="1pt"/>
          </w:pict>
        </mc:Fallback>
      </mc:AlternateContent>
    </w:r>
    <w:r w:rsidRPr="00701A5B">
      <w:rPr>
        <w:b/>
        <w:bCs/>
        <w:noProof/>
        <w:color w:val="0B5DAA"/>
        <w:sz w:val="16"/>
        <w:szCs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685D7DE" wp14:editId="46C12919">
              <wp:simplePos x="0" y="0"/>
              <wp:positionH relativeFrom="column">
                <wp:posOffset>3488690</wp:posOffset>
              </wp:positionH>
              <wp:positionV relativeFrom="paragraph">
                <wp:posOffset>92710</wp:posOffset>
              </wp:positionV>
              <wp:extent cx="1979930" cy="28800"/>
              <wp:effectExtent l="0" t="0" r="1270" b="9525"/>
              <wp:wrapNone/>
              <wp:docPr id="30" name="Prostokąt 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9930" cy="28800"/>
                      </a:xfrm>
                      <a:prstGeom prst="rect">
                        <a:avLst/>
                      </a:prstGeom>
                      <a:solidFill>
                        <a:srgbClr val="0B5DA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26CDAC" id="Prostokąt 30" o:spid="_x0000_s1026" alt="&quot;&quot;" style="position:absolute;margin-left:274.7pt;margin-top:7.3pt;width:155.9pt;height:2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" fillcolor="#0b5daa" stroked="f" strokeweight="1pt"/>
          </w:pict>
        </mc:Fallback>
      </mc:AlternateContent>
    </w:r>
    <w:r w:rsidRPr="00701A5B">
      <w:rPr>
        <w:noProof/>
        <w:color w:val="0B5DAA"/>
        <w:sz w:val="16"/>
        <w:szCs w:val="16"/>
      </w:rPr>
      <w:drawing>
        <wp:anchor distT="0" distB="0" distL="114300" distR="114300" simplePos="0" relativeHeight="251658246" behindDoc="0" locked="0" layoutInCell="1" allowOverlap="1" wp14:anchorId="4970564A" wp14:editId="5AA7E6F7">
          <wp:simplePos x="0" y="0"/>
          <wp:positionH relativeFrom="column">
            <wp:posOffset>6087745</wp:posOffset>
          </wp:positionH>
          <wp:positionV relativeFrom="paragraph">
            <wp:posOffset>-82559</wp:posOffset>
          </wp:positionV>
          <wp:extent cx="122400" cy="378000"/>
          <wp:effectExtent l="0" t="0" r="0" b="3175"/>
          <wp:wrapNone/>
          <wp:docPr id="41" name="Grafika 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arc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1A5B">
      <w:rPr>
        <w:b/>
        <w:bCs/>
        <w:color w:val="0B5DAA"/>
        <w:sz w:val="16"/>
        <w:szCs w:val="16"/>
      </w:rPr>
      <w:fldChar w:fldCharType="begin"/>
    </w:r>
    <w:r w:rsidRPr="00701A5B">
      <w:rPr>
        <w:b/>
        <w:bCs/>
        <w:color w:val="0B5DAA"/>
        <w:sz w:val="16"/>
        <w:szCs w:val="16"/>
      </w:rPr>
      <w:instrText>PAGE   \* MERGEFORMAT</w:instrText>
    </w:r>
    <w:r w:rsidRPr="00701A5B">
      <w:rPr>
        <w:b/>
        <w:bCs/>
        <w:color w:val="0B5DAA"/>
        <w:sz w:val="16"/>
        <w:szCs w:val="16"/>
      </w:rPr>
      <w:fldChar w:fldCharType="separate"/>
    </w:r>
    <w:r w:rsidR="27591029" w:rsidRPr="00701A5B">
      <w:rPr>
        <w:b/>
        <w:bCs/>
        <w:color w:val="0B5DAA"/>
        <w:sz w:val="16"/>
        <w:szCs w:val="16"/>
      </w:rPr>
      <w:t>2</w:t>
    </w:r>
    <w:r w:rsidRPr="00701A5B">
      <w:rPr>
        <w:b/>
        <w:bCs/>
        <w:color w:val="0B5DAA"/>
        <w:sz w:val="16"/>
        <w:szCs w:val="16"/>
      </w:rPr>
      <w:fldChar w:fldCharType="end"/>
    </w:r>
    <w:r w:rsidR="27591029" w:rsidRPr="00701A5B">
      <w:rPr>
        <w:color w:val="0B5DAA"/>
        <w:sz w:val="16"/>
        <w:szCs w:val="16"/>
      </w:rPr>
      <w:t xml:space="preserve"> Z </w:t>
    </w:r>
    <w:r w:rsidRPr="00701A5B">
      <w:rPr>
        <w:color w:val="0B5DAA"/>
        <w:sz w:val="16"/>
        <w:szCs w:val="16"/>
      </w:rPr>
      <w:fldChar w:fldCharType="begin"/>
    </w:r>
    <w:r w:rsidRPr="00701A5B">
      <w:rPr>
        <w:color w:val="0B5DAA"/>
        <w:sz w:val="16"/>
        <w:szCs w:val="16"/>
      </w:rPr>
      <w:instrText xml:space="preserve"> NUMPAGES  \# "0"  \* MERGEFORMAT </w:instrText>
    </w:r>
    <w:r w:rsidRPr="00701A5B">
      <w:rPr>
        <w:color w:val="0B5DAA"/>
        <w:sz w:val="16"/>
        <w:szCs w:val="16"/>
      </w:rPr>
      <w:fldChar w:fldCharType="separate"/>
    </w:r>
    <w:r w:rsidR="27591029" w:rsidRPr="00701A5B">
      <w:rPr>
        <w:color w:val="0B5DAA"/>
        <w:sz w:val="16"/>
        <w:szCs w:val="16"/>
      </w:rPr>
      <w:t>2</w:t>
    </w:r>
    <w:r w:rsidRPr="00701A5B">
      <w:rPr>
        <w:color w:val="0B5DAA"/>
        <w:sz w:val="16"/>
        <w:szCs w:val="16"/>
      </w:rPr>
      <w:fldChar w:fldCharType="end"/>
    </w:r>
  </w:p>
  <w:p w14:paraId="080FC858" w14:textId="4962E9CF" w:rsidR="00FC48AE" w:rsidRPr="00701A5B" w:rsidRDefault="27591029" w:rsidP="27591029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EastAsia" w:cs="Calibri"/>
        <w:sz w:val="16"/>
        <w:szCs w:val="16"/>
      </w:rPr>
    </w:pPr>
    <w:r w:rsidRPr="00701A5B">
      <w:rPr>
        <w:sz w:val="16"/>
        <w:szCs w:val="16"/>
      </w:rPr>
      <w:t>Centrum e-Zdrowia</w:t>
    </w:r>
    <w:r w:rsidR="5ABEC2D7" w:rsidRPr="00701A5B">
      <w:tab/>
    </w:r>
    <w:r w:rsidRPr="00701A5B">
      <w:rPr>
        <w:sz w:val="16"/>
        <w:szCs w:val="16"/>
      </w:rPr>
      <w:t xml:space="preserve">tel.: </w:t>
    </w:r>
    <w:r w:rsidRPr="00701A5B">
      <w:rPr>
        <w:rFonts w:eastAsiaTheme="minorEastAsia" w:cs="Calibri"/>
        <w:sz w:val="16"/>
        <w:szCs w:val="16"/>
      </w:rPr>
      <w:t>+48 22 597-09-27</w:t>
    </w:r>
    <w:r w:rsidR="5ABEC2D7" w:rsidRPr="00701A5B">
      <w:tab/>
    </w:r>
  </w:p>
  <w:p w14:paraId="60858C31" w14:textId="1EE5AED3" w:rsidR="00FC48AE" w:rsidRPr="00701A5B" w:rsidRDefault="27591029" w:rsidP="27591029">
    <w:pPr>
      <w:pStyle w:val="Stopka"/>
      <w:tabs>
        <w:tab w:val="clear" w:pos="4536"/>
        <w:tab w:val="left" w:pos="2450"/>
        <w:tab w:val="left" w:pos="5502"/>
      </w:tabs>
      <w:rPr>
        <w:rFonts w:eastAsiaTheme="minorEastAsia" w:cs="Calibri"/>
        <w:sz w:val="16"/>
        <w:szCs w:val="16"/>
      </w:rPr>
    </w:pPr>
    <w:r w:rsidRPr="00701A5B">
      <w:rPr>
        <w:sz w:val="16"/>
        <w:szCs w:val="16"/>
      </w:rPr>
      <w:t>ul. Stanisława Dubois 5A</w:t>
    </w:r>
    <w:r w:rsidR="5ABEC2D7" w:rsidRPr="00701A5B">
      <w:tab/>
    </w:r>
    <w:r w:rsidRPr="00701A5B">
      <w:rPr>
        <w:rFonts w:eastAsiaTheme="minorEastAsia" w:cs="Calibri"/>
        <w:sz w:val="16"/>
        <w:szCs w:val="16"/>
      </w:rPr>
      <w:t>fax: +48 22 597-09-37</w:t>
    </w:r>
    <w:r w:rsidR="5ABEC2D7" w:rsidRPr="00701A5B">
      <w:tab/>
    </w:r>
    <w:r w:rsidRPr="00701A5B">
      <w:rPr>
        <w:rFonts w:eastAsiaTheme="minorEastAsia" w:cs="Calibri"/>
        <w:sz w:val="16"/>
        <w:szCs w:val="16"/>
      </w:rPr>
      <w:t>NIP: 5251575309</w:t>
    </w:r>
  </w:p>
  <w:p w14:paraId="4B0A636D" w14:textId="6673AF84" w:rsidR="00FC48AE" w:rsidRPr="00701A5B" w:rsidRDefault="27591029" w:rsidP="003E255F">
    <w:pPr>
      <w:pStyle w:val="Stopka"/>
      <w:tabs>
        <w:tab w:val="clear" w:pos="4536"/>
        <w:tab w:val="left" w:pos="2450"/>
        <w:tab w:val="left" w:pos="5502"/>
      </w:tabs>
    </w:pPr>
    <w:r w:rsidRPr="00701A5B">
      <w:rPr>
        <w:rFonts w:eastAsiaTheme="minorEastAsia" w:cs="Calibri"/>
        <w:sz w:val="16"/>
        <w:szCs w:val="16"/>
      </w:rPr>
      <w:t>00-184 Warszawa</w:t>
    </w:r>
    <w:r w:rsidR="5ABEC2D7" w:rsidRPr="00701A5B">
      <w:tab/>
    </w:r>
    <w:r w:rsidRPr="00701A5B">
      <w:rPr>
        <w:rFonts w:eastAsiaTheme="minorEastAsia" w:cs="Calibri"/>
        <w:sz w:val="16"/>
        <w:szCs w:val="16"/>
      </w:rPr>
      <w:t>biuro@cez.gov.pl | www.cez.gov.pl</w:t>
    </w:r>
    <w:r w:rsidR="5ABEC2D7" w:rsidRPr="00701A5B">
      <w:tab/>
    </w:r>
    <w:r w:rsidRPr="00701A5B">
      <w:rPr>
        <w:rFonts w:eastAsiaTheme="minorEastAsia" w:cs="Calibri"/>
        <w:sz w:val="16"/>
        <w:szCs w:val="16"/>
      </w:rPr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6C963" w14:textId="77777777" w:rsidR="00C14C59" w:rsidRPr="00701A5B" w:rsidRDefault="00C14C59" w:rsidP="00876124">
      <w:pPr>
        <w:spacing w:after="0"/>
      </w:pPr>
      <w:r w:rsidRPr="00701A5B">
        <w:separator/>
      </w:r>
    </w:p>
  </w:footnote>
  <w:footnote w:type="continuationSeparator" w:id="0">
    <w:p w14:paraId="4CB0665B" w14:textId="77777777" w:rsidR="00C14C59" w:rsidRPr="00701A5B" w:rsidRDefault="00C14C59" w:rsidP="00876124">
      <w:pPr>
        <w:spacing w:after="0"/>
      </w:pPr>
      <w:r w:rsidRPr="00701A5B">
        <w:continuationSeparator/>
      </w:r>
    </w:p>
  </w:footnote>
  <w:footnote w:type="continuationNotice" w:id="1">
    <w:p w14:paraId="6CF077A4" w14:textId="77777777" w:rsidR="00C14C59" w:rsidRPr="00701A5B" w:rsidRDefault="00C14C5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F7F7" w14:textId="77777777" w:rsidR="00FC48AE" w:rsidRPr="00701A5B" w:rsidRDefault="00FC48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A76AA" w14:textId="77777777" w:rsidR="00FC48AE" w:rsidRPr="00701A5B" w:rsidRDefault="00FC48A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38C5B" w14:textId="7EA28A86" w:rsidR="00FC48AE" w:rsidRPr="00701A5B" w:rsidRDefault="00FC48AE">
    <w:pPr>
      <w:pStyle w:val="Nagwek"/>
    </w:pPr>
    <w:r w:rsidRPr="00701A5B">
      <w:rPr>
        <w:noProof/>
      </w:rPr>
      <w:drawing>
        <wp:anchor distT="0" distB="0" distL="114300" distR="114300" simplePos="0" relativeHeight="251658240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39" name="Obraz 39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CJu/vBsLW/yn7" int2:id="2J8p0G5a">
      <int2:state int2:value="Rejected" int2:type="LegacyProofing"/>
    </int2:textHash>
    <int2:textHash int2:hashCode="RMbYpXpVLFxE1Y" int2:id="5LsCeR5X">
      <int2:state int2:value="Rejected" int2:type="LegacyProofing"/>
    </int2:textHash>
    <int2:textHash int2:hashCode="aNHa4a+Fu2qE2M" int2:id="5Mbxz4VA">
      <int2:state int2:value="Rejected" int2:type="LegacyProofing"/>
    </int2:textHash>
    <int2:textHash int2:hashCode="G2NKa8u7kc4XQ4" int2:id="C9drA306">
      <int2:state int2:value="Rejected" int2:type="LegacyProofing"/>
    </int2:textHash>
    <int2:textHash int2:hashCode="vzHFLDKw/Nodw+" int2:id="FegttCLi">
      <int2:state int2:value="Rejected" int2:type="LegacyProofing"/>
    </int2:textHash>
    <int2:textHash int2:hashCode="FBs6UrFJyWgHet" int2:id="N7mY6ryl">
      <int2:state int2:value="Rejected" int2:type="LegacyProofing"/>
    </int2:textHash>
    <int2:textHash int2:hashCode="u78mofuygKUdKm" int2:id="P9GnNQLF">
      <int2:state int2:value="Rejected" int2:type="LegacyProofing"/>
    </int2:textHash>
    <int2:textHash int2:hashCode="9Y7PhKtgisKyjP" int2:id="PfLTPQOf">
      <int2:state int2:value="Rejected" int2:type="LegacyProofing"/>
    </int2:textHash>
    <int2:textHash int2:hashCode="xJ46NJAcO3Bnx9" int2:id="SUoeLxAs">
      <int2:state int2:value="Rejected" int2:type="LegacyProofing"/>
    </int2:textHash>
    <int2:textHash int2:hashCode="gkUbQf14eBgLaq" int2:id="T9bCHCQe">
      <int2:state int2:value="Rejected" int2:type="LegacyProofing"/>
    </int2:textHash>
    <int2:textHash int2:hashCode="XzMjrQA29TLHG3" int2:id="XR6ihVNP">
      <int2:state int2:value="Rejected" int2:type="LegacyProofing"/>
    </int2:textHash>
    <int2:textHash int2:hashCode="5cicUp3MubQnFv" int2:id="YuaNNSKp">
      <int2:state int2:value="Rejected" int2:type="LegacyProofing"/>
    </int2:textHash>
    <int2:textHash int2:hashCode="LqhOEO83pRjr4e" int2:id="osoyyT53">
      <int2:state int2:value="Rejected" int2:type="LegacyProofing"/>
    </int2:textHash>
    <int2:textHash int2:hashCode="CXSr/kUJ7dCsdO" int2:id="rtlktT21">
      <int2:state int2:value="Rejected" int2:type="LegacyProofing"/>
    </int2:textHash>
    <int2:textHash int2:hashCode="KMQJrvraRffv/V" int2:id="vnxQwSQK">
      <int2:state int2:value="Rejected" int2:type="LegacyProofing"/>
    </int2:textHash>
    <int2:textHash int2:hashCode="9NGaaK5X6S5oc3" int2:id="yFNEncLT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E55"/>
    <w:multiLevelType w:val="hybridMultilevel"/>
    <w:tmpl w:val="8C1A501A"/>
    <w:lvl w:ilvl="0" w:tplc="04150019">
      <w:start w:val="1"/>
      <w:numFmt w:val="lowerLetter"/>
      <w:lvlText w:val="%1."/>
      <w:lvlJc w:val="left"/>
      <w:pPr>
        <w:ind w:left="1794" w:hanging="360"/>
      </w:pPr>
    </w:lvl>
    <w:lvl w:ilvl="1" w:tplc="04150019" w:tentative="1">
      <w:start w:val="1"/>
      <w:numFmt w:val="lowerLetter"/>
      <w:lvlText w:val="%2."/>
      <w:lvlJc w:val="left"/>
      <w:pPr>
        <w:ind w:left="2514" w:hanging="360"/>
      </w:pPr>
    </w:lvl>
    <w:lvl w:ilvl="2" w:tplc="0415001B" w:tentative="1">
      <w:start w:val="1"/>
      <w:numFmt w:val="lowerRoman"/>
      <w:lvlText w:val="%3."/>
      <w:lvlJc w:val="right"/>
      <w:pPr>
        <w:ind w:left="3234" w:hanging="180"/>
      </w:pPr>
    </w:lvl>
    <w:lvl w:ilvl="3" w:tplc="0415000F" w:tentative="1">
      <w:start w:val="1"/>
      <w:numFmt w:val="decimal"/>
      <w:lvlText w:val="%4."/>
      <w:lvlJc w:val="left"/>
      <w:pPr>
        <w:ind w:left="3954" w:hanging="360"/>
      </w:pPr>
    </w:lvl>
    <w:lvl w:ilvl="4" w:tplc="04150019" w:tentative="1">
      <w:start w:val="1"/>
      <w:numFmt w:val="lowerLetter"/>
      <w:lvlText w:val="%5."/>
      <w:lvlJc w:val="left"/>
      <w:pPr>
        <w:ind w:left="4674" w:hanging="360"/>
      </w:pPr>
    </w:lvl>
    <w:lvl w:ilvl="5" w:tplc="0415001B" w:tentative="1">
      <w:start w:val="1"/>
      <w:numFmt w:val="lowerRoman"/>
      <w:lvlText w:val="%6."/>
      <w:lvlJc w:val="right"/>
      <w:pPr>
        <w:ind w:left="5394" w:hanging="180"/>
      </w:pPr>
    </w:lvl>
    <w:lvl w:ilvl="6" w:tplc="0415000F" w:tentative="1">
      <w:start w:val="1"/>
      <w:numFmt w:val="decimal"/>
      <w:lvlText w:val="%7."/>
      <w:lvlJc w:val="left"/>
      <w:pPr>
        <w:ind w:left="6114" w:hanging="360"/>
      </w:pPr>
    </w:lvl>
    <w:lvl w:ilvl="7" w:tplc="04150019" w:tentative="1">
      <w:start w:val="1"/>
      <w:numFmt w:val="lowerLetter"/>
      <w:lvlText w:val="%8."/>
      <w:lvlJc w:val="left"/>
      <w:pPr>
        <w:ind w:left="6834" w:hanging="360"/>
      </w:pPr>
    </w:lvl>
    <w:lvl w:ilvl="8" w:tplc="0415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" w15:restartNumberingAfterBreak="0">
    <w:nsid w:val="0CD33B8A"/>
    <w:multiLevelType w:val="hybridMultilevel"/>
    <w:tmpl w:val="E0D04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72D04"/>
    <w:multiLevelType w:val="hybridMultilevel"/>
    <w:tmpl w:val="9FE47C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7F428A"/>
    <w:multiLevelType w:val="hybridMultilevel"/>
    <w:tmpl w:val="6AE2E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15C98"/>
    <w:multiLevelType w:val="hybridMultilevel"/>
    <w:tmpl w:val="04CEA24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E542E11"/>
    <w:multiLevelType w:val="hybridMultilevel"/>
    <w:tmpl w:val="7DC8D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F2B45C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7589B"/>
    <w:multiLevelType w:val="hybridMultilevel"/>
    <w:tmpl w:val="EE4C7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F7C4C"/>
    <w:multiLevelType w:val="hybridMultilevel"/>
    <w:tmpl w:val="62DC0A8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9E7F41"/>
    <w:multiLevelType w:val="multilevel"/>
    <w:tmpl w:val="84B4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5953E8"/>
    <w:multiLevelType w:val="hybridMultilevel"/>
    <w:tmpl w:val="76E80E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BC843F2"/>
    <w:multiLevelType w:val="multilevel"/>
    <w:tmpl w:val="B4C0B2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475D4D"/>
    <w:multiLevelType w:val="hybridMultilevel"/>
    <w:tmpl w:val="23607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A4BBB"/>
    <w:multiLevelType w:val="multilevel"/>
    <w:tmpl w:val="FBB4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8A25C0"/>
    <w:multiLevelType w:val="hybridMultilevel"/>
    <w:tmpl w:val="C792AB6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47690"/>
    <w:multiLevelType w:val="hybridMultilevel"/>
    <w:tmpl w:val="68A26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91738"/>
    <w:multiLevelType w:val="hybridMultilevel"/>
    <w:tmpl w:val="088C1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71F99"/>
    <w:multiLevelType w:val="hybridMultilevel"/>
    <w:tmpl w:val="B196351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42EA4"/>
    <w:multiLevelType w:val="hybridMultilevel"/>
    <w:tmpl w:val="3DFA264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DAB4018"/>
    <w:multiLevelType w:val="hybridMultilevel"/>
    <w:tmpl w:val="3AC4C5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547562"/>
    <w:multiLevelType w:val="hybridMultilevel"/>
    <w:tmpl w:val="F76464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FF500A4"/>
    <w:multiLevelType w:val="hybridMultilevel"/>
    <w:tmpl w:val="DD301C44"/>
    <w:lvl w:ilvl="0" w:tplc="AF20E93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2E0637"/>
    <w:multiLevelType w:val="hybridMultilevel"/>
    <w:tmpl w:val="E982C44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77FFB"/>
    <w:multiLevelType w:val="hybridMultilevel"/>
    <w:tmpl w:val="D77A1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D214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05FA0"/>
    <w:multiLevelType w:val="hybridMultilevel"/>
    <w:tmpl w:val="84EE3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40107"/>
    <w:multiLevelType w:val="hybridMultilevel"/>
    <w:tmpl w:val="3C5ACB1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038763D"/>
    <w:multiLevelType w:val="hybridMultilevel"/>
    <w:tmpl w:val="3D4CE63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77473C5"/>
    <w:multiLevelType w:val="hybridMultilevel"/>
    <w:tmpl w:val="96A0F4E0"/>
    <w:lvl w:ilvl="0" w:tplc="3B6E6148">
      <w:start w:val="1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9" w15:restartNumberingAfterBreak="0">
    <w:nsid w:val="77CA4E09"/>
    <w:multiLevelType w:val="multilevel"/>
    <w:tmpl w:val="D1204B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84516B"/>
    <w:multiLevelType w:val="hybridMultilevel"/>
    <w:tmpl w:val="9C8E7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20683"/>
    <w:multiLevelType w:val="hybridMultilevel"/>
    <w:tmpl w:val="F02EB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64FDF"/>
    <w:multiLevelType w:val="hybridMultilevel"/>
    <w:tmpl w:val="BB6E00C2"/>
    <w:lvl w:ilvl="0" w:tplc="04150017">
      <w:start w:val="1"/>
      <w:numFmt w:val="lowerLetter"/>
      <w:lvlText w:val="%1)"/>
      <w:lvlJc w:val="left"/>
      <w:pPr>
        <w:ind w:left="1624" w:hanging="360"/>
      </w:pPr>
    </w:lvl>
    <w:lvl w:ilvl="1" w:tplc="04150019" w:tentative="1">
      <w:start w:val="1"/>
      <w:numFmt w:val="lowerLetter"/>
      <w:lvlText w:val="%2."/>
      <w:lvlJc w:val="left"/>
      <w:pPr>
        <w:ind w:left="2344" w:hanging="360"/>
      </w:pPr>
    </w:lvl>
    <w:lvl w:ilvl="2" w:tplc="0415001B" w:tentative="1">
      <w:start w:val="1"/>
      <w:numFmt w:val="lowerRoman"/>
      <w:lvlText w:val="%3."/>
      <w:lvlJc w:val="right"/>
      <w:pPr>
        <w:ind w:left="3064" w:hanging="180"/>
      </w:pPr>
    </w:lvl>
    <w:lvl w:ilvl="3" w:tplc="0415000F" w:tentative="1">
      <w:start w:val="1"/>
      <w:numFmt w:val="decimal"/>
      <w:lvlText w:val="%4."/>
      <w:lvlJc w:val="left"/>
      <w:pPr>
        <w:ind w:left="3784" w:hanging="360"/>
      </w:pPr>
    </w:lvl>
    <w:lvl w:ilvl="4" w:tplc="04150019" w:tentative="1">
      <w:start w:val="1"/>
      <w:numFmt w:val="lowerLetter"/>
      <w:lvlText w:val="%5."/>
      <w:lvlJc w:val="left"/>
      <w:pPr>
        <w:ind w:left="4504" w:hanging="360"/>
      </w:pPr>
    </w:lvl>
    <w:lvl w:ilvl="5" w:tplc="0415001B" w:tentative="1">
      <w:start w:val="1"/>
      <w:numFmt w:val="lowerRoman"/>
      <w:lvlText w:val="%6."/>
      <w:lvlJc w:val="right"/>
      <w:pPr>
        <w:ind w:left="5224" w:hanging="180"/>
      </w:pPr>
    </w:lvl>
    <w:lvl w:ilvl="6" w:tplc="0415000F" w:tentative="1">
      <w:start w:val="1"/>
      <w:numFmt w:val="decimal"/>
      <w:lvlText w:val="%7."/>
      <w:lvlJc w:val="left"/>
      <w:pPr>
        <w:ind w:left="5944" w:hanging="360"/>
      </w:pPr>
    </w:lvl>
    <w:lvl w:ilvl="7" w:tplc="04150019" w:tentative="1">
      <w:start w:val="1"/>
      <w:numFmt w:val="lowerLetter"/>
      <w:lvlText w:val="%8."/>
      <w:lvlJc w:val="left"/>
      <w:pPr>
        <w:ind w:left="6664" w:hanging="360"/>
      </w:pPr>
    </w:lvl>
    <w:lvl w:ilvl="8" w:tplc="0415001B" w:tentative="1">
      <w:start w:val="1"/>
      <w:numFmt w:val="lowerRoman"/>
      <w:lvlText w:val="%9."/>
      <w:lvlJc w:val="right"/>
      <w:pPr>
        <w:ind w:left="7384" w:hanging="180"/>
      </w:pPr>
    </w:lvl>
  </w:abstractNum>
  <w:num w:numId="1" w16cid:durableId="1461339891">
    <w:abstractNumId w:val="14"/>
  </w:num>
  <w:num w:numId="2" w16cid:durableId="1177964910">
    <w:abstractNumId w:val="18"/>
  </w:num>
  <w:num w:numId="3" w16cid:durableId="1384909714">
    <w:abstractNumId w:val="17"/>
  </w:num>
  <w:num w:numId="4" w16cid:durableId="1106198126">
    <w:abstractNumId w:val="5"/>
  </w:num>
  <w:num w:numId="5" w16cid:durableId="2068216552">
    <w:abstractNumId w:val="22"/>
  </w:num>
  <w:num w:numId="6" w16cid:durableId="130094613">
    <w:abstractNumId w:val="30"/>
  </w:num>
  <w:num w:numId="7" w16cid:durableId="375081222">
    <w:abstractNumId w:val="21"/>
  </w:num>
  <w:num w:numId="8" w16cid:durableId="260725155">
    <w:abstractNumId w:val="6"/>
  </w:num>
  <w:num w:numId="9" w16cid:durableId="541866793">
    <w:abstractNumId w:val="2"/>
  </w:num>
  <w:num w:numId="10" w16cid:durableId="772045523">
    <w:abstractNumId w:val="11"/>
  </w:num>
  <w:num w:numId="11" w16cid:durableId="662123541">
    <w:abstractNumId w:val="1"/>
  </w:num>
  <w:num w:numId="12" w16cid:durableId="1226915235">
    <w:abstractNumId w:val="31"/>
  </w:num>
  <w:num w:numId="13" w16cid:durableId="337192681">
    <w:abstractNumId w:val="26"/>
  </w:num>
  <w:num w:numId="14" w16cid:durableId="472255992">
    <w:abstractNumId w:val="20"/>
  </w:num>
  <w:num w:numId="15" w16cid:durableId="698361033">
    <w:abstractNumId w:val="25"/>
  </w:num>
  <w:num w:numId="16" w16cid:durableId="687683496">
    <w:abstractNumId w:val="27"/>
  </w:num>
  <w:num w:numId="17" w16cid:durableId="1937782913">
    <w:abstractNumId w:val="19"/>
  </w:num>
  <w:num w:numId="18" w16cid:durableId="2029484806">
    <w:abstractNumId w:val="28"/>
  </w:num>
  <w:num w:numId="19" w16cid:durableId="1932853714">
    <w:abstractNumId w:val="9"/>
  </w:num>
  <w:num w:numId="20" w16cid:durableId="1776637745">
    <w:abstractNumId w:val="0"/>
  </w:num>
  <w:num w:numId="21" w16cid:durableId="929967759">
    <w:abstractNumId w:val="12"/>
  </w:num>
  <w:num w:numId="22" w16cid:durableId="1135097935">
    <w:abstractNumId w:val="8"/>
  </w:num>
  <w:num w:numId="23" w16cid:durableId="1859081961">
    <w:abstractNumId w:val="10"/>
  </w:num>
  <w:num w:numId="24" w16cid:durableId="447506514">
    <w:abstractNumId w:val="23"/>
  </w:num>
  <w:num w:numId="25" w16cid:durableId="339355828">
    <w:abstractNumId w:val="24"/>
  </w:num>
  <w:num w:numId="26" w16cid:durableId="1251353386">
    <w:abstractNumId w:val="32"/>
  </w:num>
  <w:num w:numId="27" w16cid:durableId="1258245426">
    <w:abstractNumId w:val="7"/>
  </w:num>
  <w:num w:numId="28" w16cid:durableId="644047063">
    <w:abstractNumId w:val="13"/>
  </w:num>
  <w:num w:numId="29" w16cid:durableId="1592813182">
    <w:abstractNumId w:val="15"/>
  </w:num>
  <w:num w:numId="30" w16cid:durableId="673846700">
    <w:abstractNumId w:val="3"/>
  </w:num>
  <w:num w:numId="31" w16cid:durableId="1961066121">
    <w:abstractNumId w:val="4"/>
  </w:num>
  <w:num w:numId="32" w16cid:durableId="614941938">
    <w:abstractNumId w:val="16"/>
  </w:num>
  <w:num w:numId="33" w16cid:durableId="645283333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01C61"/>
    <w:rsid w:val="0000209F"/>
    <w:rsid w:val="00002D3B"/>
    <w:rsid w:val="0000330B"/>
    <w:rsid w:val="00005734"/>
    <w:rsid w:val="00005C0C"/>
    <w:rsid w:val="00005D47"/>
    <w:rsid w:val="00007301"/>
    <w:rsid w:val="00007B00"/>
    <w:rsid w:val="00010441"/>
    <w:rsid w:val="000108D1"/>
    <w:rsid w:val="00015066"/>
    <w:rsid w:val="00020996"/>
    <w:rsid w:val="00025D83"/>
    <w:rsid w:val="00030122"/>
    <w:rsid w:val="00032C11"/>
    <w:rsid w:val="00035749"/>
    <w:rsid w:val="00036F03"/>
    <w:rsid w:val="000375E5"/>
    <w:rsid w:val="00037A19"/>
    <w:rsid w:val="000460E1"/>
    <w:rsid w:val="000505C9"/>
    <w:rsid w:val="00051525"/>
    <w:rsid w:val="00061975"/>
    <w:rsid w:val="000619D2"/>
    <w:rsid w:val="00061FCC"/>
    <w:rsid w:val="000637D7"/>
    <w:rsid w:val="00063899"/>
    <w:rsid w:val="00063D65"/>
    <w:rsid w:val="00066758"/>
    <w:rsid w:val="00067084"/>
    <w:rsid w:val="0006720C"/>
    <w:rsid w:val="00072A93"/>
    <w:rsid w:val="0007677F"/>
    <w:rsid w:val="00077730"/>
    <w:rsid w:val="00080936"/>
    <w:rsid w:val="000841A8"/>
    <w:rsid w:val="00090C72"/>
    <w:rsid w:val="000920F8"/>
    <w:rsid w:val="00092B11"/>
    <w:rsid w:val="0009522B"/>
    <w:rsid w:val="000A2F53"/>
    <w:rsid w:val="000B0C8A"/>
    <w:rsid w:val="000B4443"/>
    <w:rsid w:val="000B4B91"/>
    <w:rsid w:val="000B4C31"/>
    <w:rsid w:val="000B5BF5"/>
    <w:rsid w:val="000B6AE6"/>
    <w:rsid w:val="000C11AC"/>
    <w:rsid w:val="000C11B0"/>
    <w:rsid w:val="000C3E80"/>
    <w:rsid w:val="000C4393"/>
    <w:rsid w:val="000C5774"/>
    <w:rsid w:val="000C6058"/>
    <w:rsid w:val="000C64E3"/>
    <w:rsid w:val="000D1A66"/>
    <w:rsid w:val="000D2BDF"/>
    <w:rsid w:val="000D5801"/>
    <w:rsid w:val="000E112F"/>
    <w:rsid w:val="000E2797"/>
    <w:rsid w:val="000E5404"/>
    <w:rsid w:val="000F050E"/>
    <w:rsid w:val="000F1918"/>
    <w:rsid w:val="000F41D4"/>
    <w:rsid w:val="001039E3"/>
    <w:rsid w:val="00105569"/>
    <w:rsid w:val="00106CA2"/>
    <w:rsid w:val="00110BBA"/>
    <w:rsid w:val="00110C10"/>
    <w:rsid w:val="00112FAD"/>
    <w:rsid w:val="00113099"/>
    <w:rsid w:val="0012150A"/>
    <w:rsid w:val="001216DB"/>
    <w:rsid w:val="00121864"/>
    <w:rsid w:val="00121FAC"/>
    <w:rsid w:val="00124141"/>
    <w:rsid w:val="0012427D"/>
    <w:rsid w:val="00125FBF"/>
    <w:rsid w:val="00131B2A"/>
    <w:rsid w:val="00131FFF"/>
    <w:rsid w:val="0013226E"/>
    <w:rsid w:val="00132E0E"/>
    <w:rsid w:val="00134855"/>
    <w:rsid w:val="00144B34"/>
    <w:rsid w:val="00145153"/>
    <w:rsid w:val="00145FDD"/>
    <w:rsid w:val="00147717"/>
    <w:rsid w:val="00155464"/>
    <w:rsid w:val="00155966"/>
    <w:rsid w:val="00157419"/>
    <w:rsid w:val="0015798F"/>
    <w:rsid w:val="0016028B"/>
    <w:rsid w:val="00163FF2"/>
    <w:rsid w:val="001657E8"/>
    <w:rsid w:val="0016666F"/>
    <w:rsid w:val="0016731C"/>
    <w:rsid w:val="0017556C"/>
    <w:rsid w:val="00182E53"/>
    <w:rsid w:val="00184335"/>
    <w:rsid w:val="00185A2F"/>
    <w:rsid w:val="00185D31"/>
    <w:rsid w:val="00185F72"/>
    <w:rsid w:val="001876D8"/>
    <w:rsid w:val="001938C7"/>
    <w:rsid w:val="00193B37"/>
    <w:rsid w:val="00194980"/>
    <w:rsid w:val="00197003"/>
    <w:rsid w:val="001A153F"/>
    <w:rsid w:val="001A3210"/>
    <w:rsid w:val="001A62DF"/>
    <w:rsid w:val="001B0CE6"/>
    <w:rsid w:val="001B2ABB"/>
    <w:rsid w:val="001B2D85"/>
    <w:rsid w:val="001B3780"/>
    <w:rsid w:val="001B5164"/>
    <w:rsid w:val="001C02AD"/>
    <w:rsid w:val="001C0E2B"/>
    <w:rsid w:val="001C2CFF"/>
    <w:rsid w:val="001C2F8C"/>
    <w:rsid w:val="001C3F71"/>
    <w:rsid w:val="001C537E"/>
    <w:rsid w:val="001D3969"/>
    <w:rsid w:val="001E1FBF"/>
    <w:rsid w:val="001E5248"/>
    <w:rsid w:val="001E581E"/>
    <w:rsid w:val="001E66E7"/>
    <w:rsid w:val="001E7C03"/>
    <w:rsid w:val="001E7ED0"/>
    <w:rsid w:val="001F08D0"/>
    <w:rsid w:val="001F12FD"/>
    <w:rsid w:val="001F1AA5"/>
    <w:rsid w:val="001F2ED6"/>
    <w:rsid w:val="001F496B"/>
    <w:rsid w:val="001F62D3"/>
    <w:rsid w:val="001F641C"/>
    <w:rsid w:val="00203981"/>
    <w:rsid w:val="00204697"/>
    <w:rsid w:val="00204BD8"/>
    <w:rsid w:val="002053CF"/>
    <w:rsid w:val="0020726E"/>
    <w:rsid w:val="00216717"/>
    <w:rsid w:val="00216D42"/>
    <w:rsid w:val="00217B95"/>
    <w:rsid w:val="0022215C"/>
    <w:rsid w:val="0022341F"/>
    <w:rsid w:val="00225E10"/>
    <w:rsid w:val="00230172"/>
    <w:rsid w:val="002323B0"/>
    <w:rsid w:val="00237A2A"/>
    <w:rsid w:val="002437E5"/>
    <w:rsid w:val="00243E67"/>
    <w:rsid w:val="0024517D"/>
    <w:rsid w:val="00247000"/>
    <w:rsid w:val="002525C2"/>
    <w:rsid w:val="00254784"/>
    <w:rsid w:val="00256F2F"/>
    <w:rsid w:val="0026020D"/>
    <w:rsid w:val="00261F3C"/>
    <w:rsid w:val="00262E73"/>
    <w:rsid w:val="0026473B"/>
    <w:rsid w:val="00265CCB"/>
    <w:rsid w:val="00265E54"/>
    <w:rsid w:val="00267537"/>
    <w:rsid w:val="00275A9D"/>
    <w:rsid w:val="00277899"/>
    <w:rsid w:val="002779AC"/>
    <w:rsid w:val="00281142"/>
    <w:rsid w:val="002818B6"/>
    <w:rsid w:val="002831DA"/>
    <w:rsid w:val="002849BE"/>
    <w:rsid w:val="00284ACF"/>
    <w:rsid w:val="00286541"/>
    <w:rsid w:val="00287633"/>
    <w:rsid w:val="002900F4"/>
    <w:rsid w:val="00294737"/>
    <w:rsid w:val="00295628"/>
    <w:rsid w:val="00295639"/>
    <w:rsid w:val="0029786D"/>
    <w:rsid w:val="002A161B"/>
    <w:rsid w:val="002A5A67"/>
    <w:rsid w:val="002A5E3A"/>
    <w:rsid w:val="002A70FE"/>
    <w:rsid w:val="002B182D"/>
    <w:rsid w:val="002B4950"/>
    <w:rsid w:val="002B4C2E"/>
    <w:rsid w:val="002B59C7"/>
    <w:rsid w:val="002C0E2E"/>
    <w:rsid w:val="002C5351"/>
    <w:rsid w:val="002C650B"/>
    <w:rsid w:val="002C7818"/>
    <w:rsid w:val="002C7C40"/>
    <w:rsid w:val="002D03FF"/>
    <w:rsid w:val="002D4509"/>
    <w:rsid w:val="002D4B75"/>
    <w:rsid w:val="002D4CB4"/>
    <w:rsid w:val="002D5A51"/>
    <w:rsid w:val="002D5C1C"/>
    <w:rsid w:val="002E00D6"/>
    <w:rsid w:val="002E0567"/>
    <w:rsid w:val="002E0867"/>
    <w:rsid w:val="002E21B5"/>
    <w:rsid w:val="002E3AE5"/>
    <w:rsid w:val="002E3FE3"/>
    <w:rsid w:val="002E678B"/>
    <w:rsid w:val="002E7A3C"/>
    <w:rsid w:val="002F05DA"/>
    <w:rsid w:val="002F1542"/>
    <w:rsid w:val="002F3845"/>
    <w:rsid w:val="002F552C"/>
    <w:rsid w:val="002F5A6D"/>
    <w:rsid w:val="003001BC"/>
    <w:rsid w:val="00302085"/>
    <w:rsid w:val="003028B8"/>
    <w:rsid w:val="00303000"/>
    <w:rsid w:val="00305241"/>
    <w:rsid w:val="00306A79"/>
    <w:rsid w:val="00306FE2"/>
    <w:rsid w:val="003071E9"/>
    <w:rsid w:val="003114A2"/>
    <w:rsid w:val="00312197"/>
    <w:rsid w:val="00314A25"/>
    <w:rsid w:val="003154D1"/>
    <w:rsid w:val="00320968"/>
    <w:rsid w:val="00331DFE"/>
    <w:rsid w:val="0033204F"/>
    <w:rsid w:val="00334DA3"/>
    <w:rsid w:val="003358F5"/>
    <w:rsid w:val="00342C5C"/>
    <w:rsid w:val="00343B8B"/>
    <w:rsid w:val="00352448"/>
    <w:rsid w:val="0035273A"/>
    <w:rsid w:val="003553FB"/>
    <w:rsid w:val="00356D86"/>
    <w:rsid w:val="00360000"/>
    <w:rsid w:val="00361DAA"/>
    <w:rsid w:val="00361FC5"/>
    <w:rsid w:val="0036600C"/>
    <w:rsid w:val="00367D3E"/>
    <w:rsid w:val="003736CE"/>
    <w:rsid w:val="003751A7"/>
    <w:rsid w:val="003754EB"/>
    <w:rsid w:val="00376234"/>
    <w:rsid w:val="003768FC"/>
    <w:rsid w:val="00376BF5"/>
    <w:rsid w:val="0037795D"/>
    <w:rsid w:val="0038054E"/>
    <w:rsid w:val="00384E84"/>
    <w:rsid w:val="00385379"/>
    <w:rsid w:val="0038738F"/>
    <w:rsid w:val="003875F0"/>
    <w:rsid w:val="00387C4A"/>
    <w:rsid w:val="00391E61"/>
    <w:rsid w:val="003927DC"/>
    <w:rsid w:val="00394AB0"/>
    <w:rsid w:val="003A06DC"/>
    <w:rsid w:val="003A21F7"/>
    <w:rsid w:val="003B27E4"/>
    <w:rsid w:val="003B4794"/>
    <w:rsid w:val="003C06E3"/>
    <w:rsid w:val="003C27B7"/>
    <w:rsid w:val="003C5C08"/>
    <w:rsid w:val="003D0A56"/>
    <w:rsid w:val="003D1E27"/>
    <w:rsid w:val="003D6498"/>
    <w:rsid w:val="003E255F"/>
    <w:rsid w:val="003E26A6"/>
    <w:rsid w:val="003E3C71"/>
    <w:rsid w:val="003E671C"/>
    <w:rsid w:val="003E7F12"/>
    <w:rsid w:val="003F00AF"/>
    <w:rsid w:val="003F2957"/>
    <w:rsid w:val="003F3BDC"/>
    <w:rsid w:val="003F41F4"/>
    <w:rsid w:val="003F65B0"/>
    <w:rsid w:val="003F74B1"/>
    <w:rsid w:val="00401EE9"/>
    <w:rsid w:val="004034CE"/>
    <w:rsid w:val="00405A37"/>
    <w:rsid w:val="00406539"/>
    <w:rsid w:val="004074BE"/>
    <w:rsid w:val="00407CC2"/>
    <w:rsid w:val="00412754"/>
    <w:rsid w:val="00413812"/>
    <w:rsid w:val="00414D2F"/>
    <w:rsid w:val="00420D40"/>
    <w:rsid w:val="00422BC9"/>
    <w:rsid w:val="0042566A"/>
    <w:rsid w:val="004304AC"/>
    <w:rsid w:val="004308AA"/>
    <w:rsid w:val="0043603D"/>
    <w:rsid w:val="004432A4"/>
    <w:rsid w:val="00450315"/>
    <w:rsid w:val="00451766"/>
    <w:rsid w:val="00454917"/>
    <w:rsid w:val="004560EA"/>
    <w:rsid w:val="00457566"/>
    <w:rsid w:val="00460E05"/>
    <w:rsid w:val="00461B38"/>
    <w:rsid w:val="00462FD9"/>
    <w:rsid w:val="00464369"/>
    <w:rsid w:val="00466528"/>
    <w:rsid w:val="004666CA"/>
    <w:rsid w:val="0046683F"/>
    <w:rsid w:val="0046711C"/>
    <w:rsid w:val="00470923"/>
    <w:rsid w:val="00471359"/>
    <w:rsid w:val="004720B0"/>
    <w:rsid w:val="004726D4"/>
    <w:rsid w:val="00473073"/>
    <w:rsid w:val="004731F8"/>
    <w:rsid w:val="00473D45"/>
    <w:rsid w:val="00474349"/>
    <w:rsid w:val="00474F8B"/>
    <w:rsid w:val="00480BF3"/>
    <w:rsid w:val="0048141A"/>
    <w:rsid w:val="004861CE"/>
    <w:rsid w:val="00486DDD"/>
    <w:rsid w:val="00490D9A"/>
    <w:rsid w:val="0049135E"/>
    <w:rsid w:val="00492725"/>
    <w:rsid w:val="00493A37"/>
    <w:rsid w:val="00494C27"/>
    <w:rsid w:val="00496E1F"/>
    <w:rsid w:val="004A0733"/>
    <w:rsid w:val="004A5629"/>
    <w:rsid w:val="004B0849"/>
    <w:rsid w:val="004B11BD"/>
    <w:rsid w:val="004B4F29"/>
    <w:rsid w:val="004B58AD"/>
    <w:rsid w:val="004B66E3"/>
    <w:rsid w:val="004B6FC1"/>
    <w:rsid w:val="004B7B9F"/>
    <w:rsid w:val="004B7C2C"/>
    <w:rsid w:val="004C2292"/>
    <w:rsid w:val="004C670B"/>
    <w:rsid w:val="004D3B92"/>
    <w:rsid w:val="004D6537"/>
    <w:rsid w:val="004E7D54"/>
    <w:rsid w:val="004F1425"/>
    <w:rsid w:val="005014BC"/>
    <w:rsid w:val="00506697"/>
    <w:rsid w:val="00506A03"/>
    <w:rsid w:val="0051395F"/>
    <w:rsid w:val="00520A60"/>
    <w:rsid w:val="005212A1"/>
    <w:rsid w:val="00521B0A"/>
    <w:rsid w:val="00523191"/>
    <w:rsid w:val="00524662"/>
    <w:rsid w:val="00524BF0"/>
    <w:rsid w:val="005261C2"/>
    <w:rsid w:val="00527758"/>
    <w:rsid w:val="00530CB8"/>
    <w:rsid w:val="00533654"/>
    <w:rsid w:val="00533F8F"/>
    <w:rsid w:val="00535AF8"/>
    <w:rsid w:val="005362BF"/>
    <w:rsid w:val="00540BC1"/>
    <w:rsid w:val="00542F52"/>
    <w:rsid w:val="00547AE1"/>
    <w:rsid w:val="00550A8E"/>
    <w:rsid w:val="005524D8"/>
    <w:rsid w:val="00556CF7"/>
    <w:rsid w:val="00556DBF"/>
    <w:rsid w:val="00557B8A"/>
    <w:rsid w:val="00561ED6"/>
    <w:rsid w:val="00562D33"/>
    <w:rsid w:val="00563213"/>
    <w:rsid w:val="00563449"/>
    <w:rsid w:val="00564037"/>
    <w:rsid w:val="00565CA0"/>
    <w:rsid w:val="00566693"/>
    <w:rsid w:val="0057036E"/>
    <w:rsid w:val="00573896"/>
    <w:rsid w:val="0057633D"/>
    <w:rsid w:val="00580E5C"/>
    <w:rsid w:val="0058201E"/>
    <w:rsid w:val="0058280D"/>
    <w:rsid w:val="00584271"/>
    <w:rsid w:val="00592C85"/>
    <w:rsid w:val="00592EC6"/>
    <w:rsid w:val="00595B33"/>
    <w:rsid w:val="0059608F"/>
    <w:rsid w:val="00596BD7"/>
    <w:rsid w:val="005A0338"/>
    <w:rsid w:val="005A1030"/>
    <w:rsid w:val="005A542D"/>
    <w:rsid w:val="005A556E"/>
    <w:rsid w:val="005A58B0"/>
    <w:rsid w:val="005B2698"/>
    <w:rsid w:val="005B31C8"/>
    <w:rsid w:val="005B477A"/>
    <w:rsid w:val="005B50BA"/>
    <w:rsid w:val="005C0071"/>
    <w:rsid w:val="005C0903"/>
    <w:rsid w:val="005C0986"/>
    <w:rsid w:val="005C2707"/>
    <w:rsid w:val="005C7AF4"/>
    <w:rsid w:val="005D1802"/>
    <w:rsid w:val="005D4F2C"/>
    <w:rsid w:val="005D5F83"/>
    <w:rsid w:val="005D7495"/>
    <w:rsid w:val="005D7E6F"/>
    <w:rsid w:val="005E0B1B"/>
    <w:rsid w:val="005E2E79"/>
    <w:rsid w:val="005E421F"/>
    <w:rsid w:val="005E7062"/>
    <w:rsid w:val="005E70AE"/>
    <w:rsid w:val="005E934B"/>
    <w:rsid w:val="005F1F1C"/>
    <w:rsid w:val="005F31C6"/>
    <w:rsid w:val="005F35B6"/>
    <w:rsid w:val="005F400A"/>
    <w:rsid w:val="0060259F"/>
    <w:rsid w:val="0060566E"/>
    <w:rsid w:val="00606F7F"/>
    <w:rsid w:val="00607464"/>
    <w:rsid w:val="00610952"/>
    <w:rsid w:val="00615E24"/>
    <w:rsid w:val="00617F04"/>
    <w:rsid w:val="0062099C"/>
    <w:rsid w:val="00625A12"/>
    <w:rsid w:val="00634A72"/>
    <w:rsid w:val="0064117E"/>
    <w:rsid w:val="00647555"/>
    <w:rsid w:val="00647588"/>
    <w:rsid w:val="006518CB"/>
    <w:rsid w:val="00652E62"/>
    <w:rsid w:val="006569CD"/>
    <w:rsid w:val="00657EA0"/>
    <w:rsid w:val="00660498"/>
    <w:rsid w:val="006604C4"/>
    <w:rsid w:val="00662257"/>
    <w:rsid w:val="00664E31"/>
    <w:rsid w:val="0066742D"/>
    <w:rsid w:val="0067361E"/>
    <w:rsid w:val="0067425C"/>
    <w:rsid w:val="00675731"/>
    <w:rsid w:val="00676276"/>
    <w:rsid w:val="0067C040"/>
    <w:rsid w:val="00681EC8"/>
    <w:rsid w:val="006820C1"/>
    <w:rsid w:val="00682684"/>
    <w:rsid w:val="006827D5"/>
    <w:rsid w:val="006828A1"/>
    <w:rsid w:val="0068331A"/>
    <w:rsid w:val="006865E3"/>
    <w:rsid w:val="00686A00"/>
    <w:rsid w:val="0069329E"/>
    <w:rsid w:val="00693449"/>
    <w:rsid w:val="006953A7"/>
    <w:rsid w:val="00696BEB"/>
    <w:rsid w:val="006973C6"/>
    <w:rsid w:val="00697482"/>
    <w:rsid w:val="00697ACA"/>
    <w:rsid w:val="006A0518"/>
    <w:rsid w:val="006A2321"/>
    <w:rsid w:val="006A6C4E"/>
    <w:rsid w:val="006A74C2"/>
    <w:rsid w:val="006A74F7"/>
    <w:rsid w:val="006B0B6B"/>
    <w:rsid w:val="006B1090"/>
    <w:rsid w:val="006B182E"/>
    <w:rsid w:val="006B256E"/>
    <w:rsid w:val="006B384F"/>
    <w:rsid w:val="006B4FEF"/>
    <w:rsid w:val="006B653B"/>
    <w:rsid w:val="006B7958"/>
    <w:rsid w:val="006B7B2E"/>
    <w:rsid w:val="006C0726"/>
    <w:rsid w:val="006C1ED2"/>
    <w:rsid w:val="006C56A0"/>
    <w:rsid w:val="006D053E"/>
    <w:rsid w:val="006D305C"/>
    <w:rsid w:val="006D43B9"/>
    <w:rsid w:val="006D5D4B"/>
    <w:rsid w:val="006D6A64"/>
    <w:rsid w:val="006E0F97"/>
    <w:rsid w:val="006E70E6"/>
    <w:rsid w:val="006E7F7F"/>
    <w:rsid w:val="006F1C70"/>
    <w:rsid w:val="006F3D3B"/>
    <w:rsid w:val="006F5A77"/>
    <w:rsid w:val="00700667"/>
    <w:rsid w:val="00700EA8"/>
    <w:rsid w:val="00701A5B"/>
    <w:rsid w:val="00701F3D"/>
    <w:rsid w:val="0070416B"/>
    <w:rsid w:val="00705600"/>
    <w:rsid w:val="00710D22"/>
    <w:rsid w:val="00712009"/>
    <w:rsid w:val="00713CB6"/>
    <w:rsid w:val="00717F77"/>
    <w:rsid w:val="00722749"/>
    <w:rsid w:val="00723D97"/>
    <w:rsid w:val="00723DB9"/>
    <w:rsid w:val="00725A99"/>
    <w:rsid w:val="00726528"/>
    <w:rsid w:val="00727DEA"/>
    <w:rsid w:val="00731B7C"/>
    <w:rsid w:val="00731DCE"/>
    <w:rsid w:val="00733BBF"/>
    <w:rsid w:val="00734AE6"/>
    <w:rsid w:val="007357BB"/>
    <w:rsid w:val="0074359B"/>
    <w:rsid w:val="00744177"/>
    <w:rsid w:val="007447BE"/>
    <w:rsid w:val="00744AC6"/>
    <w:rsid w:val="00745F33"/>
    <w:rsid w:val="007528DB"/>
    <w:rsid w:val="007549C6"/>
    <w:rsid w:val="00756BFB"/>
    <w:rsid w:val="007572EC"/>
    <w:rsid w:val="007641FF"/>
    <w:rsid w:val="00764EDE"/>
    <w:rsid w:val="00765710"/>
    <w:rsid w:val="0076645A"/>
    <w:rsid w:val="00770201"/>
    <w:rsid w:val="00770BE2"/>
    <w:rsid w:val="007712D4"/>
    <w:rsid w:val="00771537"/>
    <w:rsid w:val="00772D71"/>
    <w:rsid w:val="00773742"/>
    <w:rsid w:val="007833C7"/>
    <w:rsid w:val="007842E2"/>
    <w:rsid w:val="00791264"/>
    <w:rsid w:val="00791367"/>
    <w:rsid w:val="00791D9D"/>
    <w:rsid w:val="00796C42"/>
    <w:rsid w:val="00797153"/>
    <w:rsid w:val="007A09D0"/>
    <w:rsid w:val="007A63C7"/>
    <w:rsid w:val="007B01D1"/>
    <w:rsid w:val="007B5AD1"/>
    <w:rsid w:val="007B720F"/>
    <w:rsid w:val="007B7A7A"/>
    <w:rsid w:val="007C3806"/>
    <w:rsid w:val="007D0380"/>
    <w:rsid w:val="007D05DB"/>
    <w:rsid w:val="007D10E1"/>
    <w:rsid w:val="007D40D6"/>
    <w:rsid w:val="007D6A9E"/>
    <w:rsid w:val="007E0B91"/>
    <w:rsid w:val="007E26B8"/>
    <w:rsid w:val="007E75C1"/>
    <w:rsid w:val="007F16D5"/>
    <w:rsid w:val="007F45C1"/>
    <w:rsid w:val="007F6A2D"/>
    <w:rsid w:val="007F6FDE"/>
    <w:rsid w:val="008022C3"/>
    <w:rsid w:val="00805275"/>
    <w:rsid w:val="00807EE8"/>
    <w:rsid w:val="00807F67"/>
    <w:rsid w:val="008101EA"/>
    <w:rsid w:val="00812A7B"/>
    <w:rsid w:val="0081628A"/>
    <w:rsid w:val="00817EE6"/>
    <w:rsid w:val="0082242A"/>
    <w:rsid w:val="0082321B"/>
    <w:rsid w:val="0082454C"/>
    <w:rsid w:val="00831577"/>
    <w:rsid w:val="00833A61"/>
    <w:rsid w:val="00834636"/>
    <w:rsid w:val="00835DDE"/>
    <w:rsid w:val="00836DE2"/>
    <w:rsid w:val="00837244"/>
    <w:rsid w:val="00837D76"/>
    <w:rsid w:val="008458C2"/>
    <w:rsid w:val="008468E5"/>
    <w:rsid w:val="0084744D"/>
    <w:rsid w:val="00847E7E"/>
    <w:rsid w:val="00852B52"/>
    <w:rsid w:val="00853382"/>
    <w:rsid w:val="008558C8"/>
    <w:rsid w:val="00857017"/>
    <w:rsid w:val="00860B69"/>
    <w:rsid w:val="00861A0C"/>
    <w:rsid w:val="00861DED"/>
    <w:rsid w:val="00872070"/>
    <w:rsid w:val="00873C6B"/>
    <w:rsid w:val="00874E7D"/>
    <w:rsid w:val="00876124"/>
    <w:rsid w:val="00876C1F"/>
    <w:rsid w:val="00876C98"/>
    <w:rsid w:val="00880C2E"/>
    <w:rsid w:val="008811DB"/>
    <w:rsid w:val="00883510"/>
    <w:rsid w:val="008851AD"/>
    <w:rsid w:val="008872D7"/>
    <w:rsid w:val="00887920"/>
    <w:rsid w:val="0089664F"/>
    <w:rsid w:val="008A0158"/>
    <w:rsid w:val="008A0C2A"/>
    <w:rsid w:val="008A1E00"/>
    <w:rsid w:val="008A202C"/>
    <w:rsid w:val="008A4DDE"/>
    <w:rsid w:val="008A57FD"/>
    <w:rsid w:val="008A59DC"/>
    <w:rsid w:val="008A79BC"/>
    <w:rsid w:val="008B0D26"/>
    <w:rsid w:val="008B1697"/>
    <w:rsid w:val="008C1C82"/>
    <w:rsid w:val="008C4E28"/>
    <w:rsid w:val="008C64B5"/>
    <w:rsid w:val="008C6EE4"/>
    <w:rsid w:val="008C7C70"/>
    <w:rsid w:val="008D252E"/>
    <w:rsid w:val="008D2A25"/>
    <w:rsid w:val="008D2D1B"/>
    <w:rsid w:val="008D3021"/>
    <w:rsid w:val="008D67FC"/>
    <w:rsid w:val="008D7614"/>
    <w:rsid w:val="008E0128"/>
    <w:rsid w:val="008E0A03"/>
    <w:rsid w:val="008E0C49"/>
    <w:rsid w:val="008E390B"/>
    <w:rsid w:val="008E6730"/>
    <w:rsid w:val="008F0BDE"/>
    <w:rsid w:val="008F323C"/>
    <w:rsid w:val="008F3BA2"/>
    <w:rsid w:val="00906157"/>
    <w:rsid w:val="009061E2"/>
    <w:rsid w:val="0090650C"/>
    <w:rsid w:val="00907ECE"/>
    <w:rsid w:val="009106B4"/>
    <w:rsid w:val="0091209C"/>
    <w:rsid w:val="00916E3B"/>
    <w:rsid w:val="00917F44"/>
    <w:rsid w:val="0092007B"/>
    <w:rsid w:val="00920637"/>
    <w:rsid w:val="009211E6"/>
    <w:rsid w:val="00927D38"/>
    <w:rsid w:val="00937900"/>
    <w:rsid w:val="00940B41"/>
    <w:rsid w:val="009416C6"/>
    <w:rsid w:val="009449B6"/>
    <w:rsid w:val="00946288"/>
    <w:rsid w:val="00947225"/>
    <w:rsid w:val="00947A36"/>
    <w:rsid w:val="009507F0"/>
    <w:rsid w:val="009522A1"/>
    <w:rsid w:val="00952C45"/>
    <w:rsid w:val="00953614"/>
    <w:rsid w:val="0095650A"/>
    <w:rsid w:val="009569A6"/>
    <w:rsid w:val="00965326"/>
    <w:rsid w:val="00966405"/>
    <w:rsid w:val="00967D4D"/>
    <w:rsid w:val="0097193A"/>
    <w:rsid w:val="00972503"/>
    <w:rsid w:val="0097353F"/>
    <w:rsid w:val="00973D2A"/>
    <w:rsid w:val="00974A32"/>
    <w:rsid w:val="00974B24"/>
    <w:rsid w:val="00974DDB"/>
    <w:rsid w:val="00974E48"/>
    <w:rsid w:val="00975C5F"/>
    <w:rsid w:val="00976DB2"/>
    <w:rsid w:val="00983471"/>
    <w:rsid w:val="0098745C"/>
    <w:rsid w:val="0099048A"/>
    <w:rsid w:val="00990C59"/>
    <w:rsid w:val="00991F5F"/>
    <w:rsid w:val="009A0332"/>
    <w:rsid w:val="009A059C"/>
    <w:rsid w:val="009A1446"/>
    <w:rsid w:val="009A4583"/>
    <w:rsid w:val="009A5285"/>
    <w:rsid w:val="009A589D"/>
    <w:rsid w:val="009B068B"/>
    <w:rsid w:val="009B1971"/>
    <w:rsid w:val="009B5222"/>
    <w:rsid w:val="009B61F4"/>
    <w:rsid w:val="009C1534"/>
    <w:rsid w:val="009C22B3"/>
    <w:rsid w:val="009C29C1"/>
    <w:rsid w:val="009C63A2"/>
    <w:rsid w:val="009D143A"/>
    <w:rsid w:val="009D3586"/>
    <w:rsid w:val="009D3630"/>
    <w:rsid w:val="009D39D7"/>
    <w:rsid w:val="009D7128"/>
    <w:rsid w:val="009E2872"/>
    <w:rsid w:val="009E3166"/>
    <w:rsid w:val="009E3E1A"/>
    <w:rsid w:val="009E49E9"/>
    <w:rsid w:val="009E51AF"/>
    <w:rsid w:val="009E522F"/>
    <w:rsid w:val="009E6EF2"/>
    <w:rsid w:val="009F306F"/>
    <w:rsid w:val="009F3938"/>
    <w:rsid w:val="009F55B0"/>
    <w:rsid w:val="009F6C87"/>
    <w:rsid w:val="00A01D1D"/>
    <w:rsid w:val="00A02C28"/>
    <w:rsid w:val="00A04C67"/>
    <w:rsid w:val="00A06345"/>
    <w:rsid w:val="00A11422"/>
    <w:rsid w:val="00A11853"/>
    <w:rsid w:val="00A120A1"/>
    <w:rsid w:val="00A13D53"/>
    <w:rsid w:val="00A1461A"/>
    <w:rsid w:val="00A1543C"/>
    <w:rsid w:val="00A22497"/>
    <w:rsid w:val="00A23767"/>
    <w:rsid w:val="00A315FA"/>
    <w:rsid w:val="00A334A4"/>
    <w:rsid w:val="00A35684"/>
    <w:rsid w:val="00A36FE3"/>
    <w:rsid w:val="00A37784"/>
    <w:rsid w:val="00A37830"/>
    <w:rsid w:val="00A42BB5"/>
    <w:rsid w:val="00A4331F"/>
    <w:rsid w:val="00A50BF9"/>
    <w:rsid w:val="00A52241"/>
    <w:rsid w:val="00A55844"/>
    <w:rsid w:val="00A558BE"/>
    <w:rsid w:val="00A55AD7"/>
    <w:rsid w:val="00A62C28"/>
    <w:rsid w:val="00A66C57"/>
    <w:rsid w:val="00A7196E"/>
    <w:rsid w:val="00A72E9F"/>
    <w:rsid w:val="00A815FB"/>
    <w:rsid w:val="00A832DD"/>
    <w:rsid w:val="00A8336A"/>
    <w:rsid w:val="00A84840"/>
    <w:rsid w:val="00A86340"/>
    <w:rsid w:val="00A86398"/>
    <w:rsid w:val="00A8696F"/>
    <w:rsid w:val="00A87943"/>
    <w:rsid w:val="00A9038D"/>
    <w:rsid w:val="00A918CB"/>
    <w:rsid w:val="00A92F96"/>
    <w:rsid w:val="00A97B92"/>
    <w:rsid w:val="00AA22AE"/>
    <w:rsid w:val="00AA2435"/>
    <w:rsid w:val="00AA3700"/>
    <w:rsid w:val="00AA5819"/>
    <w:rsid w:val="00AA5CA6"/>
    <w:rsid w:val="00AA6D35"/>
    <w:rsid w:val="00AA6F87"/>
    <w:rsid w:val="00AA712D"/>
    <w:rsid w:val="00AB12C0"/>
    <w:rsid w:val="00AB54FA"/>
    <w:rsid w:val="00AB5EF7"/>
    <w:rsid w:val="00AC0D41"/>
    <w:rsid w:val="00AC16FD"/>
    <w:rsid w:val="00AC1869"/>
    <w:rsid w:val="00AC346C"/>
    <w:rsid w:val="00AC6221"/>
    <w:rsid w:val="00AD308D"/>
    <w:rsid w:val="00AD74D5"/>
    <w:rsid w:val="00AF476C"/>
    <w:rsid w:val="00AF6261"/>
    <w:rsid w:val="00AF6EB2"/>
    <w:rsid w:val="00B000C8"/>
    <w:rsid w:val="00B02246"/>
    <w:rsid w:val="00B03EE6"/>
    <w:rsid w:val="00B05B48"/>
    <w:rsid w:val="00B05E22"/>
    <w:rsid w:val="00B10961"/>
    <w:rsid w:val="00B11A6B"/>
    <w:rsid w:val="00B1768B"/>
    <w:rsid w:val="00B17C26"/>
    <w:rsid w:val="00B2040C"/>
    <w:rsid w:val="00B210C8"/>
    <w:rsid w:val="00B22F1C"/>
    <w:rsid w:val="00B23F58"/>
    <w:rsid w:val="00B266CB"/>
    <w:rsid w:val="00B3354C"/>
    <w:rsid w:val="00B33E16"/>
    <w:rsid w:val="00B34121"/>
    <w:rsid w:val="00B34CAF"/>
    <w:rsid w:val="00B356E9"/>
    <w:rsid w:val="00B3598A"/>
    <w:rsid w:val="00B35A84"/>
    <w:rsid w:val="00B377CB"/>
    <w:rsid w:val="00B40667"/>
    <w:rsid w:val="00B41065"/>
    <w:rsid w:val="00B4361E"/>
    <w:rsid w:val="00B4616B"/>
    <w:rsid w:val="00B5358F"/>
    <w:rsid w:val="00B54A2F"/>
    <w:rsid w:val="00B558C2"/>
    <w:rsid w:val="00B55D05"/>
    <w:rsid w:val="00B56AAE"/>
    <w:rsid w:val="00B571D1"/>
    <w:rsid w:val="00B577D1"/>
    <w:rsid w:val="00B6001A"/>
    <w:rsid w:val="00B602ED"/>
    <w:rsid w:val="00B60541"/>
    <w:rsid w:val="00B61C6B"/>
    <w:rsid w:val="00B63333"/>
    <w:rsid w:val="00B65E8A"/>
    <w:rsid w:val="00B67534"/>
    <w:rsid w:val="00B67DE6"/>
    <w:rsid w:val="00B7004A"/>
    <w:rsid w:val="00B77548"/>
    <w:rsid w:val="00B77A06"/>
    <w:rsid w:val="00B80BB8"/>
    <w:rsid w:val="00B871B0"/>
    <w:rsid w:val="00B904F9"/>
    <w:rsid w:val="00B9127B"/>
    <w:rsid w:val="00BA1E98"/>
    <w:rsid w:val="00BA788C"/>
    <w:rsid w:val="00BB0B1E"/>
    <w:rsid w:val="00BB113D"/>
    <w:rsid w:val="00BB2CBD"/>
    <w:rsid w:val="00BB3A6F"/>
    <w:rsid w:val="00BC49F0"/>
    <w:rsid w:val="00BC7A00"/>
    <w:rsid w:val="00BD0911"/>
    <w:rsid w:val="00BD1242"/>
    <w:rsid w:val="00BD3053"/>
    <w:rsid w:val="00BD3A7B"/>
    <w:rsid w:val="00BD56F0"/>
    <w:rsid w:val="00BD7B63"/>
    <w:rsid w:val="00BE08BE"/>
    <w:rsid w:val="00BE1062"/>
    <w:rsid w:val="00BE1BF2"/>
    <w:rsid w:val="00BE1CEE"/>
    <w:rsid w:val="00BE20CA"/>
    <w:rsid w:val="00BE42F2"/>
    <w:rsid w:val="00BE526D"/>
    <w:rsid w:val="00BE7014"/>
    <w:rsid w:val="00BF0101"/>
    <w:rsid w:val="00BF105B"/>
    <w:rsid w:val="00BF41BF"/>
    <w:rsid w:val="00BF4439"/>
    <w:rsid w:val="00BF49DA"/>
    <w:rsid w:val="00C00896"/>
    <w:rsid w:val="00C01845"/>
    <w:rsid w:val="00C02718"/>
    <w:rsid w:val="00C04800"/>
    <w:rsid w:val="00C121D3"/>
    <w:rsid w:val="00C128FD"/>
    <w:rsid w:val="00C1375D"/>
    <w:rsid w:val="00C14494"/>
    <w:rsid w:val="00C145C6"/>
    <w:rsid w:val="00C14C59"/>
    <w:rsid w:val="00C17955"/>
    <w:rsid w:val="00C30CD0"/>
    <w:rsid w:val="00C34468"/>
    <w:rsid w:val="00C34790"/>
    <w:rsid w:val="00C34C7D"/>
    <w:rsid w:val="00C40032"/>
    <w:rsid w:val="00C41701"/>
    <w:rsid w:val="00C42BDF"/>
    <w:rsid w:val="00C457B6"/>
    <w:rsid w:val="00C45F50"/>
    <w:rsid w:val="00C47AAE"/>
    <w:rsid w:val="00C5462D"/>
    <w:rsid w:val="00C5488E"/>
    <w:rsid w:val="00C55C51"/>
    <w:rsid w:val="00C65F82"/>
    <w:rsid w:val="00C702B7"/>
    <w:rsid w:val="00C70F47"/>
    <w:rsid w:val="00C71FBF"/>
    <w:rsid w:val="00C76058"/>
    <w:rsid w:val="00C778B9"/>
    <w:rsid w:val="00C77D7C"/>
    <w:rsid w:val="00C77E60"/>
    <w:rsid w:val="00C80EE2"/>
    <w:rsid w:val="00C82E51"/>
    <w:rsid w:val="00C847D3"/>
    <w:rsid w:val="00C84ECA"/>
    <w:rsid w:val="00C90176"/>
    <w:rsid w:val="00C91AD9"/>
    <w:rsid w:val="00C940C8"/>
    <w:rsid w:val="00C94C99"/>
    <w:rsid w:val="00CA124F"/>
    <w:rsid w:val="00CA13A8"/>
    <w:rsid w:val="00CA3AE5"/>
    <w:rsid w:val="00CA3BCD"/>
    <w:rsid w:val="00CA4350"/>
    <w:rsid w:val="00CA5E90"/>
    <w:rsid w:val="00CB01DE"/>
    <w:rsid w:val="00CC0CE1"/>
    <w:rsid w:val="00CC22E4"/>
    <w:rsid w:val="00CD0B58"/>
    <w:rsid w:val="00CD40E8"/>
    <w:rsid w:val="00CD4DEC"/>
    <w:rsid w:val="00CD7F3B"/>
    <w:rsid w:val="00CE0A2A"/>
    <w:rsid w:val="00CE18C3"/>
    <w:rsid w:val="00CE1FAD"/>
    <w:rsid w:val="00CE5405"/>
    <w:rsid w:val="00CE5883"/>
    <w:rsid w:val="00CF59C3"/>
    <w:rsid w:val="00CF7257"/>
    <w:rsid w:val="00D04ED4"/>
    <w:rsid w:val="00D06389"/>
    <w:rsid w:val="00D11454"/>
    <w:rsid w:val="00D12290"/>
    <w:rsid w:val="00D1392D"/>
    <w:rsid w:val="00D17852"/>
    <w:rsid w:val="00D1788E"/>
    <w:rsid w:val="00D23D42"/>
    <w:rsid w:val="00D25116"/>
    <w:rsid w:val="00D25156"/>
    <w:rsid w:val="00D40485"/>
    <w:rsid w:val="00D41D42"/>
    <w:rsid w:val="00D4549B"/>
    <w:rsid w:val="00D46474"/>
    <w:rsid w:val="00D50463"/>
    <w:rsid w:val="00D51574"/>
    <w:rsid w:val="00D551DB"/>
    <w:rsid w:val="00D5530B"/>
    <w:rsid w:val="00D5569F"/>
    <w:rsid w:val="00D55C80"/>
    <w:rsid w:val="00D57552"/>
    <w:rsid w:val="00D62B51"/>
    <w:rsid w:val="00D63458"/>
    <w:rsid w:val="00D6509E"/>
    <w:rsid w:val="00D65C2C"/>
    <w:rsid w:val="00D66956"/>
    <w:rsid w:val="00D70831"/>
    <w:rsid w:val="00D71244"/>
    <w:rsid w:val="00D720DB"/>
    <w:rsid w:val="00D73721"/>
    <w:rsid w:val="00D74015"/>
    <w:rsid w:val="00D7651B"/>
    <w:rsid w:val="00D76CF3"/>
    <w:rsid w:val="00D83E68"/>
    <w:rsid w:val="00D84421"/>
    <w:rsid w:val="00D93BA8"/>
    <w:rsid w:val="00D96252"/>
    <w:rsid w:val="00D970CA"/>
    <w:rsid w:val="00DA037A"/>
    <w:rsid w:val="00DA1329"/>
    <w:rsid w:val="00DA79F3"/>
    <w:rsid w:val="00DB0725"/>
    <w:rsid w:val="00DB3C0C"/>
    <w:rsid w:val="00DC3694"/>
    <w:rsid w:val="00DC37A4"/>
    <w:rsid w:val="00DD1860"/>
    <w:rsid w:val="00DD3795"/>
    <w:rsid w:val="00DE2CF9"/>
    <w:rsid w:val="00DE3E3E"/>
    <w:rsid w:val="00DE481A"/>
    <w:rsid w:val="00DE5545"/>
    <w:rsid w:val="00DE71A6"/>
    <w:rsid w:val="00DF066A"/>
    <w:rsid w:val="00DF136F"/>
    <w:rsid w:val="00DF1A24"/>
    <w:rsid w:val="00DF217C"/>
    <w:rsid w:val="00DF416D"/>
    <w:rsid w:val="00DF571B"/>
    <w:rsid w:val="00DF63DB"/>
    <w:rsid w:val="00E00329"/>
    <w:rsid w:val="00E04E99"/>
    <w:rsid w:val="00E0777B"/>
    <w:rsid w:val="00E10F44"/>
    <w:rsid w:val="00E11596"/>
    <w:rsid w:val="00E11DE3"/>
    <w:rsid w:val="00E1564E"/>
    <w:rsid w:val="00E16CE9"/>
    <w:rsid w:val="00E200F3"/>
    <w:rsid w:val="00E20BF1"/>
    <w:rsid w:val="00E22402"/>
    <w:rsid w:val="00E23055"/>
    <w:rsid w:val="00E24AF9"/>
    <w:rsid w:val="00E2A5BA"/>
    <w:rsid w:val="00E3068E"/>
    <w:rsid w:val="00E31416"/>
    <w:rsid w:val="00E314CE"/>
    <w:rsid w:val="00E31EC4"/>
    <w:rsid w:val="00E33DC0"/>
    <w:rsid w:val="00E3447C"/>
    <w:rsid w:val="00E359F8"/>
    <w:rsid w:val="00E411AE"/>
    <w:rsid w:val="00E4549A"/>
    <w:rsid w:val="00E462FE"/>
    <w:rsid w:val="00E46528"/>
    <w:rsid w:val="00E50989"/>
    <w:rsid w:val="00E55A36"/>
    <w:rsid w:val="00E55DED"/>
    <w:rsid w:val="00E56028"/>
    <w:rsid w:val="00E62209"/>
    <w:rsid w:val="00E6478D"/>
    <w:rsid w:val="00E657BB"/>
    <w:rsid w:val="00E703D9"/>
    <w:rsid w:val="00E709D2"/>
    <w:rsid w:val="00E71CD4"/>
    <w:rsid w:val="00E74B9A"/>
    <w:rsid w:val="00E77E67"/>
    <w:rsid w:val="00E802C4"/>
    <w:rsid w:val="00E8587D"/>
    <w:rsid w:val="00E86147"/>
    <w:rsid w:val="00E93E63"/>
    <w:rsid w:val="00E94E4F"/>
    <w:rsid w:val="00EA0530"/>
    <w:rsid w:val="00EA40A3"/>
    <w:rsid w:val="00EA614C"/>
    <w:rsid w:val="00EA6ACB"/>
    <w:rsid w:val="00EB04ED"/>
    <w:rsid w:val="00EB1564"/>
    <w:rsid w:val="00EB26D1"/>
    <w:rsid w:val="00EB34E3"/>
    <w:rsid w:val="00EB55A4"/>
    <w:rsid w:val="00EC008F"/>
    <w:rsid w:val="00EC4AB7"/>
    <w:rsid w:val="00ED17F0"/>
    <w:rsid w:val="00ED1A7E"/>
    <w:rsid w:val="00ED42B9"/>
    <w:rsid w:val="00ED4A75"/>
    <w:rsid w:val="00ED527F"/>
    <w:rsid w:val="00ED712D"/>
    <w:rsid w:val="00ED79CD"/>
    <w:rsid w:val="00EE06FD"/>
    <w:rsid w:val="00EE220F"/>
    <w:rsid w:val="00EE4D4C"/>
    <w:rsid w:val="00EE6052"/>
    <w:rsid w:val="00EF41E1"/>
    <w:rsid w:val="00EF7EBF"/>
    <w:rsid w:val="00F00454"/>
    <w:rsid w:val="00F00B68"/>
    <w:rsid w:val="00F01D1E"/>
    <w:rsid w:val="00F03A75"/>
    <w:rsid w:val="00F067B5"/>
    <w:rsid w:val="00F1196D"/>
    <w:rsid w:val="00F16872"/>
    <w:rsid w:val="00F22A9B"/>
    <w:rsid w:val="00F25663"/>
    <w:rsid w:val="00F25D7D"/>
    <w:rsid w:val="00F30EE4"/>
    <w:rsid w:val="00F33577"/>
    <w:rsid w:val="00F33D0D"/>
    <w:rsid w:val="00F34B44"/>
    <w:rsid w:val="00F34DA8"/>
    <w:rsid w:val="00F35C86"/>
    <w:rsid w:val="00F40C40"/>
    <w:rsid w:val="00F43C49"/>
    <w:rsid w:val="00F44B31"/>
    <w:rsid w:val="00F4606E"/>
    <w:rsid w:val="00F510FA"/>
    <w:rsid w:val="00F51CAD"/>
    <w:rsid w:val="00F52469"/>
    <w:rsid w:val="00F562FA"/>
    <w:rsid w:val="00F5723D"/>
    <w:rsid w:val="00F6011E"/>
    <w:rsid w:val="00F630B0"/>
    <w:rsid w:val="00F63486"/>
    <w:rsid w:val="00F64F05"/>
    <w:rsid w:val="00F74D20"/>
    <w:rsid w:val="00F773BE"/>
    <w:rsid w:val="00F8090B"/>
    <w:rsid w:val="00F84EE9"/>
    <w:rsid w:val="00F91A93"/>
    <w:rsid w:val="00F94BEE"/>
    <w:rsid w:val="00FA0034"/>
    <w:rsid w:val="00FA3F6C"/>
    <w:rsid w:val="00FA49DF"/>
    <w:rsid w:val="00FB1BBA"/>
    <w:rsid w:val="00FB2FA8"/>
    <w:rsid w:val="00FB4196"/>
    <w:rsid w:val="00FC1439"/>
    <w:rsid w:val="00FC1639"/>
    <w:rsid w:val="00FC1C1D"/>
    <w:rsid w:val="00FC478D"/>
    <w:rsid w:val="00FC48AE"/>
    <w:rsid w:val="00FD0544"/>
    <w:rsid w:val="00FD14E3"/>
    <w:rsid w:val="00FD19A5"/>
    <w:rsid w:val="00FD51E1"/>
    <w:rsid w:val="00FD6609"/>
    <w:rsid w:val="00FD6EF4"/>
    <w:rsid w:val="00FD7C1B"/>
    <w:rsid w:val="00FD7DF7"/>
    <w:rsid w:val="00FE46D7"/>
    <w:rsid w:val="00FE5634"/>
    <w:rsid w:val="00FF0F9D"/>
    <w:rsid w:val="00FF1EC7"/>
    <w:rsid w:val="01B52E96"/>
    <w:rsid w:val="01E207BF"/>
    <w:rsid w:val="01EF8BEB"/>
    <w:rsid w:val="023F4DCD"/>
    <w:rsid w:val="025BB7A1"/>
    <w:rsid w:val="03684FF8"/>
    <w:rsid w:val="0371F71C"/>
    <w:rsid w:val="03F49B9D"/>
    <w:rsid w:val="042C63D6"/>
    <w:rsid w:val="05CBB6A3"/>
    <w:rsid w:val="05E38773"/>
    <w:rsid w:val="05E409AF"/>
    <w:rsid w:val="062814D3"/>
    <w:rsid w:val="066C9CD2"/>
    <w:rsid w:val="06916381"/>
    <w:rsid w:val="06A9E355"/>
    <w:rsid w:val="07352110"/>
    <w:rsid w:val="0759FE18"/>
    <w:rsid w:val="0773B6ED"/>
    <w:rsid w:val="07A7D67C"/>
    <w:rsid w:val="07D7633C"/>
    <w:rsid w:val="080899BB"/>
    <w:rsid w:val="0823577C"/>
    <w:rsid w:val="084E8DC3"/>
    <w:rsid w:val="087F7971"/>
    <w:rsid w:val="08FFD4F9"/>
    <w:rsid w:val="090DB194"/>
    <w:rsid w:val="0922E848"/>
    <w:rsid w:val="09A54F47"/>
    <w:rsid w:val="09AE607E"/>
    <w:rsid w:val="09DBF7EF"/>
    <w:rsid w:val="0A118974"/>
    <w:rsid w:val="0A491D34"/>
    <w:rsid w:val="0ADF0D08"/>
    <w:rsid w:val="0B642C1B"/>
    <w:rsid w:val="0B890C9F"/>
    <w:rsid w:val="0B925289"/>
    <w:rsid w:val="0B958CB1"/>
    <w:rsid w:val="0BBDFFA8"/>
    <w:rsid w:val="0D02DF83"/>
    <w:rsid w:val="0D07EA02"/>
    <w:rsid w:val="0D128C40"/>
    <w:rsid w:val="0D21DBAD"/>
    <w:rsid w:val="0D2FC3A9"/>
    <w:rsid w:val="0D7A147B"/>
    <w:rsid w:val="0DB2DB82"/>
    <w:rsid w:val="0DC41EC8"/>
    <w:rsid w:val="0E19FE5B"/>
    <w:rsid w:val="0E364C01"/>
    <w:rsid w:val="0E5AA444"/>
    <w:rsid w:val="0EF69946"/>
    <w:rsid w:val="0F8958F6"/>
    <w:rsid w:val="0FD9AA2F"/>
    <w:rsid w:val="104267EA"/>
    <w:rsid w:val="1112DE49"/>
    <w:rsid w:val="11C846CA"/>
    <w:rsid w:val="11EBB69B"/>
    <w:rsid w:val="1211A415"/>
    <w:rsid w:val="125B0FFD"/>
    <w:rsid w:val="125C62A5"/>
    <w:rsid w:val="12677118"/>
    <w:rsid w:val="12A1EAA7"/>
    <w:rsid w:val="12AE0835"/>
    <w:rsid w:val="12AEAEAA"/>
    <w:rsid w:val="12B73985"/>
    <w:rsid w:val="134985A3"/>
    <w:rsid w:val="13B0792A"/>
    <w:rsid w:val="1449D896"/>
    <w:rsid w:val="144A7526"/>
    <w:rsid w:val="1475AA81"/>
    <w:rsid w:val="14D2CB4A"/>
    <w:rsid w:val="151D2236"/>
    <w:rsid w:val="159A4922"/>
    <w:rsid w:val="15A560D2"/>
    <w:rsid w:val="15CE2B14"/>
    <w:rsid w:val="1613D29F"/>
    <w:rsid w:val="16357488"/>
    <w:rsid w:val="1687B605"/>
    <w:rsid w:val="1689059D"/>
    <w:rsid w:val="16F6E712"/>
    <w:rsid w:val="17505231"/>
    <w:rsid w:val="175C83C6"/>
    <w:rsid w:val="1775E47C"/>
    <w:rsid w:val="17799DCF"/>
    <w:rsid w:val="17817958"/>
    <w:rsid w:val="178C4404"/>
    <w:rsid w:val="17AD4B43"/>
    <w:rsid w:val="17DD95B9"/>
    <w:rsid w:val="18025636"/>
    <w:rsid w:val="1842816A"/>
    <w:rsid w:val="18511C05"/>
    <w:rsid w:val="18939FAE"/>
    <w:rsid w:val="18FAFC9B"/>
    <w:rsid w:val="196C0278"/>
    <w:rsid w:val="19E81B40"/>
    <w:rsid w:val="19E90751"/>
    <w:rsid w:val="1AB91A1A"/>
    <w:rsid w:val="1ABEB46A"/>
    <w:rsid w:val="1AD74C79"/>
    <w:rsid w:val="1AE1B30F"/>
    <w:rsid w:val="1B89A1F7"/>
    <w:rsid w:val="1BA8D355"/>
    <w:rsid w:val="1BCFF9E3"/>
    <w:rsid w:val="1C09D4B9"/>
    <w:rsid w:val="1C54EA7B"/>
    <w:rsid w:val="1C609B27"/>
    <w:rsid w:val="1CA15A42"/>
    <w:rsid w:val="1CF95093"/>
    <w:rsid w:val="1CFCCA30"/>
    <w:rsid w:val="1D30B028"/>
    <w:rsid w:val="1DAFD5E4"/>
    <w:rsid w:val="1DD6CB8F"/>
    <w:rsid w:val="1DE3DE62"/>
    <w:rsid w:val="1DFB8588"/>
    <w:rsid w:val="1E0C1B88"/>
    <w:rsid w:val="1E1BF70E"/>
    <w:rsid w:val="1E30AB86"/>
    <w:rsid w:val="1E6C1978"/>
    <w:rsid w:val="1E93274E"/>
    <w:rsid w:val="1E989A91"/>
    <w:rsid w:val="1EB9DE2D"/>
    <w:rsid w:val="1ECDF812"/>
    <w:rsid w:val="1F175D77"/>
    <w:rsid w:val="1F4F89EB"/>
    <w:rsid w:val="200498A6"/>
    <w:rsid w:val="2067D329"/>
    <w:rsid w:val="20B55D16"/>
    <w:rsid w:val="20EE620A"/>
    <w:rsid w:val="218A7EA2"/>
    <w:rsid w:val="218BA62B"/>
    <w:rsid w:val="21F1D8C3"/>
    <w:rsid w:val="221E9D5E"/>
    <w:rsid w:val="223F3B67"/>
    <w:rsid w:val="228D8AB5"/>
    <w:rsid w:val="22EA4CCA"/>
    <w:rsid w:val="22FB99AE"/>
    <w:rsid w:val="236F5039"/>
    <w:rsid w:val="238D2975"/>
    <w:rsid w:val="2428868C"/>
    <w:rsid w:val="245A4199"/>
    <w:rsid w:val="247851A7"/>
    <w:rsid w:val="24835E3F"/>
    <w:rsid w:val="24C28115"/>
    <w:rsid w:val="254FB17D"/>
    <w:rsid w:val="2580096F"/>
    <w:rsid w:val="26672700"/>
    <w:rsid w:val="2668AEFF"/>
    <w:rsid w:val="26C9E05F"/>
    <w:rsid w:val="26F20E81"/>
    <w:rsid w:val="27591029"/>
    <w:rsid w:val="27CBB53A"/>
    <w:rsid w:val="286B38CC"/>
    <w:rsid w:val="28AAA552"/>
    <w:rsid w:val="28C7E7F3"/>
    <w:rsid w:val="291E7A0E"/>
    <w:rsid w:val="297842DF"/>
    <w:rsid w:val="298CC385"/>
    <w:rsid w:val="2A1E6781"/>
    <w:rsid w:val="2A62C01A"/>
    <w:rsid w:val="2AB58E7F"/>
    <w:rsid w:val="2ACEE9E9"/>
    <w:rsid w:val="2AF201FD"/>
    <w:rsid w:val="2B32DBF5"/>
    <w:rsid w:val="2B444351"/>
    <w:rsid w:val="2B925A97"/>
    <w:rsid w:val="2BAA750A"/>
    <w:rsid w:val="2BE639AF"/>
    <w:rsid w:val="2BFEBECC"/>
    <w:rsid w:val="2C2B27D1"/>
    <w:rsid w:val="2D02088D"/>
    <w:rsid w:val="2D2D1D0E"/>
    <w:rsid w:val="2D2E2AF8"/>
    <w:rsid w:val="2D484B10"/>
    <w:rsid w:val="2D74819C"/>
    <w:rsid w:val="2D7C677D"/>
    <w:rsid w:val="2DCCA348"/>
    <w:rsid w:val="2DDED3FC"/>
    <w:rsid w:val="2DE052C6"/>
    <w:rsid w:val="2DFEFBF2"/>
    <w:rsid w:val="2E43A460"/>
    <w:rsid w:val="2E60ABF1"/>
    <w:rsid w:val="2E6DBB79"/>
    <w:rsid w:val="2E70AFD5"/>
    <w:rsid w:val="2FAD1B5A"/>
    <w:rsid w:val="2FFCFFC7"/>
    <w:rsid w:val="300CDF8B"/>
    <w:rsid w:val="301F9C71"/>
    <w:rsid w:val="301FAD8B"/>
    <w:rsid w:val="30A6C46F"/>
    <w:rsid w:val="30BF0352"/>
    <w:rsid w:val="30D72EBD"/>
    <w:rsid w:val="30FA7BB6"/>
    <w:rsid w:val="30FD5EEE"/>
    <w:rsid w:val="3111BC33"/>
    <w:rsid w:val="31C92663"/>
    <w:rsid w:val="321D45B7"/>
    <w:rsid w:val="322B2D29"/>
    <w:rsid w:val="3244EBE9"/>
    <w:rsid w:val="3279972A"/>
    <w:rsid w:val="329B6F0F"/>
    <w:rsid w:val="32FB3FD1"/>
    <w:rsid w:val="33AB3FBB"/>
    <w:rsid w:val="343AD090"/>
    <w:rsid w:val="347E0DB0"/>
    <w:rsid w:val="34AB4938"/>
    <w:rsid w:val="34FC8BA8"/>
    <w:rsid w:val="3507C1EC"/>
    <w:rsid w:val="355DC046"/>
    <w:rsid w:val="35D30FD1"/>
    <w:rsid w:val="36953F76"/>
    <w:rsid w:val="36C8060E"/>
    <w:rsid w:val="36DFFB21"/>
    <w:rsid w:val="36E0F153"/>
    <w:rsid w:val="36F585BB"/>
    <w:rsid w:val="3746D0EC"/>
    <w:rsid w:val="37AF2910"/>
    <w:rsid w:val="38036AEA"/>
    <w:rsid w:val="3828CAD1"/>
    <w:rsid w:val="3830AFBA"/>
    <w:rsid w:val="38A26E3E"/>
    <w:rsid w:val="393282A9"/>
    <w:rsid w:val="39432122"/>
    <w:rsid w:val="39712020"/>
    <w:rsid w:val="397DB9BD"/>
    <w:rsid w:val="39D611E1"/>
    <w:rsid w:val="39E346EB"/>
    <w:rsid w:val="3A2EA12D"/>
    <w:rsid w:val="3A6D213F"/>
    <w:rsid w:val="3AD63214"/>
    <w:rsid w:val="3AED4F34"/>
    <w:rsid w:val="3AEDD45B"/>
    <w:rsid w:val="3B4F594C"/>
    <w:rsid w:val="3B59C19B"/>
    <w:rsid w:val="3BC3BE4C"/>
    <w:rsid w:val="3C93EA41"/>
    <w:rsid w:val="3C9B336A"/>
    <w:rsid w:val="3CA8336B"/>
    <w:rsid w:val="3CB1FB34"/>
    <w:rsid w:val="3CB76220"/>
    <w:rsid w:val="3D3317BD"/>
    <w:rsid w:val="3D6E8500"/>
    <w:rsid w:val="3DC3FB79"/>
    <w:rsid w:val="3DEA220A"/>
    <w:rsid w:val="3E064F9F"/>
    <w:rsid w:val="3E24EFF6"/>
    <w:rsid w:val="3E4AB928"/>
    <w:rsid w:val="3E87F856"/>
    <w:rsid w:val="3EDF1139"/>
    <w:rsid w:val="3F0378D1"/>
    <w:rsid w:val="3F27E843"/>
    <w:rsid w:val="3F6A9E10"/>
    <w:rsid w:val="3FA89990"/>
    <w:rsid w:val="3FB262A6"/>
    <w:rsid w:val="3FC3DD2F"/>
    <w:rsid w:val="3FDDEE00"/>
    <w:rsid w:val="4023F62F"/>
    <w:rsid w:val="4028B2D9"/>
    <w:rsid w:val="402CB4BD"/>
    <w:rsid w:val="407AE19A"/>
    <w:rsid w:val="409F614D"/>
    <w:rsid w:val="40D8CB3A"/>
    <w:rsid w:val="412378FE"/>
    <w:rsid w:val="415815F0"/>
    <w:rsid w:val="416E0D97"/>
    <w:rsid w:val="41C37B1A"/>
    <w:rsid w:val="41CA5692"/>
    <w:rsid w:val="41D8C1A1"/>
    <w:rsid w:val="41F493F2"/>
    <w:rsid w:val="42B31E10"/>
    <w:rsid w:val="42CEE854"/>
    <w:rsid w:val="42FE7908"/>
    <w:rsid w:val="43124815"/>
    <w:rsid w:val="43377539"/>
    <w:rsid w:val="43EC240C"/>
    <w:rsid w:val="444BC76B"/>
    <w:rsid w:val="449D8C39"/>
    <w:rsid w:val="44E080C7"/>
    <w:rsid w:val="44ED7271"/>
    <w:rsid w:val="4540FB10"/>
    <w:rsid w:val="45523C27"/>
    <w:rsid w:val="45C8AA18"/>
    <w:rsid w:val="45DE533E"/>
    <w:rsid w:val="4605A955"/>
    <w:rsid w:val="46980B75"/>
    <w:rsid w:val="46F22D0C"/>
    <w:rsid w:val="46F97F30"/>
    <w:rsid w:val="46FDD41C"/>
    <w:rsid w:val="470A9C71"/>
    <w:rsid w:val="472E8F7A"/>
    <w:rsid w:val="47332001"/>
    <w:rsid w:val="47DDE611"/>
    <w:rsid w:val="481F7C3F"/>
    <w:rsid w:val="48696786"/>
    <w:rsid w:val="487A03C1"/>
    <w:rsid w:val="48DDDD8F"/>
    <w:rsid w:val="4912F136"/>
    <w:rsid w:val="4922460E"/>
    <w:rsid w:val="494E4C87"/>
    <w:rsid w:val="497C7493"/>
    <w:rsid w:val="49ABE35A"/>
    <w:rsid w:val="4A429F41"/>
    <w:rsid w:val="4AD619BD"/>
    <w:rsid w:val="4AE9AB51"/>
    <w:rsid w:val="4AED2DA8"/>
    <w:rsid w:val="4B28E196"/>
    <w:rsid w:val="4BB46488"/>
    <w:rsid w:val="4BF78C43"/>
    <w:rsid w:val="4BF9EE3B"/>
    <w:rsid w:val="4C8A6B83"/>
    <w:rsid w:val="4CA1FCBE"/>
    <w:rsid w:val="4CE4A582"/>
    <w:rsid w:val="4D1D05AA"/>
    <w:rsid w:val="4D4D2C84"/>
    <w:rsid w:val="4D5AA38B"/>
    <w:rsid w:val="4DB8DBB5"/>
    <w:rsid w:val="4EA829AD"/>
    <w:rsid w:val="4F086F13"/>
    <w:rsid w:val="4F192213"/>
    <w:rsid w:val="4F36CBCA"/>
    <w:rsid w:val="4F48A9A7"/>
    <w:rsid w:val="4F58E3A1"/>
    <w:rsid w:val="4F5F11DF"/>
    <w:rsid w:val="4F8FB3BB"/>
    <w:rsid w:val="4F98F6C8"/>
    <w:rsid w:val="4FD073F6"/>
    <w:rsid w:val="50204667"/>
    <w:rsid w:val="504CF57A"/>
    <w:rsid w:val="50954238"/>
    <w:rsid w:val="5098FCCF"/>
    <w:rsid w:val="50BC4963"/>
    <w:rsid w:val="51269CBC"/>
    <w:rsid w:val="514B0A40"/>
    <w:rsid w:val="51617EF9"/>
    <w:rsid w:val="51957E68"/>
    <w:rsid w:val="5234CD30"/>
    <w:rsid w:val="523C4674"/>
    <w:rsid w:val="523DEF2D"/>
    <w:rsid w:val="525CC9EA"/>
    <w:rsid w:val="52B01A0E"/>
    <w:rsid w:val="52DECDFA"/>
    <w:rsid w:val="53BA018A"/>
    <w:rsid w:val="53FFCA8B"/>
    <w:rsid w:val="548DE8D0"/>
    <w:rsid w:val="54C7268B"/>
    <w:rsid w:val="54CC55A8"/>
    <w:rsid w:val="5501A143"/>
    <w:rsid w:val="553D453F"/>
    <w:rsid w:val="5584EFDA"/>
    <w:rsid w:val="55CFCDA3"/>
    <w:rsid w:val="56C1D21B"/>
    <w:rsid w:val="56F20169"/>
    <w:rsid w:val="5723A342"/>
    <w:rsid w:val="5745999A"/>
    <w:rsid w:val="577949B3"/>
    <w:rsid w:val="57858153"/>
    <w:rsid w:val="5806BD67"/>
    <w:rsid w:val="5874ED0E"/>
    <w:rsid w:val="588AE657"/>
    <w:rsid w:val="588DD1CA"/>
    <w:rsid w:val="58C6FCEF"/>
    <w:rsid w:val="58E0734A"/>
    <w:rsid w:val="58FE8AD7"/>
    <w:rsid w:val="594B47F4"/>
    <w:rsid w:val="5A61C7D3"/>
    <w:rsid w:val="5ABEC2D7"/>
    <w:rsid w:val="5ADD1E86"/>
    <w:rsid w:val="5B1E0C47"/>
    <w:rsid w:val="5B58FD77"/>
    <w:rsid w:val="5B77BC83"/>
    <w:rsid w:val="5BBA4B95"/>
    <w:rsid w:val="5BC7EAA4"/>
    <w:rsid w:val="5BDDEC08"/>
    <w:rsid w:val="5BE53171"/>
    <w:rsid w:val="5D65AF9D"/>
    <w:rsid w:val="5D9888D4"/>
    <w:rsid w:val="5D9C03EE"/>
    <w:rsid w:val="5DB5BCDF"/>
    <w:rsid w:val="5F17CC33"/>
    <w:rsid w:val="5F9624C2"/>
    <w:rsid w:val="5FB3DF8F"/>
    <w:rsid w:val="60C33422"/>
    <w:rsid w:val="60F75500"/>
    <w:rsid w:val="611519FB"/>
    <w:rsid w:val="6115476C"/>
    <w:rsid w:val="61651DA3"/>
    <w:rsid w:val="6189B14A"/>
    <w:rsid w:val="624D4263"/>
    <w:rsid w:val="62B8E83D"/>
    <w:rsid w:val="62F7DA79"/>
    <w:rsid w:val="6355FCBD"/>
    <w:rsid w:val="63A3E89B"/>
    <w:rsid w:val="63CE4263"/>
    <w:rsid w:val="63F9A535"/>
    <w:rsid w:val="647E62BB"/>
    <w:rsid w:val="649DDCF3"/>
    <w:rsid w:val="64A1C612"/>
    <w:rsid w:val="64BF1CAE"/>
    <w:rsid w:val="64D2B2A2"/>
    <w:rsid w:val="65950D06"/>
    <w:rsid w:val="65A4AF60"/>
    <w:rsid w:val="65ABBC7A"/>
    <w:rsid w:val="66DAB9B8"/>
    <w:rsid w:val="66F9D6EB"/>
    <w:rsid w:val="671E9266"/>
    <w:rsid w:val="67428FCA"/>
    <w:rsid w:val="6828B4E4"/>
    <w:rsid w:val="6887482F"/>
    <w:rsid w:val="6921E052"/>
    <w:rsid w:val="6994C32F"/>
    <w:rsid w:val="69C60C6E"/>
    <w:rsid w:val="69DE2B84"/>
    <w:rsid w:val="69E3608B"/>
    <w:rsid w:val="6A44D53E"/>
    <w:rsid w:val="6A8F5AC2"/>
    <w:rsid w:val="6A9BBBDD"/>
    <w:rsid w:val="6AB5CCEE"/>
    <w:rsid w:val="6BC6865B"/>
    <w:rsid w:val="6C36B5EF"/>
    <w:rsid w:val="6C3CA6EC"/>
    <w:rsid w:val="6C7B1009"/>
    <w:rsid w:val="6CEFBA6A"/>
    <w:rsid w:val="6D19ECEE"/>
    <w:rsid w:val="6D382E83"/>
    <w:rsid w:val="6DA2AF21"/>
    <w:rsid w:val="6DB88A4D"/>
    <w:rsid w:val="6DFEE5E5"/>
    <w:rsid w:val="6E49C549"/>
    <w:rsid w:val="6E5FBC39"/>
    <w:rsid w:val="6EA73DBF"/>
    <w:rsid w:val="6EE649B6"/>
    <w:rsid w:val="6F693E74"/>
    <w:rsid w:val="6F80283C"/>
    <w:rsid w:val="6FCBD151"/>
    <w:rsid w:val="7025B2A0"/>
    <w:rsid w:val="7033B752"/>
    <w:rsid w:val="704BC2AE"/>
    <w:rsid w:val="705BBF41"/>
    <w:rsid w:val="707742A7"/>
    <w:rsid w:val="71301BDA"/>
    <w:rsid w:val="718D7EDA"/>
    <w:rsid w:val="71DD9A74"/>
    <w:rsid w:val="722E9C9D"/>
    <w:rsid w:val="7235BD81"/>
    <w:rsid w:val="72986B42"/>
    <w:rsid w:val="730C8DB4"/>
    <w:rsid w:val="735E9D95"/>
    <w:rsid w:val="73954D60"/>
    <w:rsid w:val="73D3F294"/>
    <w:rsid w:val="73FC2FD9"/>
    <w:rsid w:val="74774051"/>
    <w:rsid w:val="753B0EC7"/>
    <w:rsid w:val="75919EE6"/>
    <w:rsid w:val="75EE8F42"/>
    <w:rsid w:val="75F66E24"/>
    <w:rsid w:val="7662D727"/>
    <w:rsid w:val="7673CC96"/>
    <w:rsid w:val="767955B4"/>
    <w:rsid w:val="7679CD16"/>
    <w:rsid w:val="767A972D"/>
    <w:rsid w:val="76800070"/>
    <w:rsid w:val="769B8FDC"/>
    <w:rsid w:val="76DE77C2"/>
    <w:rsid w:val="772E0599"/>
    <w:rsid w:val="774EEEB7"/>
    <w:rsid w:val="77772C2F"/>
    <w:rsid w:val="77AD4663"/>
    <w:rsid w:val="77CA5681"/>
    <w:rsid w:val="77D14CCB"/>
    <w:rsid w:val="78320EB8"/>
    <w:rsid w:val="784DA721"/>
    <w:rsid w:val="78BF4E3D"/>
    <w:rsid w:val="78E9B12E"/>
    <w:rsid w:val="78EABF18"/>
    <w:rsid w:val="791DBD14"/>
    <w:rsid w:val="79CB604C"/>
    <w:rsid w:val="7A1187F5"/>
    <w:rsid w:val="7A686833"/>
    <w:rsid w:val="7A8D50C1"/>
    <w:rsid w:val="7ABE7ADE"/>
    <w:rsid w:val="7B999B41"/>
    <w:rsid w:val="7BF07309"/>
    <w:rsid w:val="7C235D4C"/>
    <w:rsid w:val="7C7FDA0C"/>
    <w:rsid w:val="7CC93EFE"/>
    <w:rsid w:val="7CE9D8B1"/>
    <w:rsid w:val="7D11D8B2"/>
    <w:rsid w:val="7D1622CD"/>
    <w:rsid w:val="7D182FBE"/>
    <w:rsid w:val="7D50BD86"/>
    <w:rsid w:val="7D51C48D"/>
    <w:rsid w:val="7D818CF0"/>
    <w:rsid w:val="7E41B35A"/>
    <w:rsid w:val="7F195158"/>
    <w:rsid w:val="7F315552"/>
    <w:rsid w:val="7F5C9128"/>
    <w:rsid w:val="7F71B2F4"/>
    <w:rsid w:val="7FD2D1EF"/>
    <w:rsid w:val="7FF3D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3A83E55A-E05E-434E-BEB4-F0023544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27591029"/>
    <w:pPr>
      <w:spacing w:after="120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27591029"/>
    <w:pPr>
      <w:keepNext/>
      <w:spacing w:before="600" w:after="240"/>
      <w:outlineLvl w:val="0"/>
    </w:pPr>
    <w:rPr>
      <w:rFonts w:eastAsiaTheme="majorEastAsia" w:cstheme="majorBidi"/>
      <w:color w:val="000000" w:themeColor="text1"/>
      <w:sz w:val="34"/>
      <w:szCs w:val="3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27591029"/>
    <w:pPr>
      <w:keepNext/>
      <w:spacing w:before="600" w:after="240"/>
      <w:jc w:val="center"/>
      <w:outlineLvl w:val="1"/>
    </w:pPr>
    <w:rPr>
      <w:rFonts w:eastAsiaTheme="majorEastAsia" w:cstheme="majorBidi"/>
      <w:color w:val="000000" w:themeColor="text1"/>
      <w:sz w:val="30"/>
      <w:szCs w:val="3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27591029"/>
    <w:pPr>
      <w:keepNext/>
      <w:spacing w:before="600" w:after="240"/>
      <w:outlineLvl w:val="2"/>
    </w:pPr>
    <w:rPr>
      <w:rFonts w:eastAsiaTheme="majorEastAsia" w:cstheme="majorBidi"/>
      <w:color w:val="000000" w:themeColor="tex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27591029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27591029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27591029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27591029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27591029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27591029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2759102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5ABEC2D7"/>
    <w:rPr>
      <w:rFonts w:ascii="Calibri" w:eastAsia="Calibri" w:hAnsi="Calibri" w:cs="Times New Roman"/>
      <w:noProof w:val="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2759102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5ABEC2D7"/>
    <w:rPr>
      <w:rFonts w:ascii="Calibri" w:eastAsia="Calibri" w:hAnsi="Calibri" w:cs="Times New Roman"/>
      <w:noProof w:val="0"/>
      <w:lang w:val="pl-PL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5ABEC2D7"/>
    <w:rPr>
      <w:rFonts w:asciiTheme="minorHAnsi" w:eastAsiaTheme="majorEastAsia" w:hAnsiTheme="minorHAnsi" w:cstheme="majorBidi"/>
      <w:noProof w:val="0"/>
      <w:color w:val="000000" w:themeColor="text1"/>
      <w:sz w:val="30"/>
      <w:szCs w:val="30"/>
      <w:lang w:val="pl-PL"/>
    </w:rPr>
  </w:style>
  <w:style w:type="paragraph" w:customStyle="1" w:styleId="Nagwek2dolewej">
    <w:name w:val="Nagłówek 2 do lewej"/>
    <w:basedOn w:val="Nagwek2"/>
    <w:link w:val="Nagwek2dolewejZnak"/>
    <w:uiPriority w:val="1"/>
    <w:qFormat/>
    <w:rsid w:val="27591029"/>
    <w:pPr>
      <w:jc w:val="left"/>
    </w:pPr>
    <w:rPr>
      <w:rFonts w:eastAsiaTheme="minorEastAsia" w:cs="Calibri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5ABEC2D7"/>
    <w:rPr>
      <w:rFonts w:asciiTheme="minorHAnsi" w:eastAsiaTheme="majorEastAsia" w:hAnsiTheme="minorHAnsi" w:cstheme="majorBidi"/>
      <w:noProof w:val="0"/>
      <w:color w:val="000000" w:themeColor="text1"/>
      <w:sz w:val="26"/>
      <w:szCs w:val="26"/>
      <w:lang w:val="pl-PL"/>
    </w:rPr>
  </w:style>
  <w:style w:type="character" w:customStyle="1" w:styleId="Nagwek2dolewejZnak">
    <w:name w:val="Nagłówek 2 do lewej Znak"/>
    <w:basedOn w:val="Nagwek2Znak"/>
    <w:link w:val="Nagwek2dolewej"/>
    <w:uiPriority w:val="1"/>
    <w:rsid w:val="5ABEC2D7"/>
    <w:rPr>
      <w:rFonts w:asciiTheme="minorHAnsi" w:eastAsiaTheme="majorEastAsia" w:hAnsiTheme="minorHAnsi" w:cs="Calibri"/>
      <w:noProof w:val="0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27591029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uiPriority w:val="1"/>
    <w:qFormat/>
    <w:rsid w:val="27591029"/>
    <w:pPr>
      <w:numPr>
        <w:numId w:val="2"/>
      </w:numPr>
    </w:pPr>
    <w:rPr>
      <w:lang w:val="es-ES"/>
    </w:rPr>
  </w:style>
  <w:style w:type="character" w:customStyle="1" w:styleId="Nagwek1Znak">
    <w:name w:val="Nagłówek 1 Znak"/>
    <w:basedOn w:val="Domylnaczcionkaakapitu"/>
    <w:link w:val="Nagwek1"/>
    <w:uiPriority w:val="9"/>
    <w:rsid w:val="5ABEC2D7"/>
    <w:rPr>
      <w:rFonts w:asciiTheme="minorHAnsi" w:eastAsiaTheme="majorEastAsia" w:hAnsiTheme="minorHAnsi" w:cstheme="majorBidi"/>
      <w:noProof w:val="0"/>
      <w:color w:val="000000" w:themeColor="text1"/>
      <w:sz w:val="34"/>
      <w:szCs w:val="34"/>
      <w:lang w:val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5ABEC2D7"/>
    <w:rPr>
      <w:rFonts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uiPriority w:val="1"/>
    <w:rsid w:val="5ABEC2D7"/>
    <w:rPr>
      <w:rFonts w:cs="Times New Roman"/>
      <w:lang w:val="es-ES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27591029"/>
    <w:pPr>
      <w:spacing w:after="200"/>
      <w:jc w:val="center"/>
    </w:pPr>
    <w:rPr>
      <w:color w:val="44546A" w:themeColor="text2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19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275910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5ABEC2D7"/>
    <w:rPr>
      <w:rFonts w:ascii="Calibri" w:eastAsia="Calibri" w:hAnsi="Calibri" w:cs="Times New Roman"/>
      <w:noProof w:val="0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275910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5ABEC2D7"/>
    <w:rPr>
      <w:rFonts w:ascii="Calibri" w:eastAsia="Calibri" w:hAnsi="Calibri" w:cs="Times New Roman"/>
      <w:b/>
      <w:bCs/>
      <w:noProof w:val="0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275910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5ABEC2D7"/>
    <w:rPr>
      <w:rFonts w:ascii="Segoe UI" w:eastAsia="Calibri" w:hAnsi="Segoe UI" w:cs="Segoe UI"/>
      <w:noProof w:val="0"/>
      <w:sz w:val="18"/>
      <w:szCs w:val="18"/>
      <w:lang w:val="pl-PL"/>
    </w:rPr>
  </w:style>
  <w:style w:type="character" w:customStyle="1" w:styleId="Nagwek4Znak">
    <w:name w:val="Nagłówek 4 Znak"/>
    <w:basedOn w:val="Domylnaczcionkaakapitu"/>
    <w:link w:val="Nagwek4"/>
    <w:uiPriority w:val="1"/>
    <w:rsid w:val="5ABEC2D7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pl-PL"/>
    </w:rPr>
  </w:style>
  <w:style w:type="character" w:customStyle="1" w:styleId="jlqj4b">
    <w:name w:val="jlqj4b"/>
    <w:basedOn w:val="Domylnaczcionkaakapitu"/>
    <w:rsid w:val="008C4E28"/>
  </w:style>
  <w:style w:type="character" w:customStyle="1" w:styleId="prop-value">
    <w:name w:val="prop-value"/>
    <w:basedOn w:val="Domylnaczcionkaakapitu"/>
    <w:rsid w:val="008C4E28"/>
  </w:style>
  <w:style w:type="paragraph" w:styleId="Poprawka">
    <w:name w:val="Revision"/>
    <w:hidden/>
    <w:uiPriority w:val="99"/>
    <w:semiHidden/>
    <w:rsid w:val="007A09D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F0F9D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27591029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27591029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2759102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27591029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5ABEC2D7"/>
    <w:rPr>
      <w:rFonts w:asciiTheme="majorHAnsi" w:eastAsiaTheme="majorEastAsia" w:hAnsiTheme="majorHAnsi" w:cstheme="majorBidi"/>
      <w:noProof w:val="0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5ABEC2D7"/>
    <w:rPr>
      <w:rFonts w:asciiTheme="majorHAnsi" w:eastAsiaTheme="majorEastAsia" w:hAnsiTheme="majorHAnsi" w:cstheme="majorBidi"/>
      <w:noProof w:val="0"/>
      <w:color w:val="1F3763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5ABEC2D7"/>
    <w:rPr>
      <w:rFonts w:asciiTheme="majorHAnsi" w:eastAsiaTheme="majorEastAsia" w:hAnsiTheme="majorHAnsi" w:cstheme="majorBidi"/>
      <w:i/>
      <w:iCs/>
      <w:noProof w:val="0"/>
      <w:color w:val="1F3763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5ABEC2D7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5ABEC2D7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5ABEC2D7"/>
    <w:rPr>
      <w:rFonts w:asciiTheme="majorHAnsi" w:eastAsiaTheme="majorEastAsia" w:hAnsiTheme="majorHAnsi" w:cstheme="majorBidi"/>
      <w:noProof w:val="0"/>
      <w:sz w:val="56"/>
      <w:szCs w:val="56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5ABEC2D7"/>
    <w:rPr>
      <w:rFonts w:asciiTheme="minorHAnsi" w:eastAsiaTheme="minorEastAsia" w:hAnsiTheme="minorHAnsi" w:cstheme="minorBidi"/>
      <w:noProof w:val="0"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5ABEC2D7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5ABEC2D7"/>
    <w:rPr>
      <w:i/>
      <w:iCs/>
      <w:noProof w:val="0"/>
      <w:color w:val="4472C4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27591029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27591029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27591029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27591029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27591029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27591029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27591029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27591029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27591029"/>
    <w:pPr>
      <w:spacing w:after="100"/>
      <w:ind w:left="17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27591029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5ABEC2D7"/>
    <w:rPr>
      <w:noProof w:val="0"/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27591029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5ABEC2D7"/>
    <w:rPr>
      <w:noProof w:val="0"/>
      <w:sz w:val="20"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857017"/>
    <w:rPr>
      <w:b/>
      <w:bCs/>
    </w:rPr>
  </w:style>
  <w:style w:type="paragraph" w:styleId="Bezodstpw">
    <w:name w:val="No Spacing"/>
    <w:uiPriority w:val="1"/>
    <w:qFormat/>
    <w:rsid w:val="00267537"/>
    <w:pPr>
      <w:spacing w:after="0" w:line="240" w:lineRule="auto"/>
    </w:pPr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9D39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28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svg"/><Relationship Id="rId1" Type="http://schemas.openxmlformats.org/officeDocument/2006/relationships/image" Target="media/image10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1.svg"/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9F4B35-3580-439F-A059-6981041CD9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3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828</Words>
  <Characters>4968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Witkowska Małgorzata</cp:lastModifiedBy>
  <cp:revision>2</cp:revision>
  <dcterms:created xsi:type="dcterms:W3CDTF">2026-05-11T07:17:00Z</dcterms:created>
  <dcterms:modified xsi:type="dcterms:W3CDTF">2026-05-11T07:17:00Z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