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B077" w14:textId="77777777" w:rsidR="001F1AA5" w:rsidRPr="00266509" w:rsidRDefault="001F1AA5" w:rsidP="00E17AA8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6EB8D7C" w14:textId="77777777" w:rsidR="00082CB5" w:rsidRDefault="00082CB5" w:rsidP="00082CB5">
      <w:pPr>
        <w:autoSpaceDE w:val="0"/>
        <w:autoSpaceDN w:val="0"/>
        <w:adjustRightInd w:val="0"/>
        <w:spacing w:after="0"/>
        <w:jc w:val="right"/>
        <w:rPr>
          <w:rFonts w:ascii="CalibriUnicode" w:eastAsiaTheme="minorHAnsi" w:hAnsi="CalibriUnicode" w:cs="CalibriUnicode"/>
        </w:rPr>
      </w:pPr>
      <w:bookmarkStart w:id="0" w:name="_Hlk141113275"/>
      <w:r>
        <w:rPr>
          <w:rFonts w:ascii="CalibriUnicode" w:eastAsiaTheme="minorHAnsi" w:hAnsi="CalibriUnicode" w:cs="CalibriUnicode"/>
        </w:rPr>
        <w:t>Załącznik nr 1 do Zapytania ofertowego</w:t>
      </w:r>
    </w:p>
    <w:p w14:paraId="45F915D0" w14:textId="0043EA25" w:rsidR="004D69C7" w:rsidRPr="00082CB5" w:rsidRDefault="004D69C7" w:rsidP="00E17AA8">
      <w:pPr>
        <w:spacing w:line="276" w:lineRule="auto"/>
        <w:jc w:val="right"/>
        <w:rPr>
          <w:rFonts w:ascii="CalibriUnicode" w:eastAsiaTheme="minorHAnsi" w:hAnsi="CalibriUnicode" w:cs="CalibriUnicode"/>
        </w:rPr>
      </w:pPr>
      <w:r w:rsidRPr="00082CB5">
        <w:rPr>
          <w:rFonts w:ascii="CalibriUnicode" w:eastAsiaTheme="minorHAnsi" w:hAnsi="CalibriUnicode" w:cs="CalibriUnicode"/>
        </w:rPr>
        <w:t>Załącznik nr 1</w:t>
      </w:r>
      <w:bookmarkEnd w:id="0"/>
      <w:r w:rsidRPr="00082CB5">
        <w:rPr>
          <w:rFonts w:ascii="CalibriUnicode" w:eastAsiaTheme="minorHAnsi" w:hAnsi="CalibriUnicode" w:cs="CalibriUnicode"/>
        </w:rPr>
        <w:t xml:space="preserve"> </w:t>
      </w:r>
      <w:r w:rsidR="00547A10" w:rsidRPr="00082CB5">
        <w:rPr>
          <w:rFonts w:ascii="CalibriUnicode" w:eastAsiaTheme="minorHAnsi" w:hAnsi="CalibriUnicode" w:cs="CalibriUnicode"/>
        </w:rPr>
        <w:t xml:space="preserve">do </w:t>
      </w:r>
      <w:r w:rsidR="003C5D33" w:rsidRPr="00082CB5">
        <w:rPr>
          <w:rFonts w:ascii="CalibriUnicode" w:eastAsiaTheme="minorHAnsi" w:hAnsi="CalibriUnicode" w:cs="CalibriUnicode"/>
        </w:rPr>
        <w:t>Umowy CeZ/…/202</w:t>
      </w:r>
      <w:r w:rsidR="00CD670B" w:rsidRPr="00082CB5">
        <w:rPr>
          <w:rFonts w:ascii="CalibriUnicode" w:eastAsiaTheme="minorHAnsi" w:hAnsi="CalibriUnicode" w:cs="CalibriUnicode"/>
        </w:rPr>
        <w:t>3</w:t>
      </w:r>
    </w:p>
    <w:p w14:paraId="7FC6B78E" w14:textId="30A2B6DD" w:rsidR="004D69C7" w:rsidRPr="00266509" w:rsidRDefault="004D69C7" w:rsidP="00E17AA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C292BF4" w14:textId="2CCE2529" w:rsidR="00CD670B" w:rsidRDefault="00CD670B" w:rsidP="00E17AA8">
      <w:pPr>
        <w:spacing w:after="217" w:line="276" w:lineRule="auto"/>
        <w:ind w:left="57" w:right="2994" w:firstLine="2982"/>
        <w:rPr>
          <w:b/>
          <w:color w:val="000000" w:themeColor="text1"/>
        </w:rPr>
      </w:pPr>
      <w:r w:rsidRPr="00266509">
        <w:rPr>
          <w:b/>
          <w:color w:val="000000" w:themeColor="text1"/>
        </w:rPr>
        <w:t>OPIS PRZEDMIOTU ZAMÓWIENIA</w:t>
      </w:r>
    </w:p>
    <w:p w14:paraId="5834EB9B" w14:textId="15782FDF" w:rsidR="00953564" w:rsidRPr="00266509" w:rsidRDefault="00953564" w:rsidP="00953564">
      <w:pPr>
        <w:spacing w:after="217" w:line="276" w:lineRule="auto"/>
        <w:ind w:left="57" w:right="2994" w:firstLine="2982"/>
        <w:jc w:val="center"/>
        <w:rPr>
          <w:color w:val="000000" w:themeColor="text1"/>
        </w:rPr>
      </w:pPr>
      <w:r>
        <w:rPr>
          <w:b/>
          <w:color w:val="000000" w:themeColor="text1"/>
        </w:rPr>
        <w:t>Część II</w:t>
      </w:r>
    </w:p>
    <w:p w14:paraId="4755A43F" w14:textId="77777777" w:rsidR="00D73ADC" w:rsidRDefault="000626A4" w:rsidP="00056547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Zakup</w:t>
      </w:r>
      <w:r w:rsidR="001A5188" w:rsidRPr="00266509">
        <w:rPr>
          <w:b/>
          <w:color w:val="000000" w:themeColor="text1"/>
        </w:rPr>
        <w:t xml:space="preserve"> urządzenia typu firewall (NGFW) </w:t>
      </w:r>
      <w:bookmarkStart w:id="1" w:name="_Hlk146635161"/>
      <w:proofErr w:type="spellStart"/>
      <w:r w:rsidR="00B43D13" w:rsidRPr="00B43D13">
        <w:rPr>
          <w:b/>
          <w:color w:val="000000" w:themeColor="text1"/>
        </w:rPr>
        <w:t>Check</w:t>
      </w:r>
      <w:proofErr w:type="spellEnd"/>
      <w:r w:rsidR="00B43D13" w:rsidRPr="00B43D13">
        <w:rPr>
          <w:b/>
          <w:color w:val="000000" w:themeColor="text1"/>
        </w:rPr>
        <w:t xml:space="preserve"> Point Quantum 6200</w:t>
      </w:r>
      <w:r w:rsidR="00B43D13">
        <w:rPr>
          <w:b/>
          <w:color w:val="000000" w:themeColor="text1"/>
        </w:rPr>
        <w:t xml:space="preserve"> </w:t>
      </w:r>
      <w:bookmarkEnd w:id="1"/>
    </w:p>
    <w:p w14:paraId="59F0CC5B" w14:textId="3B8AE911" w:rsidR="00056547" w:rsidRDefault="001A5188" w:rsidP="00056547">
      <w:pPr>
        <w:spacing w:line="276" w:lineRule="auto"/>
        <w:jc w:val="center"/>
        <w:rPr>
          <w:b/>
          <w:color w:val="000000" w:themeColor="text1"/>
        </w:rPr>
      </w:pPr>
      <w:r w:rsidRPr="00266509">
        <w:rPr>
          <w:b/>
          <w:color w:val="000000" w:themeColor="text1"/>
        </w:rPr>
        <w:t>wraz z</w:t>
      </w:r>
      <w:r w:rsidR="00B97D95">
        <w:rPr>
          <w:b/>
          <w:color w:val="000000" w:themeColor="text1"/>
        </w:rPr>
        <w:t xml:space="preserve"> usługą </w:t>
      </w:r>
      <w:r w:rsidR="00EE668F">
        <w:rPr>
          <w:b/>
          <w:color w:val="000000" w:themeColor="text1"/>
        </w:rPr>
        <w:t xml:space="preserve">wsparcia </w:t>
      </w:r>
      <w:r w:rsidR="00EE668F" w:rsidRPr="0035356F">
        <w:rPr>
          <w:b/>
          <w:color w:val="000000" w:themeColor="text1"/>
        </w:rPr>
        <w:t xml:space="preserve">na okres </w:t>
      </w:r>
      <w:r w:rsidR="00EE668F" w:rsidRPr="00006897">
        <w:rPr>
          <w:b/>
          <w:color w:val="000000" w:themeColor="text1"/>
        </w:rPr>
        <w:t>12 miesięcy</w:t>
      </w:r>
      <w:r w:rsidRPr="005B7046">
        <w:rPr>
          <w:b/>
          <w:color w:val="000000" w:themeColor="text1"/>
        </w:rPr>
        <w:t>.</w:t>
      </w:r>
    </w:p>
    <w:p w14:paraId="5D07D3D3" w14:textId="77777777" w:rsidR="00D73ADC" w:rsidRPr="00266509" w:rsidRDefault="00D73ADC" w:rsidP="00056547">
      <w:pPr>
        <w:spacing w:line="276" w:lineRule="auto"/>
        <w:jc w:val="center"/>
        <w:rPr>
          <w:b/>
          <w:color w:val="000000" w:themeColor="text1"/>
        </w:rPr>
      </w:pPr>
    </w:p>
    <w:p w14:paraId="69B185ED" w14:textId="77777777" w:rsidR="00056547" w:rsidRPr="00266509" w:rsidRDefault="00056547" w:rsidP="00056547">
      <w:pPr>
        <w:pStyle w:val="Nagwek2"/>
        <w:numPr>
          <w:ilvl w:val="0"/>
          <w:numId w:val="3"/>
        </w:numPr>
        <w:spacing w:before="40" w:after="0" w:line="276" w:lineRule="auto"/>
        <w:jc w:val="both"/>
        <w:rPr>
          <w:rFonts w:cstheme="minorHAnsi"/>
          <w:b/>
          <w:sz w:val="22"/>
          <w:szCs w:val="22"/>
        </w:rPr>
      </w:pPr>
      <w:bookmarkStart w:id="2" w:name="_Hlk146628682"/>
      <w:r w:rsidRPr="00266509">
        <w:rPr>
          <w:rFonts w:cstheme="minorHAnsi"/>
          <w:b/>
          <w:sz w:val="22"/>
          <w:szCs w:val="22"/>
        </w:rPr>
        <w:t>Przedmiot zamówienia obejmuje:</w:t>
      </w:r>
    </w:p>
    <w:bookmarkEnd w:id="2"/>
    <w:p w14:paraId="390044C6" w14:textId="2B582D2B" w:rsidR="006C6358" w:rsidRPr="006A4472" w:rsidRDefault="006C6358" w:rsidP="006A4472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 w:rsidRPr="006A4472">
        <w:rPr>
          <w:rFonts w:cstheme="minorHAnsi"/>
          <w:sz w:val="22"/>
          <w:szCs w:val="22"/>
        </w:rPr>
        <w:t>Dostaw</w:t>
      </w:r>
      <w:r w:rsidR="00FD12DE">
        <w:rPr>
          <w:rFonts w:cstheme="minorHAnsi"/>
          <w:sz w:val="22"/>
          <w:szCs w:val="22"/>
        </w:rPr>
        <w:t>ę</w:t>
      </w:r>
      <w:r w:rsidRPr="006A4472">
        <w:rPr>
          <w:rFonts w:cstheme="minorHAnsi"/>
          <w:sz w:val="22"/>
          <w:szCs w:val="22"/>
        </w:rPr>
        <w:t xml:space="preserve"> </w:t>
      </w:r>
      <w:r w:rsidR="003E361B">
        <w:rPr>
          <w:rFonts w:cstheme="minorHAnsi"/>
          <w:sz w:val="22"/>
          <w:szCs w:val="22"/>
        </w:rPr>
        <w:t>1 sztuki</w:t>
      </w:r>
      <w:r w:rsidRPr="006A4472">
        <w:rPr>
          <w:rFonts w:cstheme="minorHAnsi"/>
          <w:sz w:val="22"/>
          <w:szCs w:val="22"/>
        </w:rPr>
        <w:t xml:space="preserve"> fabrycznie nowego urządzenia </w:t>
      </w:r>
      <w:proofErr w:type="spellStart"/>
      <w:r w:rsidR="00B43D13" w:rsidRPr="006A4472">
        <w:rPr>
          <w:sz w:val="22"/>
          <w:szCs w:val="22"/>
        </w:rPr>
        <w:t>Check</w:t>
      </w:r>
      <w:proofErr w:type="spellEnd"/>
      <w:r w:rsidR="00B43D13" w:rsidRPr="006A4472">
        <w:rPr>
          <w:sz w:val="22"/>
          <w:szCs w:val="22"/>
        </w:rPr>
        <w:t xml:space="preserve"> Point Quantum 6200</w:t>
      </w:r>
      <w:r w:rsidRPr="006A4472">
        <w:rPr>
          <w:rFonts w:cstheme="minorHAnsi"/>
          <w:sz w:val="22"/>
          <w:szCs w:val="22"/>
        </w:rPr>
        <w:t>, wraz z licencj</w:t>
      </w:r>
      <w:r w:rsidR="006A4472" w:rsidRPr="006A4472">
        <w:rPr>
          <w:rFonts w:cstheme="minorHAnsi"/>
          <w:sz w:val="22"/>
          <w:szCs w:val="22"/>
        </w:rPr>
        <w:t>ą</w:t>
      </w:r>
      <w:r w:rsidRPr="006A4472">
        <w:rPr>
          <w:rFonts w:cstheme="minorHAnsi"/>
          <w:sz w:val="22"/>
          <w:szCs w:val="22"/>
        </w:rPr>
        <w:t xml:space="preserve"> </w:t>
      </w:r>
      <w:proofErr w:type="spellStart"/>
      <w:r w:rsidR="00B43D13" w:rsidRPr="006A4472">
        <w:rPr>
          <w:sz w:val="22"/>
          <w:szCs w:val="22"/>
        </w:rPr>
        <w:t>SandBlast</w:t>
      </w:r>
      <w:proofErr w:type="spellEnd"/>
      <w:r w:rsidR="00B43D13" w:rsidRPr="006A4472">
        <w:rPr>
          <w:sz w:val="22"/>
          <w:szCs w:val="22"/>
        </w:rPr>
        <w:t xml:space="preserve"> (SNBT) Security Subscription </w:t>
      </w:r>
      <w:proofErr w:type="spellStart"/>
      <w:r w:rsidR="00B43D13" w:rsidRPr="006A4472">
        <w:rPr>
          <w:sz w:val="22"/>
          <w:szCs w:val="22"/>
        </w:rPr>
        <w:t>Package</w:t>
      </w:r>
      <w:proofErr w:type="spellEnd"/>
      <w:r w:rsidR="00870082">
        <w:rPr>
          <w:sz w:val="22"/>
          <w:szCs w:val="22"/>
        </w:rPr>
        <w:t xml:space="preserve"> (</w:t>
      </w:r>
      <w:r w:rsidR="00870082" w:rsidRPr="006A4472">
        <w:rPr>
          <w:rFonts w:cstheme="minorHAnsi"/>
          <w:sz w:val="22"/>
          <w:szCs w:val="22"/>
        </w:rPr>
        <w:t>CPAP-SG6200-SNBT</w:t>
      </w:r>
      <w:r w:rsidR="00870082">
        <w:rPr>
          <w:rFonts w:cstheme="minorHAnsi"/>
          <w:sz w:val="22"/>
          <w:szCs w:val="22"/>
        </w:rPr>
        <w:t>)</w:t>
      </w:r>
      <w:r w:rsidR="006A4472" w:rsidRPr="006A4472">
        <w:rPr>
          <w:sz w:val="22"/>
          <w:szCs w:val="22"/>
        </w:rPr>
        <w:t>.</w:t>
      </w:r>
      <w:r w:rsidR="006A4472">
        <w:rPr>
          <w:sz w:val="22"/>
          <w:szCs w:val="22"/>
        </w:rPr>
        <w:t xml:space="preserve"> </w:t>
      </w:r>
    </w:p>
    <w:p w14:paraId="29EC44AF" w14:textId="3471AAAC" w:rsidR="00EE668F" w:rsidRDefault="001E0C84" w:rsidP="0060225D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 w:rsidRPr="001E0C84">
        <w:rPr>
          <w:rFonts w:cstheme="minorHAnsi"/>
          <w:sz w:val="22"/>
          <w:szCs w:val="22"/>
        </w:rPr>
        <w:t xml:space="preserve">Usługę </w:t>
      </w:r>
      <w:r w:rsidR="00EE668F">
        <w:rPr>
          <w:rFonts w:cstheme="minorHAnsi"/>
          <w:sz w:val="22"/>
          <w:szCs w:val="22"/>
        </w:rPr>
        <w:t>wsparcia</w:t>
      </w:r>
      <w:r w:rsidR="00EE668F" w:rsidRPr="001E0C84">
        <w:rPr>
          <w:rFonts w:cstheme="minorHAnsi"/>
          <w:sz w:val="22"/>
          <w:szCs w:val="22"/>
        </w:rPr>
        <w:t xml:space="preserve"> </w:t>
      </w:r>
      <w:r w:rsidR="00EE668F">
        <w:rPr>
          <w:rFonts w:cstheme="minorHAnsi"/>
          <w:sz w:val="22"/>
          <w:szCs w:val="22"/>
        </w:rPr>
        <w:t xml:space="preserve">świadczoną </w:t>
      </w:r>
      <w:r w:rsidRPr="001E0C84">
        <w:rPr>
          <w:rFonts w:cstheme="minorHAnsi"/>
          <w:sz w:val="22"/>
          <w:szCs w:val="22"/>
        </w:rPr>
        <w:t>przez okres 12 miesięcy od daty podpisania protokołu odbioru.</w:t>
      </w:r>
      <w:r w:rsidR="00EE668F" w:rsidRPr="00EE668F">
        <w:rPr>
          <w:rFonts w:cstheme="minorHAnsi"/>
          <w:sz w:val="22"/>
          <w:szCs w:val="22"/>
        </w:rPr>
        <w:t xml:space="preserve"> </w:t>
      </w:r>
    </w:p>
    <w:p w14:paraId="76AA2B0A" w14:textId="192B7DBA" w:rsidR="00B97D95" w:rsidRDefault="00EE668F" w:rsidP="0060225D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Gwarancję oraz rękojmię w rozumieniu kodeksu cywilnego na urządzenia wskazane w pkt 1.1. na okres </w:t>
      </w:r>
      <w:r w:rsidR="00D73ADC">
        <w:rPr>
          <w:rFonts w:cstheme="minorHAnsi"/>
          <w:sz w:val="22"/>
          <w:szCs w:val="22"/>
        </w:rPr>
        <w:t>12</w:t>
      </w:r>
      <w:r>
        <w:rPr>
          <w:rFonts w:cstheme="minorHAnsi"/>
          <w:sz w:val="22"/>
          <w:szCs w:val="22"/>
        </w:rPr>
        <w:t xml:space="preserve"> miesięcy </w:t>
      </w:r>
      <w:r w:rsidRPr="005F440F">
        <w:rPr>
          <w:rFonts w:cstheme="minorHAnsi"/>
          <w:sz w:val="22"/>
          <w:szCs w:val="22"/>
        </w:rPr>
        <w:t>od dnia podpisania Protokołu Odbioru wnioskującego o rozliczenie finansowe</w:t>
      </w:r>
      <w:r>
        <w:rPr>
          <w:rFonts w:cstheme="minorHAnsi"/>
          <w:sz w:val="22"/>
          <w:szCs w:val="22"/>
        </w:rPr>
        <w:t>.</w:t>
      </w:r>
    </w:p>
    <w:p w14:paraId="6CB707DB" w14:textId="19B60352" w:rsidR="0060225D" w:rsidRPr="00266509" w:rsidRDefault="001E0C84" w:rsidP="0060225D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60225D" w:rsidRPr="00266509">
        <w:rPr>
          <w:rFonts w:cstheme="minorHAnsi"/>
          <w:sz w:val="22"/>
          <w:szCs w:val="22"/>
        </w:rPr>
        <w:t>Zamawiający dopuszcza dostarczenie rozwiązania równoważnego spełniającego wymagania wskazane do Załączniku nr 1 do OPZ. W przypadku dostarczania urządzenia równoważnego względem wyspecyfikowanego przez Zamawiającego w Opisie przedmiotu zamówienia, Wykonawca musi na swoją odpowiedzialność i  swój koszt udowodnić, że dostarczane urządzenie spełnia wszystkie wymagania i warunki określone w Opisie przedmiotu zamówienia.</w:t>
      </w:r>
    </w:p>
    <w:p w14:paraId="4399FEC0" w14:textId="77777777" w:rsidR="0031057C" w:rsidRPr="00266509" w:rsidRDefault="0031057C" w:rsidP="0031057C">
      <w:pPr>
        <w:pStyle w:val="Nagwek2"/>
        <w:numPr>
          <w:ilvl w:val="0"/>
          <w:numId w:val="3"/>
        </w:numPr>
        <w:spacing w:before="40" w:after="0" w:line="276" w:lineRule="auto"/>
        <w:jc w:val="both"/>
        <w:rPr>
          <w:rFonts w:cstheme="minorHAnsi"/>
          <w:b/>
          <w:sz w:val="22"/>
          <w:szCs w:val="22"/>
        </w:rPr>
      </w:pPr>
      <w:r w:rsidRPr="00266509">
        <w:rPr>
          <w:rFonts w:cstheme="minorHAnsi"/>
          <w:b/>
          <w:sz w:val="22"/>
          <w:szCs w:val="22"/>
        </w:rPr>
        <w:t>Termin realizacji:</w:t>
      </w:r>
    </w:p>
    <w:p w14:paraId="05CED675" w14:textId="199238D1" w:rsidR="0031057C" w:rsidRPr="00266509" w:rsidRDefault="0031057C" w:rsidP="0031057C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 xml:space="preserve">Dostawa nastąpi w terminie do </w:t>
      </w:r>
      <w:r w:rsidR="002E5B36" w:rsidRPr="002E5B36">
        <w:rPr>
          <w:rFonts w:cstheme="minorHAnsi"/>
          <w:sz w:val="22"/>
          <w:szCs w:val="22"/>
        </w:rPr>
        <w:t xml:space="preserve">30 dni kalendarzowych </w:t>
      </w:r>
      <w:r w:rsidRPr="00266509">
        <w:rPr>
          <w:rFonts w:cstheme="minorHAnsi"/>
          <w:sz w:val="22"/>
          <w:szCs w:val="22"/>
        </w:rPr>
        <w:t xml:space="preserve">od </w:t>
      </w:r>
      <w:r w:rsidR="00B85D6B">
        <w:rPr>
          <w:rFonts w:cstheme="minorHAnsi"/>
          <w:sz w:val="22"/>
          <w:szCs w:val="22"/>
        </w:rPr>
        <w:t xml:space="preserve">daty podpisania </w:t>
      </w:r>
      <w:r w:rsidRPr="00266509">
        <w:rPr>
          <w:rFonts w:cstheme="minorHAnsi"/>
          <w:sz w:val="22"/>
          <w:szCs w:val="22"/>
        </w:rPr>
        <w:t>umowy.</w:t>
      </w:r>
    </w:p>
    <w:p w14:paraId="5FE0BD84" w14:textId="69C1B2B6" w:rsidR="0031057C" w:rsidRPr="00266509" w:rsidRDefault="00E13FCE" w:rsidP="0031057C">
      <w:pPr>
        <w:pStyle w:val="Nagwek2"/>
        <w:numPr>
          <w:ilvl w:val="0"/>
          <w:numId w:val="3"/>
        </w:numPr>
        <w:spacing w:before="40" w:after="0" w:line="276" w:lineRule="auto"/>
        <w:jc w:val="both"/>
        <w:rPr>
          <w:rFonts w:cstheme="minorHAnsi"/>
          <w:b/>
          <w:sz w:val="22"/>
          <w:szCs w:val="22"/>
        </w:rPr>
      </w:pPr>
      <w:r w:rsidRPr="00E13FCE">
        <w:rPr>
          <w:rFonts w:cstheme="minorHAnsi"/>
          <w:b/>
          <w:sz w:val="22"/>
          <w:szCs w:val="22"/>
        </w:rPr>
        <w:t>Usługa gwarancji</w:t>
      </w:r>
      <w:r w:rsidR="0031057C" w:rsidRPr="00266509">
        <w:rPr>
          <w:rFonts w:cstheme="minorHAnsi"/>
          <w:b/>
          <w:sz w:val="22"/>
          <w:szCs w:val="22"/>
        </w:rPr>
        <w:t>:</w:t>
      </w:r>
    </w:p>
    <w:p w14:paraId="4BD366AA" w14:textId="46F1D8B8" w:rsidR="0031057C" w:rsidRPr="00266509" w:rsidRDefault="0031057C" w:rsidP="0031057C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 xml:space="preserve">W ramach </w:t>
      </w:r>
      <w:r w:rsidR="00E13FCE">
        <w:rPr>
          <w:rFonts w:cstheme="minorHAnsi"/>
          <w:sz w:val="22"/>
          <w:szCs w:val="22"/>
        </w:rPr>
        <w:t>usługi</w:t>
      </w:r>
      <w:r w:rsidRPr="00266509">
        <w:rPr>
          <w:rFonts w:cstheme="minorHAnsi"/>
          <w:sz w:val="22"/>
          <w:szCs w:val="22"/>
        </w:rPr>
        <w:t xml:space="preserve"> wymagany jest: </w:t>
      </w:r>
    </w:p>
    <w:p w14:paraId="241C0E39" w14:textId="3ABC34A4" w:rsidR="00DB606D" w:rsidRDefault="00DB606D" w:rsidP="00C7366A">
      <w:pPr>
        <w:pStyle w:val="Nagwek2"/>
        <w:numPr>
          <w:ilvl w:val="2"/>
          <w:numId w:val="4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dostęp do strony pomocy technicznej producenta</w:t>
      </w:r>
      <w:r w:rsidR="00F618C6">
        <w:rPr>
          <w:rFonts w:cstheme="minorHAnsi"/>
          <w:sz w:val="22"/>
          <w:szCs w:val="22"/>
        </w:rPr>
        <w:t>,</w:t>
      </w:r>
    </w:p>
    <w:p w14:paraId="08166F50" w14:textId="60C942FF" w:rsidR="0031057C" w:rsidRPr="00266509" w:rsidRDefault="0031057C" w:rsidP="00C7366A">
      <w:pPr>
        <w:pStyle w:val="Nagwek2"/>
        <w:numPr>
          <w:ilvl w:val="2"/>
          <w:numId w:val="4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dostęp do aktualizacji oprogramowania</w:t>
      </w:r>
      <w:r w:rsidR="00D24966" w:rsidRPr="00266509">
        <w:rPr>
          <w:rFonts w:cstheme="minorHAnsi"/>
          <w:sz w:val="22"/>
          <w:szCs w:val="22"/>
        </w:rPr>
        <w:t>,</w:t>
      </w:r>
    </w:p>
    <w:p w14:paraId="5FB90496" w14:textId="613A01E1" w:rsidR="0031057C" w:rsidRPr="00266509" w:rsidRDefault="0031057C" w:rsidP="00C7366A">
      <w:pPr>
        <w:pStyle w:val="Nagwek2"/>
        <w:numPr>
          <w:ilvl w:val="2"/>
          <w:numId w:val="4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dostęp do nowych wersji oprogramowania oraz poprawek</w:t>
      </w:r>
      <w:r w:rsidR="00D24966" w:rsidRPr="00266509">
        <w:rPr>
          <w:rFonts w:cstheme="minorHAnsi"/>
          <w:sz w:val="22"/>
          <w:szCs w:val="22"/>
        </w:rPr>
        <w:t>,</w:t>
      </w:r>
    </w:p>
    <w:p w14:paraId="57F1D4FE" w14:textId="4D00D3C1" w:rsidR="0031057C" w:rsidRPr="00266509" w:rsidRDefault="0031057C" w:rsidP="00C7366A">
      <w:pPr>
        <w:pStyle w:val="Nagwek2"/>
        <w:numPr>
          <w:ilvl w:val="2"/>
          <w:numId w:val="4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dostęp do nowych sygnatur bezpieczeństwa</w:t>
      </w:r>
      <w:r w:rsidR="00D24966" w:rsidRPr="00266509">
        <w:rPr>
          <w:rFonts w:cstheme="minorHAnsi"/>
          <w:sz w:val="22"/>
          <w:szCs w:val="22"/>
        </w:rPr>
        <w:t>,</w:t>
      </w:r>
    </w:p>
    <w:p w14:paraId="738500B1" w14:textId="77777777" w:rsidR="0031057C" w:rsidRPr="00266509" w:rsidRDefault="0031057C" w:rsidP="00C7366A">
      <w:pPr>
        <w:pStyle w:val="Nagwek2"/>
        <w:numPr>
          <w:ilvl w:val="2"/>
          <w:numId w:val="4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dostęp do bazy wiedzy producenta.</w:t>
      </w:r>
    </w:p>
    <w:p w14:paraId="2B90099C" w14:textId="0DD54500" w:rsidR="0031057C" w:rsidRPr="00266509" w:rsidRDefault="00E13FCE" w:rsidP="0031057C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Usługa</w:t>
      </w:r>
      <w:r w:rsidR="00BF3EAA">
        <w:rPr>
          <w:rFonts w:cstheme="minorHAnsi"/>
          <w:sz w:val="22"/>
          <w:szCs w:val="22"/>
        </w:rPr>
        <w:t xml:space="preserve"> </w:t>
      </w:r>
      <w:r w:rsidR="0031057C" w:rsidRPr="00266509">
        <w:rPr>
          <w:rFonts w:cstheme="minorHAnsi"/>
          <w:sz w:val="22"/>
          <w:szCs w:val="22"/>
        </w:rPr>
        <w:t>musi być świadczon</w:t>
      </w:r>
      <w:r w:rsidR="00BF3EAA">
        <w:rPr>
          <w:rFonts w:cstheme="minorHAnsi"/>
          <w:sz w:val="22"/>
          <w:szCs w:val="22"/>
        </w:rPr>
        <w:t>a</w:t>
      </w:r>
      <w:r w:rsidR="0031057C" w:rsidRPr="00266509">
        <w:rPr>
          <w:rFonts w:cstheme="minorHAnsi"/>
          <w:sz w:val="22"/>
          <w:szCs w:val="22"/>
        </w:rPr>
        <w:t xml:space="preserve"> w języku polskim przez producenta lub oficjalnego partnera producenta w zakresie świadczenia pomocy serwisowej.</w:t>
      </w:r>
    </w:p>
    <w:p w14:paraId="348130ED" w14:textId="1DC64194" w:rsidR="00143F40" w:rsidRDefault="00E13FCE" w:rsidP="0031057C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Usługa</w:t>
      </w:r>
      <w:r w:rsidRPr="00266509">
        <w:rPr>
          <w:rFonts w:cstheme="minorHAnsi"/>
          <w:sz w:val="22"/>
          <w:szCs w:val="22"/>
        </w:rPr>
        <w:t xml:space="preserve"> </w:t>
      </w:r>
      <w:r w:rsidR="0031057C" w:rsidRPr="00266509">
        <w:rPr>
          <w:rFonts w:cstheme="minorHAnsi"/>
          <w:sz w:val="22"/>
          <w:szCs w:val="22"/>
        </w:rPr>
        <w:t>musi być świadczon</w:t>
      </w:r>
      <w:r w:rsidR="00BF3EAA">
        <w:rPr>
          <w:rFonts w:cstheme="minorHAnsi"/>
          <w:sz w:val="22"/>
          <w:szCs w:val="22"/>
        </w:rPr>
        <w:t>a</w:t>
      </w:r>
      <w:r w:rsidR="0031057C" w:rsidRPr="00266509">
        <w:rPr>
          <w:rFonts w:cstheme="minorHAnsi"/>
          <w:sz w:val="22"/>
          <w:szCs w:val="22"/>
        </w:rPr>
        <w:t xml:space="preserve"> przez okres </w:t>
      </w:r>
      <w:r w:rsidR="006A4472" w:rsidRPr="00383A17">
        <w:rPr>
          <w:rFonts w:cstheme="minorHAnsi"/>
          <w:sz w:val="22"/>
          <w:szCs w:val="22"/>
        </w:rPr>
        <w:t>12</w:t>
      </w:r>
      <w:r w:rsidR="0031057C" w:rsidRPr="00383A17">
        <w:rPr>
          <w:rFonts w:cstheme="minorHAnsi"/>
          <w:sz w:val="22"/>
          <w:szCs w:val="22"/>
        </w:rPr>
        <w:t xml:space="preserve"> miesięcy</w:t>
      </w:r>
      <w:r w:rsidR="0031057C" w:rsidRPr="005B7046">
        <w:rPr>
          <w:rFonts w:cstheme="minorHAnsi"/>
          <w:sz w:val="22"/>
          <w:szCs w:val="22"/>
        </w:rPr>
        <w:t>.</w:t>
      </w:r>
      <w:r w:rsidR="0031057C" w:rsidRPr="00266509">
        <w:rPr>
          <w:rFonts w:cstheme="minorHAnsi"/>
          <w:sz w:val="22"/>
          <w:szCs w:val="22"/>
        </w:rPr>
        <w:t xml:space="preserve"> </w:t>
      </w:r>
    </w:p>
    <w:p w14:paraId="4FCD7997" w14:textId="2F2B55C1" w:rsidR="0031057C" w:rsidRPr="00266509" w:rsidRDefault="0031057C" w:rsidP="0031057C">
      <w:pPr>
        <w:pStyle w:val="Nagwek2"/>
        <w:numPr>
          <w:ilvl w:val="1"/>
          <w:numId w:val="3"/>
        </w:numPr>
        <w:spacing w:before="40" w:after="0" w:line="276" w:lineRule="auto"/>
        <w:ind w:left="709" w:hanging="425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 xml:space="preserve">W ramach świadczenia </w:t>
      </w:r>
      <w:r w:rsidR="00143F40">
        <w:rPr>
          <w:rFonts w:cstheme="minorHAnsi"/>
          <w:sz w:val="22"/>
          <w:szCs w:val="22"/>
        </w:rPr>
        <w:t>usługi</w:t>
      </w:r>
      <w:r w:rsidRPr="00266509">
        <w:rPr>
          <w:rFonts w:cstheme="minorHAnsi"/>
          <w:sz w:val="22"/>
          <w:szCs w:val="22"/>
        </w:rPr>
        <w:t xml:space="preserve">, w przypadku wystąpienia awarii Zamawiający otrzyma część zamienną/urządzenie objęte gwarancją w trybie następnego dnia roboczego. </w:t>
      </w:r>
    </w:p>
    <w:p w14:paraId="7E42022A" w14:textId="77777777" w:rsidR="00266509" w:rsidRPr="00266509" w:rsidRDefault="00266509" w:rsidP="00266509"/>
    <w:p w14:paraId="5F2AC4C6" w14:textId="77777777" w:rsidR="00266509" w:rsidRPr="00266509" w:rsidRDefault="00266509">
      <w:pPr>
        <w:spacing w:after="160" w:line="259" w:lineRule="auto"/>
        <w:rPr>
          <w:b/>
          <w:color w:val="000000" w:themeColor="text1"/>
        </w:rPr>
      </w:pPr>
      <w:r w:rsidRPr="00266509">
        <w:rPr>
          <w:b/>
          <w:color w:val="000000" w:themeColor="text1"/>
        </w:rPr>
        <w:lastRenderedPageBreak/>
        <w:br w:type="page"/>
      </w:r>
    </w:p>
    <w:p w14:paraId="541ECCBE" w14:textId="2C85A2D5" w:rsidR="00266509" w:rsidRPr="00266509" w:rsidRDefault="00266509" w:rsidP="00266509">
      <w:pPr>
        <w:spacing w:line="276" w:lineRule="auto"/>
        <w:rPr>
          <w:b/>
          <w:color w:val="000000" w:themeColor="text1"/>
        </w:rPr>
      </w:pPr>
      <w:r w:rsidRPr="00266509">
        <w:rPr>
          <w:b/>
          <w:color w:val="000000" w:themeColor="text1"/>
        </w:rPr>
        <w:lastRenderedPageBreak/>
        <w:t>Załącznik nr 1 do OPZ:</w:t>
      </w:r>
    </w:p>
    <w:p w14:paraId="18F7CE2F" w14:textId="77777777" w:rsidR="00266509" w:rsidRPr="00266509" w:rsidRDefault="00266509" w:rsidP="00C7366A">
      <w:pPr>
        <w:pStyle w:val="Nagwek2"/>
        <w:numPr>
          <w:ilvl w:val="0"/>
          <w:numId w:val="6"/>
        </w:numPr>
        <w:spacing w:before="40" w:after="0" w:line="276" w:lineRule="auto"/>
        <w:jc w:val="both"/>
        <w:rPr>
          <w:sz w:val="22"/>
          <w:szCs w:val="22"/>
        </w:rPr>
      </w:pPr>
      <w:r w:rsidRPr="00266509">
        <w:rPr>
          <w:rFonts w:cstheme="minorHAnsi"/>
          <w:sz w:val="22"/>
          <w:szCs w:val="22"/>
        </w:rPr>
        <w:t xml:space="preserve">Zamawiający dopuszcza dostarczenie rozwiązania równoważnego spełniającego wymagania </w:t>
      </w:r>
      <w:r w:rsidRPr="00266509">
        <w:rPr>
          <w:sz w:val="22"/>
          <w:szCs w:val="22"/>
        </w:rPr>
        <w:t>w szczególności w zakresie:</w:t>
      </w:r>
    </w:p>
    <w:p w14:paraId="172FB115" w14:textId="32E38917" w:rsidR="00266509" w:rsidRPr="00A231DB" w:rsidRDefault="00266509" w:rsidP="00C7366A">
      <w:pPr>
        <w:pStyle w:val="Akapitzlist"/>
        <w:numPr>
          <w:ilvl w:val="0"/>
          <w:numId w:val="5"/>
        </w:numPr>
        <w:rPr>
          <w:rFonts w:cstheme="minorHAnsi"/>
          <w:lang w:val="pl-PL"/>
        </w:rPr>
      </w:pPr>
      <w:r w:rsidRPr="00A231DB">
        <w:rPr>
          <w:lang w:val="pl-PL"/>
        </w:rPr>
        <w:t xml:space="preserve">funkcjonalności </w:t>
      </w:r>
      <w:r w:rsidRPr="00A231DB">
        <w:rPr>
          <w:rFonts w:cstheme="minorHAnsi"/>
          <w:lang w:val="pl-PL"/>
        </w:rPr>
        <w:t>rozwiązania równoważnego</w:t>
      </w:r>
      <w:r w:rsidRPr="00A231DB">
        <w:rPr>
          <w:lang w:val="pl-PL"/>
        </w:rPr>
        <w:t xml:space="preserve">, która nie może być gorsza od funkcjonalności </w:t>
      </w:r>
      <w:r w:rsidRPr="00A231DB">
        <w:rPr>
          <w:rFonts w:cstheme="minorHAnsi"/>
          <w:lang w:val="pl-PL"/>
        </w:rPr>
        <w:t xml:space="preserve">urządzenia typu firewall (NGFW) </w:t>
      </w:r>
      <w:r w:rsidRPr="00A231DB">
        <w:rPr>
          <w:lang w:val="pl-PL"/>
        </w:rPr>
        <w:t xml:space="preserve">wymienionego </w:t>
      </w:r>
      <w:r w:rsidR="00A231DB" w:rsidRPr="00AB1090">
        <w:rPr>
          <w:lang w:val="pl-PL"/>
        </w:rPr>
        <w:t>w pkt 1.1 OPZ</w:t>
      </w:r>
      <w:r w:rsidR="00A231DB">
        <w:rPr>
          <w:rFonts w:cstheme="minorHAnsi"/>
          <w:lang w:val="pl-PL"/>
        </w:rPr>
        <w:t>.</w:t>
      </w:r>
    </w:p>
    <w:p w14:paraId="1BA92ECD" w14:textId="77777777" w:rsidR="00266509" w:rsidRPr="00266509" w:rsidRDefault="00266509" w:rsidP="00C7366A">
      <w:pPr>
        <w:pStyle w:val="Akapitzlist"/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266509">
        <w:rPr>
          <w:rFonts w:cstheme="minorHAnsi"/>
          <w:lang w:val="pl-PL"/>
        </w:rPr>
        <w:t xml:space="preserve">rozwiązanie równoważne </w:t>
      </w:r>
      <w:r w:rsidRPr="00266509">
        <w:rPr>
          <w:lang w:val="pl-PL"/>
        </w:rPr>
        <w:t>nie może zakłócić pracy środowiska systemowo-programowego Zamawiającego,</w:t>
      </w:r>
    </w:p>
    <w:p w14:paraId="44751C7B" w14:textId="1A741907" w:rsidR="00266509" w:rsidRPr="00266509" w:rsidRDefault="00266509" w:rsidP="00C7366A">
      <w:pPr>
        <w:pStyle w:val="Akapitzlist"/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266509">
        <w:rPr>
          <w:rFonts w:cstheme="minorHAnsi"/>
          <w:lang w:val="pl-PL"/>
        </w:rPr>
        <w:t xml:space="preserve">rozwiązanie równoważne </w:t>
      </w:r>
      <w:r w:rsidRPr="00266509">
        <w:rPr>
          <w:lang w:val="pl-PL"/>
        </w:rPr>
        <w:t>musi w pełni współpracować z systemami Zamawiającego, opartymi o dotychczas użytkowane oprogramowanie i systemy informatyczne,</w:t>
      </w:r>
    </w:p>
    <w:p w14:paraId="5BD26263" w14:textId="77777777" w:rsidR="00266509" w:rsidRDefault="00266509" w:rsidP="00C7366A">
      <w:pPr>
        <w:pStyle w:val="Akapitzlist"/>
        <w:numPr>
          <w:ilvl w:val="0"/>
          <w:numId w:val="5"/>
        </w:numPr>
        <w:spacing w:line="276" w:lineRule="auto"/>
        <w:jc w:val="both"/>
        <w:rPr>
          <w:lang w:val="pl-PL"/>
        </w:rPr>
      </w:pPr>
      <w:r w:rsidRPr="00266509">
        <w:rPr>
          <w:rFonts w:cstheme="minorHAnsi"/>
          <w:lang w:val="pl-PL"/>
        </w:rPr>
        <w:t xml:space="preserve">rozwiązanie równoważne </w:t>
      </w:r>
      <w:r w:rsidRPr="00266509">
        <w:rPr>
          <w:lang w:val="pl-PL"/>
        </w:rPr>
        <w:t xml:space="preserve">musi zapewniać pełną, równoległą współpracę w czasie rzeczywistym i pełną funkcjonalną zamienność </w:t>
      </w:r>
      <w:r w:rsidRPr="00266509">
        <w:rPr>
          <w:rFonts w:cstheme="minorHAnsi"/>
          <w:lang w:val="pl-PL"/>
        </w:rPr>
        <w:t>rozwiązania równoważnego</w:t>
      </w:r>
      <w:r w:rsidRPr="00266509">
        <w:rPr>
          <w:lang w:val="pl-PL"/>
        </w:rPr>
        <w:t xml:space="preserve"> z wyspecyfikowanym systemem.</w:t>
      </w:r>
    </w:p>
    <w:p w14:paraId="5A8D5694" w14:textId="1DC4976E" w:rsidR="004165C6" w:rsidRPr="00245EBD" w:rsidRDefault="004165C6" w:rsidP="00245EBD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lang w:val="pl-PL"/>
        </w:rPr>
      </w:pPr>
      <w:r w:rsidRPr="00245EBD">
        <w:rPr>
          <w:rFonts w:cstheme="minorHAnsi"/>
          <w:lang w:val="pl-PL"/>
        </w:rPr>
        <w:t xml:space="preserve">rozwiązanie równoważne, musi być rozwiązaniem istniejącym na rynku co najmniej 5 lat, pochodzącym z oficjalnego kanału sprzedaży. Jako potwierdzenie spełnienia wymagania uznane będzie zakwalifikowanie oferowanego rozwiązania firewall (NGFW) w niezależnym opracowaniu firmy badawczej Gartner, dotyczącym rozwiązań klasy Network </w:t>
      </w:r>
      <w:proofErr w:type="spellStart"/>
      <w:r w:rsidRPr="00245EBD">
        <w:rPr>
          <w:rFonts w:cstheme="minorHAnsi"/>
          <w:lang w:val="pl-PL"/>
        </w:rPr>
        <w:t>Firewalls</w:t>
      </w:r>
      <w:proofErr w:type="spellEnd"/>
      <w:r w:rsidRPr="00245EBD">
        <w:rPr>
          <w:rFonts w:cstheme="minorHAnsi"/>
          <w:lang w:val="pl-PL"/>
        </w:rPr>
        <w:t xml:space="preserve"> w obszarze liderów (w raportach najbardziej aktualnych na dzień składania ofert).</w:t>
      </w:r>
    </w:p>
    <w:p w14:paraId="311569A6" w14:textId="77777777" w:rsidR="00266509" w:rsidRPr="00266509" w:rsidRDefault="00266509" w:rsidP="00C7366A">
      <w:pPr>
        <w:pStyle w:val="Nagwek2"/>
        <w:numPr>
          <w:ilvl w:val="0"/>
          <w:numId w:val="6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266509">
        <w:rPr>
          <w:rFonts w:cstheme="minorHAnsi"/>
          <w:sz w:val="22"/>
          <w:szCs w:val="22"/>
        </w:rPr>
        <w:t>Zamawiający dopuszcza dostarczenie rozwiązania równoważnego spełniającego następujące wymagania:</w:t>
      </w:r>
    </w:p>
    <w:p w14:paraId="25ED2FBD" w14:textId="77A04E06" w:rsidR="006A4472" w:rsidRPr="00002218" w:rsidRDefault="00002218" w:rsidP="00C7366A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rFonts w:cstheme="minorHAnsi"/>
          <w:lang w:val="pl-PL"/>
        </w:rPr>
        <w:t>Firewall:</w:t>
      </w:r>
    </w:p>
    <w:p w14:paraId="769A1A89" w14:textId="52EA5941" w:rsidR="00002218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</w:t>
      </w:r>
      <w:r w:rsidR="00002218">
        <w:rPr>
          <w:lang w:val="pl-PL"/>
        </w:rPr>
        <w:t xml:space="preserve"> </w:t>
      </w:r>
      <w:r>
        <w:rPr>
          <w:lang w:val="pl-PL"/>
        </w:rPr>
        <w:t xml:space="preserve">musi zapewnić inspekcję stanową opartą na </w:t>
      </w:r>
      <w:proofErr w:type="spellStart"/>
      <w:r>
        <w:rPr>
          <w:lang w:val="pl-PL"/>
        </w:rPr>
        <w:t>granularnej</w:t>
      </w:r>
      <w:proofErr w:type="spellEnd"/>
      <w:r>
        <w:rPr>
          <w:lang w:val="pl-PL"/>
        </w:rPr>
        <w:t xml:space="preserve"> analizie komunikacji oraz stanu aplikacji w celu poprawnego śledzenia i kontroli przepływu ruchu,</w:t>
      </w:r>
    </w:p>
    <w:p w14:paraId="16912381" w14:textId="22248469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pozwalać na kontrolę przynajmniej 150 predefiniowanych serwisów/protokołów,</w:t>
      </w:r>
    </w:p>
    <w:p w14:paraId="6D99B65A" w14:textId="0738CF89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posiadać możliwość zaraportowania ilości „trafień” wybranej polityki do aplikacji zarządzającej,</w:t>
      </w:r>
    </w:p>
    <w:p w14:paraId="727D96E0" w14:textId="27B72CDF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Tworzenie reguł musi pozwalać na ich konfigurację w określonych interwałach czasowych wraz z podaniem daty lub godziny ich wygaśnięcia,</w:t>
      </w:r>
    </w:p>
    <w:p w14:paraId="16FA4187" w14:textId="52D27AEF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posiadać możliwość konfiguracji reguł filtrowania ruchu w oparciu o tożsamość użytkownika (Identity Firewall), integrując się ściśle z usługą katalogową Microsoft Active Directory,</w:t>
      </w:r>
    </w:p>
    <w:p w14:paraId="13C2C6D2" w14:textId="7891886D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Rozwiązaniu musi posiadać lokalną bazę użytkowników pozwalając na ich autentykację bez potrzeby korzystania z zewnętrznych </w:t>
      </w:r>
      <w:r w:rsidR="00F90A8A">
        <w:rPr>
          <w:lang w:val="pl-PL"/>
        </w:rPr>
        <w:t>rozwiązań</w:t>
      </w:r>
      <w:r>
        <w:rPr>
          <w:lang w:val="pl-PL"/>
        </w:rPr>
        <w:t>,</w:t>
      </w:r>
    </w:p>
    <w:p w14:paraId="76859827" w14:textId="43439BF4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pozwalać na pracę w klastrze wysokiej dostępności w trybie Transparent/Bridge,</w:t>
      </w:r>
    </w:p>
    <w:p w14:paraId="7C7A296A" w14:textId="55FD13C0" w:rsidR="00A12787" w:rsidRDefault="00A1278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pozwalać na pracę w klastrze wysokiej dostępności oraz w trybie balansowania ruchu (Active/Active),</w:t>
      </w:r>
    </w:p>
    <w:p w14:paraId="04A4C682" w14:textId="55973F4E" w:rsidR="00A12787" w:rsidRDefault="00807CC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 w:rsidRPr="00807CCA">
        <w:rPr>
          <w:lang w:val="pl-PL"/>
        </w:rPr>
        <w:lastRenderedPageBreak/>
        <w:t xml:space="preserve">Praca w trybie </w:t>
      </w:r>
      <w:r>
        <w:rPr>
          <w:lang w:val="pl-PL"/>
        </w:rPr>
        <w:t>Active/Active musi pozwalać na łączenie ze sobą urządzeń w różnych</w:t>
      </w:r>
      <w:r w:rsidR="00F90A8A">
        <w:rPr>
          <w:lang w:val="pl-PL"/>
        </w:rPr>
        <w:t xml:space="preserve"> rejonach geograficznych, zlokalizowanych w różnych podsieciach i posiadających różną adresację IP,</w:t>
      </w:r>
    </w:p>
    <w:p w14:paraId="62A478A6" w14:textId="3A072C23" w:rsidR="00F90A8A" w:rsidRDefault="00F90A8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Urządzenia pracujące w klastrze mogą posiadać różne wersje uruchomionego </w:t>
      </w:r>
      <w:proofErr w:type="spellStart"/>
      <w:r>
        <w:rPr>
          <w:lang w:val="pl-PL"/>
        </w:rPr>
        <w:t>firmware</w:t>
      </w:r>
      <w:proofErr w:type="spellEnd"/>
      <w:r>
        <w:rPr>
          <w:lang w:val="pl-PL"/>
        </w:rPr>
        <w:t>,</w:t>
      </w:r>
    </w:p>
    <w:p w14:paraId="4B7FCA01" w14:textId="38E544B6" w:rsidR="00F90A8A" w:rsidRDefault="00F90A8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umożliwiać budowanie polityki bezpieczeństwa składającej się z wielu warstw logicznych,</w:t>
      </w:r>
    </w:p>
    <w:p w14:paraId="16C9445F" w14:textId="4818FEE9" w:rsidR="00F90A8A" w:rsidRDefault="007173FB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Ruch wpadający w daną regułę może zostać przekierowany do inspekcji za pomocą innej warstwy,</w:t>
      </w:r>
    </w:p>
    <w:p w14:paraId="254696BF" w14:textId="60C92DF1" w:rsidR="007173FB" w:rsidRDefault="007173FB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Warstwy polityk bezpieczeństwa mogą być współdzielone pomiędzy wieloma różnymi politykami bezpieczeństwa,</w:t>
      </w:r>
    </w:p>
    <w:p w14:paraId="5C8846C7" w14:textId="556E850F" w:rsidR="007173FB" w:rsidRPr="00807CCA" w:rsidRDefault="007173FB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Zmiany konfiguracji danej warstwy współdzielonej zostają zastosowane we wszystkich politykach w których ta warstwa występuje dzięki czemu administrator nie musi edytować każdej z polityk osobno.</w:t>
      </w:r>
    </w:p>
    <w:p w14:paraId="749AA937" w14:textId="3A2AA862" w:rsidR="00002218" w:rsidRDefault="007173FB" w:rsidP="00C7366A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IPS (</w:t>
      </w:r>
      <w:proofErr w:type="spellStart"/>
      <w:r w:rsidRPr="007173FB">
        <w:rPr>
          <w:lang w:val="pl-PL"/>
        </w:rPr>
        <w:t>Intrusion</w:t>
      </w:r>
      <w:proofErr w:type="spellEnd"/>
      <w:r w:rsidRPr="007173FB">
        <w:rPr>
          <w:lang w:val="pl-PL"/>
        </w:rPr>
        <w:t xml:space="preserve"> </w:t>
      </w:r>
      <w:proofErr w:type="spellStart"/>
      <w:r w:rsidRPr="007173FB">
        <w:rPr>
          <w:lang w:val="pl-PL"/>
        </w:rPr>
        <w:t>Prevention</w:t>
      </w:r>
      <w:proofErr w:type="spellEnd"/>
      <w:r w:rsidRPr="007173FB">
        <w:rPr>
          <w:lang w:val="pl-PL"/>
        </w:rPr>
        <w:t xml:space="preserve"> System</w:t>
      </w:r>
      <w:r>
        <w:rPr>
          <w:lang w:val="pl-PL"/>
        </w:rPr>
        <w:t>):</w:t>
      </w:r>
    </w:p>
    <w:p w14:paraId="041A2A26" w14:textId="6D0C2754" w:rsidR="007173FB" w:rsidRDefault="004427B8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Zapewnia skuteczność wykrywania zagrożeń i ataków na poziomie minimum 98% udokumentowany przez niezależne testy opublikowane w okresie ostatnich 18 miesięcy (np. niezależne testy NSS </w:t>
      </w:r>
      <w:proofErr w:type="spellStart"/>
      <w:r>
        <w:rPr>
          <w:lang w:val="pl-PL"/>
        </w:rPr>
        <w:t>Labs</w:t>
      </w:r>
      <w:proofErr w:type="spellEnd"/>
      <w:r>
        <w:rPr>
          <w:lang w:val="pl-PL"/>
        </w:rPr>
        <w:t>),</w:t>
      </w:r>
    </w:p>
    <w:p w14:paraId="6C560C52" w14:textId="47F74C10" w:rsidR="004427B8" w:rsidRDefault="004427B8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Musi posiadać możliwość pracy w trybie in-</w:t>
      </w:r>
      <w:proofErr w:type="spellStart"/>
      <w:r>
        <w:rPr>
          <w:lang w:val="pl-PL"/>
        </w:rPr>
        <w:t>line</w:t>
      </w:r>
      <w:proofErr w:type="spellEnd"/>
      <w:r>
        <w:rPr>
          <w:lang w:val="pl-PL"/>
        </w:rPr>
        <w:t xml:space="preserve"> (wszystkie pakiety, które mają być poddane inspekcji musza przechodzić przez system),</w:t>
      </w:r>
    </w:p>
    <w:p w14:paraId="7A17156F" w14:textId="45F8EE39" w:rsidR="004427B8" w:rsidRDefault="004427B8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Musi posiadać możliwość pracy zarówno w trybie pasywnym (IDS) jak i aktywnym (z możliwością blokowania ruchu),</w:t>
      </w:r>
    </w:p>
    <w:p w14:paraId="6B2124EC" w14:textId="7E6F668E" w:rsidR="004427B8" w:rsidRDefault="004A7271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Musi posiadać możliwość</w:t>
      </w:r>
      <w:r w:rsidR="00C24E56">
        <w:rPr>
          <w:lang w:val="pl-PL"/>
        </w:rPr>
        <w:t xml:space="preserve"> </w:t>
      </w:r>
      <w:r>
        <w:rPr>
          <w:lang w:val="pl-PL"/>
        </w:rPr>
        <w:t xml:space="preserve">wykrywania i uniemożliwiania </w:t>
      </w:r>
      <w:r w:rsidR="00C24E56">
        <w:rPr>
          <w:lang w:val="pl-PL"/>
        </w:rPr>
        <w:t>szerokiej gamy zagrożeń (np.: złośliwe oprogramowanie, skanowanie sieci, ataki na usługi VoIP, próby przepełnienia bufora, ataki na aplikacje P2P, zagrożenia dnia zerowego, ataki na systemy SCADA i elementy automatyki przemysłowej, itp.),</w:t>
      </w:r>
    </w:p>
    <w:p w14:paraId="2CFC008A" w14:textId="4F680A87" w:rsidR="00C24E56" w:rsidRDefault="00C24E56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Zapewnia co najmniej poniższe sposoby wykrywania zagrożeń:</w:t>
      </w:r>
    </w:p>
    <w:p w14:paraId="42BB724F" w14:textId="2C1AC979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 xml:space="preserve">sygnatury ataków opartych na </w:t>
      </w:r>
      <w:proofErr w:type="spellStart"/>
      <w:r>
        <w:rPr>
          <w:lang w:val="pl-PL"/>
        </w:rPr>
        <w:t>exploitach</w:t>
      </w:r>
      <w:proofErr w:type="spellEnd"/>
      <w:r>
        <w:rPr>
          <w:lang w:val="pl-PL"/>
        </w:rPr>
        <w:t>,</w:t>
      </w:r>
    </w:p>
    <w:p w14:paraId="7A1A89FB" w14:textId="151BD75D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reguły oparte na zagrożeniach,</w:t>
      </w:r>
    </w:p>
    <w:p w14:paraId="75C2D183" w14:textId="653D9116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mechanizm wykrywania anomalii w protokołach,</w:t>
      </w:r>
    </w:p>
    <w:p w14:paraId="79615F37" w14:textId="07F4B35D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możliwość inspekcji nie tylko warstwy sieciowej i informacji zawartych w nagłówkach pakietów, ale również szerokiego zakresu protokołów na wszystkich warstwach modelu sieciowego włącznie z możliwością sprawdzenia zawartości pakietu,</w:t>
      </w:r>
    </w:p>
    <w:p w14:paraId="5DDE6B42" w14:textId="2BF69FDB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 xml:space="preserve">posiada mechanizm minimalizujący liczbę fałszywych alarmów jak i niewykrytych ataków (ang. </w:t>
      </w:r>
      <w:proofErr w:type="spellStart"/>
      <w:r>
        <w:rPr>
          <w:lang w:val="pl-PL"/>
        </w:rPr>
        <w:t>false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positives</w:t>
      </w:r>
      <w:proofErr w:type="spellEnd"/>
      <w:r>
        <w:rPr>
          <w:lang w:val="pl-PL"/>
        </w:rPr>
        <w:t xml:space="preserve"> i </w:t>
      </w:r>
      <w:proofErr w:type="spellStart"/>
      <w:r>
        <w:rPr>
          <w:lang w:val="pl-PL"/>
        </w:rPr>
        <w:t>false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negatives</w:t>
      </w:r>
      <w:proofErr w:type="spellEnd"/>
      <w:r>
        <w:rPr>
          <w:lang w:val="pl-PL"/>
        </w:rPr>
        <w:t>),</w:t>
      </w:r>
    </w:p>
    <w:p w14:paraId="76BA0329" w14:textId="21AA85D2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zapewnia możliwość pasywnej detekcji predefiniowanych serwisów takich jak FTP, HTTP, POP3, Telnet, itp.,</w:t>
      </w:r>
    </w:p>
    <w:p w14:paraId="1826ABCF" w14:textId="720B5D6C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lastRenderedPageBreak/>
        <w:t>Posiada możliwość automatycznej inspekcji i ochrony dla ruchu wysyłanego na niestandardowych portach używanych do komunikacji,</w:t>
      </w:r>
    </w:p>
    <w:p w14:paraId="17DFB98C" w14:textId="27FB3A93" w:rsidR="00C24E56" w:rsidRDefault="00C24E56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Zapewnia możliwość obrony przed atakami skonstruowanymi tak, aby uniknąć wykrycia przez IPS. W tym celu musi stosować najodpowiedniejszy mechanizm defragmentacji i składania strumienia danych w zależności od charakterystyki hosta docelowego,</w:t>
      </w:r>
    </w:p>
    <w:p w14:paraId="466E77E3" w14:textId="778F5805" w:rsidR="00C24E56" w:rsidRDefault="00491ABD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 xml:space="preserve">Zapewnia mechanizm bezpiecznej aktualizacji sygnatur. Zestawy sygnatur/reguł musza być pobierane z serwera w sposób uniemożliwiający ich </w:t>
      </w:r>
      <w:r w:rsidR="00B00841">
        <w:rPr>
          <w:lang w:val="pl-PL"/>
        </w:rPr>
        <w:t>m</w:t>
      </w:r>
      <w:r>
        <w:rPr>
          <w:lang w:val="pl-PL"/>
        </w:rPr>
        <w:t>odyfikację przez osoby postronne,</w:t>
      </w:r>
    </w:p>
    <w:p w14:paraId="69BD773C" w14:textId="0E7FD30D" w:rsidR="00491ABD" w:rsidRDefault="00FE548B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Zapewnia możliwość definiowana wyjątków dla sygnatur z określeniem adresów IP źródła, przeznaczenia lub obu jednocześnie być zarządzany tylko przez system centralnego zarządzania za pomocą szyfrowanego połączenia,</w:t>
      </w:r>
    </w:p>
    <w:p w14:paraId="4C5EF5FB" w14:textId="3E12A499" w:rsidR="00FE548B" w:rsidRDefault="00FE548B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 xml:space="preserve">Zapewnia obsługę reguł </w:t>
      </w:r>
      <w:proofErr w:type="spellStart"/>
      <w:r>
        <w:rPr>
          <w:lang w:val="pl-PL"/>
        </w:rPr>
        <w:t>Snort</w:t>
      </w:r>
      <w:proofErr w:type="spellEnd"/>
      <w:r>
        <w:rPr>
          <w:lang w:val="pl-PL"/>
        </w:rPr>
        <w:t>,</w:t>
      </w:r>
    </w:p>
    <w:p w14:paraId="206046CD" w14:textId="27D4BA7C" w:rsidR="00FE548B" w:rsidRDefault="00FE548B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Musi mieć możliwość detekcji ataków i zagrożeń opartych na protokole IPv6,</w:t>
      </w:r>
    </w:p>
    <w:p w14:paraId="33D694BB" w14:textId="47BE146A" w:rsidR="00FE548B" w:rsidRDefault="00FE548B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Posiada mechanizm wykrywania anomalii w ogólnym zachowaniu ruchu sieciowego,</w:t>
      </w:r>
    </w:p>
    <w:p w14:paraId="4C96D1F6" w14:textId="6D1D0257" w:rsidR="00FE548B" w:rsidRDefault="00FE548B" w:rsidP="00C7366A">
      <w:pPr>
        <w:pStyle w:val="Akapitzlist"/>
        <w:numPr>
          <w:ilvl w:val="2"/>
          <w:numId w:val="7"/>
        </w:numPr>
        <w:jc w:val="both"/>
        <w:rPr>
          <w:lang w:val="pl-PL"/>
        </w:rPr>
      </w:pPr>
      <w:r>
        <w:rPr>
          <w:lang w:val="pl-PL"/>
        </w:rPr>
        <w:t>Musi chronić protokoły VoIP.</w:t>
      </w:r>
    </w:p>
    <w:p w14:paraId="09488CC4" w14:textId="653F162B" w:rsidR="007173FB" w:rsidRDefault="006323BC" w:rsidP="00C7366A">
      <w:pPr>
        <w:pStyle w:val="Akapitzlist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Kontrola aplikacji i URL </w:t>
      </w:r>
      <w:proofErr w:type="spellStart"/>
      <w:r>
        <w:rPr>
          <w:lang w:val="pl-PL"/>
        </w:rPr>
        <w:t>Filtering</w:t>
      </w:r>
      <w:proofErr w:type="spellEnd"/>
      <w:r>
        <w:rPr>
          <w:lang w:val="pl-PL"/>
        </w:rPr>
        <w:t>:</w:t>
      </w:r>
    </w:p>
    <w:p w14:paraId="4B0E99C5" w14:textId="57A92DCD" w:rsidR="006323BC" w:rsidRDefault="00211E49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posiadać co najmniej 6000 sygnatur aplikacyjnych,</w:t>
      </w:r>
    </w:p>
    <w:p w14:paraId="40583A35" w14:textId="19FE5C02" w:rsidR="00211E49" w:rsidRDefault="00E079C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</w:t>
      </w:r>
      <w:r w:rsidR="00211E49">
        <w:rPr>
          <w:lang w:val="pl-PL"/>
        </w:rPr>
        <w:t xml:space="preserve"> </w:t>
      </w:r>
      <w:r>
        <w:rPr>
          <w:lang w:val="pl-PL"/>
        </w:rPr>
        <w:t xml:space="preserve">musi posiadać dedykowane sygnatury dla protokołów ICS/SCADA w tym min. CIP, DNP3, </w:t>
      </w:r>
      <w:proofErr w:type="spellStart"/>
      <w:r>
        <w:rPr>
          <w:lang w:val="pl-PL"/>
        </w:rPr>
        <w:t>BACNet</w:t>
      </w:r>
      <w:proofErr w:type="spellEnd"/>
      <w:r>
        <w:rPr>
          <w:lang w:val="pl-PL"/>
        </w:rPr>
        <w:t xml:space="preserve">, </w:t>
      </w:r>
      <w:proofErr w:type="spellStart"/>
      <w:r>
        <w:rPr>
          <w:lang w:val="pl-PL"/>
        </w:rPr>
        <w:t>EtherCat</w:t>
      </w:r>
      <w:proofErr w:type="spellEnd"/>
      <w:r>
        <w:rPr>
          <w:lang w:val="pl-PL"/>
        </w:rPr>
        <w:t xml:space="preserve">, IEC 60870-5-104, IEC 60870-6 (ICCP), IEC 61850, MMS, </w:t>
      </w:r>
      <w:proofErr w:type="spellStart"/>
      <w:r>
        <w:rPr>
          <w:lang w:val="pl-PL"/>
        </w:rPr>
        <w:t>Modbus</w:t>
      </w:r>
      <w:proofErr w:type="spellEnd"/>
      <w:r>
        <w:rPr>
          <w:lang w:val="pl-PL"/>
        </w:rPr>
        <w:t xml:space="preserve">, OPC DA &amp; UA, </w:t>
      </w:r>
      <w:proofErr w:type="spellStart"/>
      <w:r>
        <w:rPr>
          <w:lang w:val="pl-PL"/>
        </w:rPr>
        <w:t>Profinet</w:t>
      </w:r>
      <w:proofErr w:type="spellEnd"/>
      <w:r>
        <w:rPr>
          <w:lang w:val="pl-PL"/>
        </w:rPr>
        <w:t>, S7 (Siemens),</w:t>
      </w:r>
    </w:p>
    <w:p w14:paraId="379488D8" w14:textId="5158D7E5" w:rsidR="00E079CA" w:rsidRDefault="00E079C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zapewniać kategoryzację 200 milionów adresów URL,</w:t>
      </w:r>
    </w:p>
    <w:p w14:paraId="5D41ADB8" w14:textId="54DF6D4B" w:rsidR="00E079CA" w:rsidRDefault="00E079C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oferować konfigurację systemu kontroli aplikacji niezależnie od konfiguracji modułu Firewall,</w:t>
      </w:r>
    </w:p>
    <w:p w14:paraId="7378A71F" w14:textId="5CFB9072" w:rsidR="00E079CA" w:rsidRDefault="00E079CA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umożliwiać filtrowanie dla pojedynczej witryny obsługiwanej przez wiele kategorii,</w:t>
      </w:r>
    </w:p>
    <w:p w14:paraId="156C0270" w14:textId="2E5009B0" w:rsidR="00E079CA" w:rsidRDefault="00D07E7E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Rozwiązanie musi posiadać </w:t>
      </w:r>
      <w:proofErr w:type="spellStart"/>
      <w:r>
        <w:rPr>
          <w:lang w:val="pl-PL"/>
        </w:rPr>
        <w:t>przeszukiwalny</w:t>
      </w:r>
      <w:proofErr w:type="spellEnd"/>
      <w:r>
        <w:rPr>
          <w:lang w:val="pl-PL"/>
        </w:rPr>
        <w:t xml:space="preserve"> interfejs graficzny celem przyspieszenia konfiguracji filtra URL oraz aplikacji,</w:t>
      </w:r>
    </w:p>
    <w:p w14:paraId="15EB82A1" w14:textId="170D8406" w:rsidR="00505C51" w:rsidRDefault="00505C51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Po za kategoryzacją stron pod względem treści na niej się znajdujących, kategoryzacja obejmuje także ryzyko związane z korzystanie z tej witryny,</w:t>
      </w:r>
    </w:p>
    <w:p w14:paraId="04393392" w14:textId="302C7609" w:rsidR="00505C51" w:rsidRDefault="00505C51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Filtrowanie stron WWW odbywa się z weryfikacją użytkownika oraz daje możliwość wyświetlania komunikatów blokady oraz ostrzeżeń w zależności od polityki bezpieczeństwa,</w:t>
      </w:r>
    </w:p>
    <w:p w14:paraId="6A694441" w14:textId="33207172" w:rsidR="003B6592" w:rsidRDefault="0079703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Rozwiązanie musi umożliwiać zapewnienie pasma dla reguł URL </w:t>
      </w:r>
      <w:proofErr w:type="spellStart"/>
      <w:r>
        <w:rPr>
          <w:lang w:val="pl-PL"/>
        </w:rPr>
        <w:t>Filteringu</w:t>
      </w:r>
      <w:proofErr w:type="spellEnd"/>
      <w:r>
        <w:rPr>
          <w:lang w:val="pl-PL"/>
        </w:rPr>
        <w:t>,</w:t>
      </w:r>
    </w:p>
    <w:p w14:paraId="7429B3B1" w14:textId="64CBF4C6" w:rsidR="00797037" w:rsidRDefault="00797037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Rozwiązanie musi umożliwiać ograniczenie pasma dla reguł aplikacyjnych np. dla streamingów wideo,</w:t>
      </w:r>
    </w:p>
    <w:p w14:paraId="114466D4" w14:textId="3B18C90C" w:rsidR="00797037" w:rsidRDefault="004E7284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lastRenderedPageBreak/>
        <w:t>Rozwiązanie musi umożliwiać tworzenie reguł kontekstowych, pozwalających na określenie konkretnego typu plików, które mogą być przesyłane w ramach komunikacji,</w:t>
      </w:r>
    </w:p>
    <w:p w14:paraId="4713679F" w14:textId="28B23BA6" w:rsidR="004E7284" w:rsidRDefault="004E7284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Reguły kontekstowe są niezależne od reguł aplikacyjnych, czy reguł </w:t>
      </w:r>
      <w:proofErr w:type="spellStart"/>
      <w:r>
        <w:rPr>
          <w:lang w:val="pl-PL"/>
        </w:rPr>
        <w:t>Firewalla</w:t>
      </w:r>
      <w:proofErr w:type="spellEnd"/>
      <w:r>
        <w:rPr>
          <w:lang w:val="pl-PL"/>
        </w:rPr>
        <w:t>,</w:t>
      </w:r>
    </w:p>
    <w:p w14:paraId="1C2DACCB" w14:textId="62DE713F" w:rsidR="004E7284" w:rsidRDefault="004E7284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Reguły kontekstowe oraz reguły aplikacyjne umożliwiają integrację bezpośrednio w regułach </w:t>
      </w:r>
      <w:proofErr w:type="spellStart"/>
      <w:r>
        <w:rPr>
          <w:lang w:val="pl-PL"/>
        </w:rPr>
        <w:t>Firewalla</w:t>
      </w:r>
      <w:proofErr w:type="spellEnd"/>
      <w:r>
        <w:rPr>
          <w:lang w:val="pl-PL"/>
        </w:rPr>
        <w:t>,</w:t>
      </w:r>
    </w:p>
    <w:p w14:paraId="6B14C372" w14:textId="260F295B" w:rsidR="004E7284" w:rsidRDefault="004E7284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>Zagnieżdżenie reguł musi dawać możliwość określenia jaki typ pliku jest przesyłany w ramach komunikacji,</w:t>
      </w:r>
    </w:p>
    <w:p w14:paraId="0C4E6723" w14:textId="32F4FDFC" w:rsidR="004E7284" w:rsidRPr="00002218" w:rsidRDefault="004E7284" w:rsidP="00C7366A">
      <w:pPr>
        <w:pStyle w:val="Akapitzlist"/>
        <w:numPr>
          <w:ilvl w:val="1"/>
          <w:numId w:val="7"/>
        </w:numPr>
        <w:jc w:val="both"/>
        <w:rPr>
          <w:lang w:val="pl-PL"/>
        </w:rPr>
      </w:pPr>
      <w:r>
        <w:rPr>
          <w:lang w:val="pl-PL"/>
        </w:rPr>
        <w:t xml:space="preserve">Określenie szerokości pasma dostępnego dla aplikacji odbywa się bez wykorzystania mechanizmu </w:t>
      </w:r>
      <w:proofErr w:type="spellStart"/>
      <w:r>
        <w:rPr>
          <w:lang w:val="pl-PL"/>
        </w:rPr>
        <w:t>QoS</w:t>
      </w:r>
      <w:proofErr w:type="spellEnd"/>
      <w:r>
        <w:rPr>
          <w:lang w:val="pl-PL"/>
        </w:rPr>
        <w:t>.</w:t>
      </w:r>
    </w:p>
    <w:p w14:paraId="63DD2AE4" w14:textId="796AC939" w:rsidR="00E079CA" w:rsidRDefault="004E7284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Uwierzytelnienie użytkowników:</w:t>
      </w:r>
    </w:p>
    <w:p w14:paraId="4828BF0B" w14:textId="23802E4B" w:rsidR="004E7284" w:rsidRDefault="00C365DB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umożliwiać integrację z zewnętrznymi bazami użytkowników w tym Active Directory/LDAP oraz wspiera autoryzację w oparciu o Radius, </w:t>
      </w:r>
      <w:proofErr w:type="spellStart"/>
      <w:r>
        <w:rPr>
          <w:rFonts w:cstheme="minorHAnsi"/>
          <w:lang w:val="pl-PL"/>
        </w:rPr>
        <w:t>Kerberos</w:t>
      </w:r>
      <w:proofErr w:type="spellEnd"/>
      <w:r>
        <w:rPr>
          <w:rFonts w:cstheme="minorHAnsi"/>
          <w:lang w:val="pl-PL"/>
        </w:rPr>
        <w:t xml:space="preserve"> oraz IF-MAP,</w:t>
      </w:r>
    </w:p>
    <w:p w14:paraId="59789ACD" w14:textId="6660A95D" w:rsidR="00C365DB" w:rsidRDefault="00C365DB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posiadać możliwość autoryzowania użytkowników przez przeglądarkę internetową,</w:t>
      </w:r>
    </w:p>
    <w:p w14:paraId="46BDDB00" w14:textId="7EDF5544" w:rsidR="00C365DB" w:rsidRDefault="00C365DB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wspierać autoryzację przez agenta, instalowanego na stacjach lokalnych,</w:t>
      </w:r>
    </w:p>
    <w:p w14:paraId="4F9CEE98" w14:textId="2070B116" w:rsidR="00C365DB" w:rsidRDefault="00C365DB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wspierać autoryzację użytkowników Active Directory bez konieczności instalowania agenta na kontrolerze domeny,</w:t>
      </w:r>
    </w:p>
    <w:p w14:paraId="0D883FE2" w14:textId="2345AB1F" w:rsidR="00C365DB" w:rsidRDefault="00C365DB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wspierać zagnieżdżone grupy LDAP,</w:t>
      </w:r>
    </w:p>
    <w:p w14:paraId="4BA380A9" w14:textId="7A5DA983" w:rsidR="00C365DB" w:rsidRDefault="008E733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wspierać funkcjonalność propagowania tożsamości użytkownika pomiędzy wieloma bramami,</w:t>
      </w:r>
    </w:p>
    <w:p w14:paraId="1CCA7C0D" w14:textId="4367407A" w:rsidR="008E7334" w:rsidRDefault="008E733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wspierać uwierzytelnianie dwuskładnikowe przez obsługę wyzwań/odpowiedzi Radius w </w:t>
      </w:r>
      <w:proofErr w:type="spellStart"/>
      <w:r>
        <w:rPr>
          <w:rFonts w:cstheme="minorHAnsi"/>
          <w:lang w:val="pl-PL"/>
        </w:rPr>
        <w:t>Captive</w:t>
      </w:r>
      <w:proofErr w:type="spellEnd"/>
      <w:r>
        <w:rPr>
          <w:rFonts w:cstheme="minorHAnsi"/>
          <w:lang w:val="pl-PL"/>
        </w:rPr>
        <w:t xml:space="preserve"> Portal i trybie RSA </w:t>
      </w:r>
      <w:proofErr w:type="spellStart"/>
      <w:r>
        <w:rPr>
          <w:rFonts w:cstheme="minorHAnsi"/>
          <w:lang w:val="pl-PL"/>
        </w:rPr>
        <w:t>SecureID</w:t>
      </w:r>
      <w:proofErr w:type="spellEnd"/>
      <w:r>
        <w:rPr>
          <w:rFonts w:cstheme="minorHAnsi"/>
          <w:lang w:val="pl-PL"/>
        </w:rPr>
        <w:t>,</w:t>
      </w:r>
    </w:p>
    <w:p w14:paraId="7D07164F" w14:textId="6C043A9D" w:rsidR="008E7334" w:rsidRDefault="008E733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posiadać lokalną bazę użytkowników,</w:t>
      </w:r>
    </w:p>
    <w:p w14:paraId="13B45716" w14:textId="76FDD4A6" w:rsidR="008E7334" w:rsidRDefault="008E733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posiadać funkcjonalność nadawania użytkownikom ról w systemie,</w:t>
      </w:r>
    </w:p>
    <w:p w14:paraId="13F837BD" w14:textId="579B6DE9" w:rsidR="008E7334" w:rsidRDefault="008E733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umożliwiać identyfikację za pomocą serwerów </w:t>
      </w:r>
      <w:proofErr w:type="spellStart"/>
      <w:r>
        <w:rPr>
          <w:rFonts w:cstheme="minorHAnsi"/>
          <w:lang w:val="pl-PL"/>
        </w:rPr>
        <w:t>proxy</w:t>
      </w:r>
      <w:proofErr w:type="spellEnd"/>
      <w:r>
        <w:rPr>
          <w:rFonts w:cstheme="minorHAnsi"/>
          <w:lang w:val="pl-PL"/>
        </w:rPr>
        <w:t xml:space="preserve"> np. za pomocą nagłówka X-</w:t>
      </w:r>
      <w:proofErr w:type="spellStart"/>
      <w:r>
        <w:rPr>
          <w:rFonts w:cstheme="minorHAnsi"/>
          <w:lang w:val="pl-PL"/>
        </w:rPr>
        <w:t>Forward</w:t>
      </w:r>
      <w:proofErr w:type="spellEnd"/>
      <w:r>
        <w:rPr>
          <w:rFonts w:cstheme="minorHAnsi"/>
          <w:lang w:val="pl-PL"/>
        </w:rPr>
        <w:t>.</w:t>
      </w:r>
    </w:p>
    <w:p w14:paraId="6F88DEE7" w14:textId="0638EA75" w:rsidR="008E7334" w:rsidRDefault="00094466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Antywirus i </w:t>
      </w:r>
      <w:proofErr w:type="spellStart"/>
      <w:r>
        <w:rPr>
          <w:rFonts w:cstheme="minorHAnsi"/>
          <w:lang w:val="pl-PL"/>
        </w:rPr>
        <w:t>AntiBot</w:t>
      </w:r>
      <w:proofErr w:type="spellEnd"/>
      <w:r w:rsidR="00F160F9">
        <w:rPr>
          <w:rFonts w:cstheme="minorHAnsi"/>
          <w:lang w:val="pl-PL"/>
        </w:rPr>
        <w:t>:</w:t>
      </w:r>
    </w:p>
    <w:p w14:paraId="414A1627" w14:textId="3ED98C74" w:rsidR="00317898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musi być wyposażone w moduł wykrywający złośliwe oprogramowanie oraz moduł wykrywający komunikację z serwerami C&amp;C (</w:t>
      </w:r>
      <w:proofErr w:type="spellStart"/>
      <w:r w:rsidRPr="00FC3B89">
        <w:rPr>
          <w:rFonts w:cstheme="minorHAnsi"/>
          <w:lang w:val="pl-PL"/>
        </w:rPr>
        <w:t>Command</w:t>
      </w:r>
      <w:proofErr w:type="spellEnd"/>
      <w:r w:rsidRPr="00FC3B89">
        <w:rPr>
          <w:rFonts w:cstheme="minorHAnsi"/>
          <w:lang w:val="pl-PL"/>
        </w:rPr>
        <w:t xml:space="preserve"> and Control</w:t>
      </w:r>
      <w:r>
        <w:rPr>
          <w:rFonts w:cstheme="minorHAnsi"/>
          <w:lang w:val="pl-PL"/>
        </w:rPr>
        <w:t>),</w:t>
      </w:r>
    </w:p>
    <w:p w14:paraId="5B8AE4CF" w14:textId="041B8B36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Obydwa moduły musza być zintegrowane z platformą aplikacyjną i </w:t>
      </w:r>
      <w:proofErr w:type="spellStart"/>
      <w:r>
        <w:rPr>
          <w:rFonts w:cstheme="minorHAnsi"/>
          <w:lang w:val="pl-PL"/>
        </w:rPr>
        <w:t>granularnie</w:t>
      </w:r>
      <w:proofErr w:type="spellEnd"/>
      <w:r>
        <w:rPr>
          <w:rFonts w:cstheme="minorHAnsi"/>
          <w:lang w:val="pl-PL"/>
        </w:rPr>
        <w:t xml:space="preserve"> zarządzane za pomocą tej samej konsoli centralnego zarządzania,</w:t>
      </w:r>
    </w:p>
    <w:p w14:paraId="4E3872C9" w14:textId="32B50E36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Moduł </w:t>
      </w:r>
      <w:proofErr w:type="spellStart"/>
      <w:r>
        <w:rPr>
          <w:rFonts w:cstheme="minorHAnsi"/>
          <w:lang w:val="pl-PL"/>
        </w:rPr>
        <w:t>AntiBot</w:t>
      </w:r>
      <w:proofErr w:type="spellEnd"/>
      <w:r>
        <w:rPr>
          <w:rFonts w:cstheme="minorHAnsi"/>
          <w:lang w:val="pl-PL"/>
        </w:rPr>
        <w:t xml:space="preserve"> musi wykrywać i blokować podejrzane zachowania w chronionych sieciach,</w:t>
      </w:r>
    </w:p>
    <w:p w14:paraId="10976F5A" w14:textId="77777777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 xml:space="preserve">Wykrywanie aktywności botów musi opierać się na wielowarstwowej analizie obejmującej m.in. reputację adresów IP i URL, reputację DNS, analizę cech charakterystycznych dla </w:t>
      </w:r>
      <w:proofErr w:type="spellStart"/>
      <w:r>
        <w:rPr>
          <w:rFonts w:cstheme="minorHAnsi"/>
          <w:lang w:val="pl-PL"/>
        </w:rPr>
        <w:t>botnetów</w:t>
      </w:r>
      <w:proofErr w:type="spellEnd"/>
      <w:r>
        <w:rPr>
          <w:rFonts w:cstheme="minorHAnsi"/>
          <w:lang w:val="pl-PL"/>
        </w:rPr>
        <w:t>,</w:t>
      </w:r>
    </w:p>
    <w:p w14:paraId="7A4BAD31" w14:textId="01BC0C8E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 musi umożliwiać wykrywanie </w:t>
      </w:r>
      <w:proofErr w:type="spellStart"/>
      <w:r>
        <w:rPr>
          <w:rFonts w:cstheme="minorHAnsi"/>
          <w:lang w:val="pl-PL"/>
        </w:rPr>
        <w:t>malware</w:t>
      </w:r>
      <w:proofErr w:type="spellEnd"/>
      <w:r>
        <w:rPr>
          <w:rFonts w:cstheme="minorHAnsi"/>
          <w:lang w:val="pl-PL"/>
        </w:rPr>
        <w:t xml:space="preserve"> typu „</w:t>
      </w:r>
      <w:proofErr w:type="spellStart"/>
      <w:r>
        <w:rPr>
          <w:rFonts w:cstheme="minorHAnsi"/>
          <w:lang w:val="pl-PL"/>
        </w:rPr>
        <w:t>Cryptor”i</w:t>
      </w:r>
      <w:proofErr w:type="spellEnd"/>
      <w:r>
        <w:rPr>
          <w:rFonts w:cstheme="minorHAnsi"/>
          <w:lang w:val="pl-PL"/>
        </w:rPr>
        <w:t xml:space="preserve"> „</w:t>
      </w:r>
      <w:proofErr w:type="spellStart"/>
      <w:r>
        <w:rPr>
          <w:rFonts w:cstheme="minorHAnsi"/>
          <w:lang w:val="pl-PL"/>
        </w:rPr>
        <w:t>Ransomware</w:t>
      </w:r>
      <w:proofErr w:type="spellEnd"/>
      <w:r>
        <w:rPr>
          <w:rFonts w:cstheme="minorHAnsi"/>
          <w:lang w:val="pl-PL"/>
        </w:rPr>
        <w:t>” wraz z wariantami „</w:t>
      </w:r>
      <w:proofErr w:type="spellStart"/>
      <w:r>
        <w:rPr>
          <w:rFonts w:cstheme="minorHAnsi"/>
          <w:lang w:val="pl-PL"/>
        </w:rPr>
        <w:t>Cryptolocker</w:t>
      </w:r>
      <w:proofErr w:type="spellEnd"/>
      <w:r>
        <w:rPr>
          <w:rFonts w:cstheme="minorHAnsi"/>
          <w:lang w:val="pl-PL"/>
        </w:rPr>
        <w:t xml:space="preserve">, </w:t>
      </w:r>
      <w:proofErr w:type="spellStart"/>
      <w:r>
        <w:rPr>
          <w:rFonts w:cstheme="minorHAnsi"/>
          <w:lang w:val="pl-PL"/>
        </w:rPr>
        <w:t>CryptoWall</w:t>
      </w:r>
      <w:proofErr w:type="spellEnd"/>
      <w:r>
        <w:rPr>
          <w:rFonts w:cstheme="minorHAnsi"/>
          <w:lang w:val="pl-PL"/>
        </w:rPr>
        <w:t>, …” itd. Poprzez statyczną i dynamiczną analizę próbki,</w:t>
      </w:r>
    </w:p>
    <w:p w14:paraId="276FCF62" w14:textId="3D789BAF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 musi umożliwiać wykrywanie ataków typu „</w:t>
      </w:r>
      <w:proofErr w:type="spellStart"/>
      <w:r>
        <w:rPr>
          <w:rFonts w:cstheme="minorHAnsi"/>
          <w:lang w:val="pl-PL"/>
        </w:rPr>
        <w:t>Waterhole</w:t>
      </w:r>
      <w:proofErr w:type="spellEnd"/>
      <w:r>
        <w:rPr>
          <w:rFonts w:cstheme="minorHAnsi"/>
          <w:lang w:val="pl-PL"/>
        </w:rPr>
        <w:t>”,</w:t>
      </w:r>
    </w:p>
    <w:p w14:paraId="37DF9294" w14:textId="48A511F8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 musi umożliwiać wykonywanie inspekcji ruchu szyfrowanego SSL,</w:t>
      </w:r>
    </w:p>
    <w:p w14:paraId="7EDE1387" w14:textId="3BBCB2F6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 musi pozwalać na inspekcję plików skompresowanych,</w:t>
      </w:r>
    </w:p>
    <w:p w14:paraId="62449B66" w14:textId="7367EA8C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 musi umożliwiać skanowanie linków w mailach,</w:t>
      </w:r>
    </w:p>
    <w:p w14:paraId="6AEE2CF9" w14:textId="09C87711" w:rsidR="00FC3B89" w:rsidRDefault="00FC3B89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Rozwiązanie  musi umożliwiać skanowanie plików przesyłanych protokołem CIFS.</w:t>
      </w:r>
    </w:p>
    <w:p w14:paraId="2972940A" w14:textId="31618BB2" w:rsidR="00FC3B89" w:rsidRDefault="00F160F9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Wykrywanie zaawansowanych zagrożeń (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>):</w:t>
      </w:r>
    </w:p>
    <w:p w14:paraId="709DC9A0" w14:textId="06B146E3" w:rsidR="00F160F9" w:rsidRDefault="0065507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 musi być wyposażone w moduł prewencyjny eliminujący z dokumentów elementy aktywne będące potencjalnym nośnikiem złośliwego oprogramowania (np. makra dokumentów pakietu Ms Office, </w:t>
      </w:r>
      <w:proofErr w:type="spellStart"/>
      <w:r>
        <w:rPr>
          <w:rFonts w:cstheme="minorHAnsi"/>
          <w:lang w:val="pl-PL"/>
        </w:rPr>
        <w:t>javascript</w:t>
      </w:r>
      <w:proofErr w:type="spellEnd"/>
      <w:r>
        <w:rPr>
          <w:rFonts w:cstheme="minorHAnsi"/>
          <w:lang w:val="pl-PL"/>
        </w:rPr>
        <w:t xml:space="preserve"> w dokumentach typu PDF),</w:t>
      </w:r>
    </w:p>
    <w:p w14:paraId="45E98375" w14:textId="4B59C4E3" w:rsidR="00655074" w:rsidRDefault="00A70EB8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Moduł prewencyjny musi usuwać aktywną zawartość pozostawiając dla użytkownika wyłącznie treść, która jest w pełni bezpieczna,</w:t>
      </w:r>
    </w:p>
    <w:p w14:paraId="1CDA39A5" w14:textId="7C764683" w:rsidR="00A70EB8" w:rsidRDefault="00A70EB8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Moduł prewencyjny może zostać skonfigurowany tak aby przekazywać użytkownikowi oryginalny format dokumentu (np. dokument MS Word pozbawiony makra), lub konwertować wszystkie dokumenty do formatu PDF,</w:t>
      </w:r>
    </w:p>
    <w:p w14:paraId="0F68D3AC" w14:textId="05FFEB35" w:rsidR="00A70EB8" w:rsidRDefault="00B77E5F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Moduł prewencyjny musi pozwalać zarówno na konwersję plików pobieranych przez przeglądarkę (http, </w:t>
      </w:r>
      <w:proofErr w:type="spellStart"/>
      <w:r>
        <w:rPr>
          <w:rFonts w:cstheme="minorHAnsi"/>
          <w:lang w:val="pl-PL"/>
        </w:rPr>
        <w:t>https</w:t>
      </w:r>
      <w:proofErr w:type="spellEnd"/>
      <w:r>
        <w:rPr>
          <w:rFonts w:cstheme="minorHAnsi"/>
          <w:lang w:val="pl-PL"/>
        </w:rPr>
        <w:t>) jak również plików przesyłanych jako załącznik pocztowy,</w:t>
      </w:r>
    </w:p>
    <w:p w14:paraId="7B0D8A05" w14:textId="4E4E90B1" w:rsidR="00B77E5F" w:rsidRDefault="0090181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prewencyjne musi pozwalać użytkownikowi na pobieranie oryginalnej (nie pozbawionej aktywnej zawartości) wersji dokumentu pod warunkiem, że analiza dokumentu w systemie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 xml:space="preserve"> nie wykazała obecności złośliwego oprogramowania,</w:t>
      </w:r>
    </w:p>
    <w:p w14:paraId="3D0C61D6" w14:textId="24AA96A7" w:rsidR="00901815" w:rsidRDefault="0090181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pozwalać na wykrywanie zaawansowanych zagrożeń poprzez przesyłanie podejrzanych plików do środowiska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>,</w:t>
      </w:r>
    </w:p>
    <w:p w14:paraId="35FF75E4" w14:textId="12374F37" w:rsidR="00901815" w:rsidRDefault="0090181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pozwalać na emulowanie w środowisku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 xml:space="preserve"> następujących rozszerzeń:</w:t>
      </w:r>
    </w:p>
    <w:p w14:paraId="1FE434D4" w14:textId="36D8C6A8" w:rsidR="00901815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potx</w:t>
      </w:r>
      <w:proofErr w:type="spellEnd"/>
    </w:p>
    <w:p w14:paraId="27F7F5FE" w14:textId="0E35019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potm</w:t>
      </w:r>
      <w:proofErr w:type="spellEnd"/>
    </w:p>
    <w:p w14:paraId="509382CD" w14:textId="64766C6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ppam</w:t>
      </w:r>
      <w:proofErr w:type="spellEnd"/>
    </w:p>
    <w:p w14:paraId="1EA1780B" w14:textId="49FD88A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ppsx</w:t>
      </w:r>
      <w:proofErr w:type="spellEnd"/>
    </w:p>
    <w:p w14:paraId="660D6BED" w14:textId="47342CF8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ppsm</w:t>
      </w:r>
      <w:proofErr w:type="spellEnd"/>
    </w:p>
    <w:p w14:paraId="26F30002" w14:textId="5AF3D572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rar</w:t>
      </w:r>
      <w:proofErr w:type="spellEnd"/>
    </w:p>
    <w:p w14:paraId="402373C7" w14:textId="66613FD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.rtf</w:t>
      </w:r>
    </w:p>
    <w:p w14:paraId="6E3DEFE4" w14:textId="0B40B4FC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scr</w:t>
      </w:r>
      <w:proofErr w:type="spellEnd"/>
    </w:p>
    <w:p w14:paraId="63228B4E" w14:textId="3F03CBA6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.</w:t>
      </w:r>
      <w:proofErr w:type="spellStart"/>
      <w:r>
        <w:rPr>
          <w:rFonts w:cstheme="minorHAnsi"/>
          <w:lang w:val="pl-PL"/>
        </w:rPr>
        <w:t>seven</w:t>
      </w:r>
      <w:proofErr w:type="spellEnd"/>
      <w:r>
        <w:rPr>
          <w:rFonts w:cstheme="minorHAnsi"/>
          <w:lang w:val="pl-PL"/>
        </w:rPr>
        <w:t>-Z</w:t>
      </w:r>
    </w:p>
    <w:p w14:paraId="4E6A2489" w14:textId="7D70BD13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sldx</w:t>
      </w:r>
      <w:proofErr w:type="spellEnd"/>
    </w:p>
    <w:p w14:paraId="042D6D8B" w14:textId="20FD5589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sldm</w:t>
      </w:r>
      <w:proofErr w:type="spellEnd"/>
    </w:p>
    <w:p w14:paraId="3E3772B3" w14:textId="50790252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swf</w:t>
      </w:r>
      <w:proofErr w:type="spellEnd"/>
    </w:p>
    <w:p w14:paraId="35875209" w14:textId="28B27B4E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.tar</w:t>
      </w:r>
    </w:p>
    <w:p w14:paraId="5024E054" w14:textId="61C49C87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tbz</w:t>
      </w:r>
      <w:proofErr w:type="spellEnd"/>
    </w:p>
    <w:p w14:paraId="13C1D82A" w14:textId="7AB6C15C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.tbz2</w:t>
      </w:r>
    </w:p>
    <w:p w14:paraId="752DD7A5" w14:textId="520B14F4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.tb2</w:t>
      </w:r>
    </w:p>
    <w:p w14:paraId="58B25A6B" w14:textId="6C8544A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tgz</w:t>
      </w:r>
      <w:proofErr w:type="spellEnd"/>
    </w:p>
    <w:p w14:paraId="006B59F7" w14:textId="507A3470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vbs</w:t>
      </w:r>
      <w:proofErr w:type="spellEnd"/>
    </w:p>
    <w:p w14:paraId="107E2CC0" w14:textId="35D47E4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vba</w:t>
      </w:r>
      <w:proofErr w:type="spellEnd"/>
    </w:p>
    <w:p w14:paraId="232A58FD" w14:textId="4792C114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vbe</w:t>
      </w:r>
      <w:proofErr w:type="spellEnd"/>
    </w:p>
    <w:p w14:paraId="53DBFA30" w14:textId="4CF53D11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wsf</w:t>
      </w:r>
      <w:proofErr w:type="spellEnd"/>
    </w:p>
    <w:p w14:paraId="347C73DA" w14:textId="0E4003D6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wsh</w:t>
      </w:r>
      <w:proofErr w:type="spellEnd"/>
    </w:p>
    <w:p w14:paraId="4DE52F77" w14:textId="625A220A" w:rsidR="00DD5D4F" w:rsidRDefault="00DD5D4F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.</w:t>
      </w:r>
      <w:proofErr w:type="spellStart"/>
      <w:r>
        <w:rPr>
          <w:rFonts w:cstheme="minorHAnsi"/>
          <w:lang w:val="pl-PL"/>
        </w:rPr>
        <w:t>xz</w:t>
      </w:r>
      <w:proofErr w:type="spellEnd"/>
    </w:p>
    <w:p w14:paraId="6D2AAFE3" w14:textId="12967BFC" w:rsidR="00DD5D4F" w:rsidRDefault="00F7309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Proces analizy plików w środowisku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 xml:space="preserve"> może odbywać się w dwóch trybach?</w:t>
      </w:r>
    </w:p>
    <w:p w14:paraId="73E7F8F9" w14:textId="0CC5C375" w:rsidR="00F73094" w:rsidRDefault="00F73094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Hold</w:t>
      </w:r>
      <w:proofErr w:type="spellEnd"/>
      <w:r>
        <w:rPr>
          <w:rFonts w:cstheme="minorHAnsi"/>
          <w:lang w:val="pl-PL"/>
        </w:rPr>
        <w:t xml:space="preserve"> – plik zostaje wstrzymany do momentu, kiedy analiza zostanie zakończona,</w:t>
      </w:r>
    </w:p>
    <w:p w14:paraId="7A3515EF" w14:textId="3CCD82E4" w:rsidR="00F73094" w:rsidRDefault="00F73094" w:rsidP="00C7366A">
      <w:pPr>
        <w:pStyle w:val="Akapitzlist"/>
        <w:numPr>
          <w:ilvl w:val="2"/>
          <w:numId w:val="7"/>
        </w:numPr>
        <w:jc w:val="both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Background</w:t>
      </w:r>
      <w:proofErr w:type="spellEnd"/>
      <w:r>
        <w:rPr>
          <w:rFonts w:cstheme="minorHAnsi"/>
          <w:lang w:val="pl-PL"/>
        </w:rPr>
        <w:t xml:space="preserve"> – plik zostaje w całości dostarczony do użytkownika, a w tle wysyłany jest dodatkowo do analizy w systemie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>,</w:t>
      </w:r>
    </w:p>
    <w:p w14:paraId="6A365725" w14:textId="3681C8A5" w:rsidR="00F73094" w:rsidRDefault="00F73094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Rozwiązanie musi umożliwiać przesyłanie do analizy w środowisku </w:t>
      </w:r>
      <w:proofErr w:type="spellStart"/>
      <w:r>
        <w:rPr>
          <w:rFonts w:cstheme="minorHAnsi"/>
          <w:lang w:val="pl-PL"/>
        </w:rPr>
        <w:t>Sandbox</w:t>
      </w:r>
      <w:proofErr w:type="spellEnd"/>
      <w:r>
        <w:rPr>
          <w:rFonts w:cstheme="minorHAnsi"/>
          <w:lang w:val="pl-PL"/>
        </w:rPr>
        <w:t xml:space="preserve"> plików przesyłanych za pośrednictwem protokołów: HTTP, HTTPS, SMTP, FTP, SFTP, SCP, POP3</w:t>
      </w:r>
      <w:r w:rsidR="00530305">
        <w:rPr>
          <w:rFonts w:cstheme="minorHAnsi"/>
          <w:lang w:val="pl-PL"/>
        </w:rPr>
        <w:t>.</w:t>
      </w:r>
    </w:p>
    <w:p w14:paraId="6B83D8B4" w14:textId="61CCA26A" w:rsidR="00F73094" w:rsidRDefault="000C61B5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proofErr w:type="spellStart"/>
      <w:r>
        <w:rPr>
          <w:rFonts w:cstheme="minorHAnsi"/>
          <w:lang w:val="pl-PL"/>
        </w:rPr>
        <w:t>IPSec</w:t>
      </w:r>
      <w:proofErr w:type="spellEnd"/>
      <w:r>
        <w:rPr>
          <w:rFonts w:cstheme="minorHAnsi"/>
          <w:lang w:val="pl-PL"/>
        </w:rPr>
        <w:t xml:space="preserve"> VPN:</w:t>
      </w:r>
    </w:p>
    <w:p w14:paraId="74921C2C" w14:textId="38E7D534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System musi umożliwiać realizację połączeń </w:t>
      </w:r>
      <w:proofErr w:type="spellStart"/>
      <w:r>
        <w:rPr>
          <w:rFonts w:cstheme="minorHAnsi"/>
          <w:lang w:val="pl-PL"/>
        </w:rPr>
        <w:t>IPSec</w:t>
      </w:r>
      <w:proofErr w:type="spellEnd"/>
      <w:r>
        <w:rPr>
          <w:rFonts w:cstheme="minorHAnsi"/>
          <w:lang w:val="pl-PL"/>
        </w:rPr>
        <w:t xml:space="preserve"> VPN w trybie Site-to-Site oraz Client-to-Site,</w:t>
      </w:r>
    </w:p>
    <w:p w14:paraId="42C92E4C" w14:textId="1D28CFC9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System musi umożliwiać realizację połączeń </w:t>
      </w:r>
      <w:proofErr w:type="spellStart"/>
      <w:r>
        <w:rPr>
          <w:rFonts w:cstheme="minorHAnsi"/>
          <w:lang w:val="pl-PL"/>
        </w:rPr>
        <w:t>IPSec</w:t>
      </w:r>
      <w:proofErr w:type="spellEnd"/>
      <w:r>
        <w:rPr>
          <w:rFonts w:cstheme="minorHAnsi"/>
          <w:lang w:val="pl-PL"/>
        </w:rPr>
        <w:t xml:space="preserve"> VPN w trybie „policy </w:t>
      </w:r>
      <w:proofErr w:type="spellStart"/>
      <w:r>
        <w:rPr>
          <w:rFonts w:cstheme="minorHAnsi"/>
          <w:lang w:val="pl-PL"/>
        </w:rPr>
        <w:t>based</w:t>
      </w:r>
      <w:proofErr w:type="spellEnd"/>
      <w:r>
        <w:rPr>
          <w:rFonts w:cstheme="minorHAnsi"/>
          <w:lang w:val="pl-PL"/>
        </w:rPr>
        <w:t>” oraz „</w:t>
      </w:r>
      <w:proofErr w:type="spellStart"/>
      <w:r>
        <w:rPr>
          <w:rFonts w:cstheme="minorHAnsi"/>
          <w:lang w:val="pl-PL"/>
        </w:rPr>
        <w:t>route</w:t>
      </w:r>
      <w:proofErr w:type="spellEnd"/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based</w:t>
      </w:r>
      <w:proofErr w:type="spellEnd"/>
      <w:r>
        <w:rPr>
          <w:rFonts w:cstheme="minorHAnsi"/>
          <w:lang w:val="pl-PL"/>
        </w:rPr>
        <w:t>”,</w:t>
      </w:r>
    </w:p>
    <w:p w14:paraId="4C33453F" w14:textId="1CF6D836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System musi umożliwiać konfigurację wielu połączeń </w:t>
      </w:r>
      <w:proofErr w:type="spellStart"/>
      <w:r>
        <w:rPr>
          <w:rFonts w:cstheme="minorHAnsi"/>
          <w:lang w:val="pl-PL"/>
        </w:rPr>
        <w:t>IPSec</w:t>
      </w:r>
      <w:proofErr w:type="spellEnd"/>
      <w:r>
        <w:rPr>
          <w:rFonts w:cstheme="minorHAnsi"/>
          <w:lang w:val="pl-PL"/>
        </w:rPr>
        <w:t xml:space="preserve"> VPN za pomocą GUI i mechanizmu „Drag and Drop”,</w:t>
      </w:r>
    </w:p>
    <w:p w14:paraId="2EB976D8" w14:textId="4A750013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posiadać wbudowany moduł CA, umożliwiający generowanie certyfikatów dla urządzeń biorących udział w połączeniu VPN,</w:t>
      </w:r>
    </w:p>
    <w:p w14:paraId="1DFA541C" w14:textId="289384F1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wspierać protokół IKE w wersjach 1 i 2,</w:t>
      </w:r>
    </w:p>
    <w:p w14:paraId="000A1630" w14:textId="59450CDF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wspierać grupy DH: 1, 2, 5, 14, 19, 20,</w:t>
      </w:r>
    </w:p>
    <w:p w14:paraId="60FAFC46" w14:textId="5DEEBC2D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System musi wspierać szyfrowanie Suite-B-GCM-256 oraz kontrolę integralności AES-XCBC,</w:t>
      </w:r>
    </w:p>
    <w:p w14:paraId="22A04D57" w14:textId="457015A1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umożliwiać uwierzytelnienie użytkowników zdalnych za pomocą hasła oraz certyfikatu,</w:t>
      </w:r>
    </w:p>
    <w:p w14:paraId="61B8D31F" w14:textId="5F8D60B3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Razem z systemem musi być dostarczony klient VPN</w:t>
      </w:r>
      <w:r w:rsidR="00530305">
        <w:rPr>
          <w:rFonts w:cstheme="minorHAnsi"/>
          <w:lang w:val="pl-PL"/>
        </w:rPr>
        <w:t>.</w:t>
      </w:r>
    </w:p>
    <w:p w14:paraId="11E2045D" w14:textId="4BA580FF" w:rsidR="000C61B5" w:rsidRDefault="000C61B5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Zgodność:</w:t>
      </w:r>
    </w:p>
    <w:p w14:paraId="2CBFF4D3" w14:textId="3B7A7F70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przed zastosowaniem zmian, musi kontrolować spójność polityki Firewall i uniemożliwia jej instalacji w przypadku wykrycia niespójności,</w:t>
      </w:r>
    </w:p>
    <w:p w14:paraId="3D0FF2AB" w14:textId="33C3BEEE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być wyposażony w moduł kontroli konfiguracji pod kątem najlepszych praktyk oraz wymagań niezależnych organizacji, przy czym poszczególne wymagania widoczne mają być dla administratora,</w:t>
      </w:r>
    </w:p>
    <w:p w14:paraId="19747B94" w14:textId="62A3CAF2" w:rsidR="000C61B5" w:rsidRDefault="000C61B5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System musi umożliwiać wygenerowanie raportu zgodności względem najlepszych praktyk o wymagań niezależnych organizacji</w:t>
      </w:r>
      <w:r w:rsidR="00530305">
        <w:rPr>
          <w:rFonts w:cstheme="minorHAnsi"/>
          <w:lang w:val="pl-PL"/>
        </w:rPr>
        <w:t>.</w:t>
      </w:r>
    </w:p>
    <w:p w14:paraId="6004477E" w14:textId="19FFB0A0" w:rsidR="00530305" w:rsidRDefault="00625C7D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Przepustowość urządzenia i interfejsy:</w:t>
      </w:r>
    </w:p>
    <w:p w14:paraId="6A84EFB5" w14:textId="5BC16725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Urządzenie musi zapewniać przepustowość modułu Firewall na poziomie </w:t>
      </w:r>
      <w:r w:rsidRPr="00625C7D">
        <w:rPr>
          <w:rFonts w:cstheme="minorHAnsi"/>
          <w:lang w:val="pl-PL"/>
        </w:rPr>
        <w:t>9</w:t>
      </w:r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Gbps</w:t>
      </w:r>
      <w:proofErr w:type="spellEnd"/>
      <w:r>
        <w:rPr>
          <w:rFonts w:cstheme="minorHAnsi"/>
          <w:lang w:val="pl-PL"/>
        </w:rPr>
        <w:t>,</w:t>
      </w:r>
    </w:p>
    <w:p w14:paraId="42F154F9" w14:textId="1CCBC8DD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Urządzenie musi zapewniać przepustowość modułu IPS na poziomie </w:t>
      </w:r>
      <w:r w:rsidRPr="00625C7D">
        <w:rPr>
          <w:rFonts w:cstheme="minorHAnsi"/>
          <w:lang w:val="pl-PL"/>
        </w:rPr>
        <w:t>4</w:t>
      </w:r>
      <w:r>
        <w:rPr>
          <w:rFonts w:cstheme="minorHAnsi"/>
          <w:lang w:val="pl-PL"/>
        </w:rPr>
        <w:t>,</w:t>
      </w:r>
      <w:r w:rsidRPr="00625C7D">
        <w:rPr>
          <w:rFonts w:cstheme="minorHAnsi"/>
          <w:lang w:val="pl-PL"/>
        </w:rPr>
        <w:t>65</w:t>
      </w:r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Gbps</w:t>
      </w:r>
      <w:proofErr w:type="spellEnd"/>
      <w:r>
        <w:rPr>
          <w:rFonts w:cstheme="minorHAnsi"/>
          <w:lang w:val="pl-PL"/>
        </w:rPr>
        <w:t>,</w:t>
      </w:r>
    </w:p>
    <w:p w14:paraId="3970692D" w14:textId="1F999E09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Urządzenie musi zapewniać przepustowość modułu NGFW na poziomie </w:t>
      </w:r>
      <w:r w:rsidRPr="00625C7D">
        <w:rPr>
          <w:rFonts w:cstheme="minorHAnsi"/>
          <w:lang w:val="pl-PL"/>
        </w:rPr>
        <w:t>3</w:t>
      </w:r>
      <w:r>
        <w:rPr>
          <w:rFonts w:cstheme="minorHAnsi"/>
          <w:lang w:val="pl-PL"/>
        </w:rPr>
        <w:t>,</w:t>
      </w:r>
      <w:r w:rsidRPr="00625C7D">
        <w:rPr>
          <w:rFonts w:cstheme="minorHAnsi"/>
          <w:lang w:val="pl-PL"/>
        </w:rPr>
        <w:t>72</w:t>
      </w:r>
      <w:r>
        <w:rPr>
          <w:rFonts w:cstheme="minorHAnsi"/>
          <w:lang w:val="pl-PL"/>
        </w:rPr>
        <w:t xml:space="preserve"> </w:t>
      </w:r>
      <w:proofErr w:type="spellStart"/>
      <w:r>
        <w:rPr>
          <w:rFonts w:cstheme="minorHAnsi"/>
          <w:lang w:val="pl-PL"/>
        </w:rPr>
        <w:t>Gbps</w:t>
      </w:r>
      <w:proofErr w:type="spellEnd"/>
      <w:r>
        <w:rPr>
          <w:rFonts w:cstheme="minorHAnsi"/>
          <w:lang w:val="pl-PL"/>
        </w:rPr>
        <w:t>,</w:t>
      </w:r>
    </w:p>
    <w:p w14:paraId="22AD5FC6" w14:textId="748AD376" w:rsidR="00625C7D" w:rsidRPr="00FF48D1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 w:rsidRPr="00FF48D1">
        <w:rPr>
          <w:rFonts w:cstheme="minorHAnsi"/>
          <w:lang w:val="pl-PL"/>
        </w:rPr>
        <w:t xml:space="preserve">Urządzenie musi zapewniać przepustowość modułu </w:t>
      </w:r>
      <w:proofErr w:type="spellStart"/>
      <w:r w:rsidRPr="00FF48D1">
        <w:rPr>
          <w:rFonts w:cstheme="minorHAnsi"/>
          <w:lang w:val="pl-PL"/>
        </w:rPr>
        <w:t>Threat</w:t>
      </w:r>
      <w:proofErr w:type="spellEnd"/>
      <w:r w:rsidRPr="00FF48D1">
        <w:rPr>
          <w:rFonts w:cstheme="minorHAnsi"/>
          <w:lang w:val="pl-PL"/>
        </w:rPr>
        <w:t xml:space="preserve"> </w:t>
      </w:r>
      <w:proofErr w:type="spellStart"/>
      <w:r w:rsidRPr="00FF48D1">
        <w:rPr>
          <w:rFonts w:cstheme="minorHAnsi"/>
          <w:lang w:val="pl-PL"/>
        </w:rPr>
        <w:t>Prevention</w:t>
      </w:r>
      <w:proofErr w:type="spellEnd"/>
      <w:r w:rsidRPr="00FF48D1">
        <w:rPr>
          <w:rFonts w:cstheme="minorHAnsi"/>
          <w:lang w:val="pl-PL"/>
        </w:rPr>
        <w:t xml:space="preserve"> (</w:t>
      </w:r>
      <w:r w:rsidR="00FF48D1" w:rsidRPr="00FF48D1">
        <w:rPr>
          <w:rFonts w:cstheme="minorHAnsi"/>
          <w:lang w:val="pl-PL"/>
        </w:rPr>
        <w:t xml:space="preserve">Firewall, Application Control, URL </w:t>
      </w:r>
      <w:proofErr w:type="spellStart"/>
      <w:r w:rsidR="00FF48D1" w:rsidRPr="00FF48D1">
        <w:rPr>
          <w:rFonts w:cstheme="minorHAnsi"/>
          <w:lang w:val="pl-PL"/>
        </w:rPr>
        <w:t>Filtering</w:t>
      </w:r>
      <w:proofErr w:type="spellEnd"/>
      <w:r w:rsidR="00FF48D1" w:rsidRPr="00FF48D1">
        <w:rPr>
          <w:rFonts w:cstheme="minorHAnsi"/>
          <w:lang w:val="pl-PL"/>
        </w:rPr>
        <w:t xml:space="preserve">, IPS, </w:t>
      </w:r>
      <w:proofErr w:type="spellStart"/>
      <w:r w:rsidR="00FF48D1" w:rsidRPr="00FF48D1">
        <w:rPr>
          <w:rFonts w:cstheme="minorHAnsi"/>
          <w:lang w:val="pl-PL"/>
        </w:rPr>
        <w:t>Antivirus</w:t>
      </w:r>
      <w:proofErr w:type="spellEnd"/>
      <w:r w:rsidR="00FF48D1" w:rsidRPr="00FF48D1">
        <w:rPr>
          <w:rFonts w:cstheme="minorHAnsi"/>
          <w:lang w:val="pl-PL"/>
        </w:rPr>
        <w:t xml:space="preserve">, </w:t>
      </w:r>
      <w:proofErr w:type="spellStart"/>
      <w:r w:rsidR="00FF48D1" w:rsidRPr="00FF48D1">
        <w:rPr>
          <w:rFonts w:cstheme="minorHAnsi"/>
          <w:lang w:val="pl-PL"/>
        </w:rPr>
        <w:t>Anti</w:t>
      </w:r>
      <w:proofErr w:type="spellEnd"/>
      <w:r w:rsidR="00FF48D1" w:rsidRPr="00FF48D1">
        <w:rPr>
          <w:rFonts w:cstheme="minorHAnsi"/>
          <w:lang w:val="pl-PL"/>
        </w:rPr>
        <w:t xml:space="preserve">-Bot, </w:t>
      </w:r>
      <w:proofErr w:type="spellStart"/>
      <w:r w:rsidR="00FF48D1" w:rsidRPr="00FF48D1">
        <w:rPr>
          <w:rFonts w:cstheme="minorHAnsi"/>
          <w:lang w:val="pl-PL"/>
        </w:rPr>
        <w:t>SandBlast</w:t>
      </w:r>
      <w:proofErr w:type="spellEnd"/>
      <w:r w:rsidR="00FF48D1" w:rsidRPr="00FF48D1">
        <w:rPr>
          <w:rFonts w:cstheme="minorHAnsi"/>
          <w:lang w:val="pl-PL"/>
        </w:rPr>
        <w:t xml:space="preserve">) </w:t>
      </w:r>
      <w:r w:rsidR="00FF48D1">
        <w:rPr>
          <w:rFonts w:cstheme="minorHAnsi"/>
          <w:lang w:val="pl-PL"/>
        </w:rPr>
        <w:t xml:space="preserve">na poziomie </w:t>
      </w:r>
      <w:r w:rsidR="00FF48D1" w:rsidRPr="00FF48D1">
        <w:rPr>
          <w:rFonts w:cstheme="minorHAnsi"/>
          <w:lang w:val="pl-PL"/>
        </w:rPr>
        <w:t>1</w:t>
      </w:r>
      <w:r w:rsidR="00FF48D1">
        <w:rPr>
          <w:rFonts w:cstheme="minorHAnsi"/>
          <w:lang w:val="pl-PL"/>
        </w:rPr>
        <w:t>,</w:t>
      </w:r>
      <w:r w:rsidR="00FF48D1" w:rsidRPr="00FF48D1">
        <w:rPr>
          <w:rFonts w:cstheme="minorHAnsi"/>
          <w:lang w:val="pl-PL"/>
        </w:rPr>
        <w:t>8</w:t>
      </w:r>
      <w:r w:rsidR="00FF48D1">
        <w:rPr>
          <w:rFonts w:cstheme="minorHAnsi"/>
          <w:lang w:val="pl-PL"/>
        </w:rPr>
        <w:t xml:space="preserve"> </w:t>
      </w:r>
      <w:proofErr w:type="spellStart"/>
      <w:r w:rsidR="00FF48D1">
        <w:rPr>
          <w:rFonts w:cstheme="minorHAnsi"/>
          <w:lang w:val="pl-PL"/>
        </w:rPr>
        <w:t>Gbps</w:t>
      </w:r>
      <w:proofErr w:type="spellEnd"/>
      <w:r w:rsidR="00FF48D1">
        <w:rPr>
          <w:rFonts w:cstheme="minorHAnsi"/>
          <w:lang w:val="pl-PL"/>
        </w:rPr>
        <w:t>,</w:t>
      </w:r>
    </w:p>
    <w:p w14:paraId="779111E9" w14:textId="77668470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Urządzenie musi zapewniać do </w:t>
      </w:r>
      <w:r w:rsidR="00FF48D1" w:rsidRPr="00FF48D1">
        <w:rPr>
          <w:rFonts w:cstheme="minorHAnsi"/>
          <w:lang w:val="pl-PL"/>
        </w:rPr>
        <w:t>67</w:t>
      </w:r>
      <w:r w:rsidR="00FF48D1">
        <w:rPr>
          <w:rFonts w:cstheme="minorHAnsi"/>
          <w:lang w:val="pl-PL"/>
        </w:rPr>
        <w:t xml:space="preserve"> 000 </w:t>
      </w:r>
      <w:r>
        <w:rPr>
          <w:rFonts w:cstheme="minorHAnsi"/>
          <w:lang w:val="pl-PL"/>
        </w:rPr>
        <w:t>nowych połączeń na sekundę</w:t>
      </w:r>
      <w:r w:rsidR="00FF48D1">
        <w:rPr>
          <w:rFonts w:cstheme="minorHAnsi"/>
          <w:lang w:val="pl-PL"/>
        </w:rPr>
        <w:t>,</w:t>
      </w:r>
    </w:p>
    <w:p w14:paraId="0CDF80B3" w14:textId="543FD707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Urządzenie musi obsługiwać do </w:t>
      </w:r>
      <w:r w:rsidR="00FF48D1">
        <w:rPr>
          <w:rFonts w:cstheme="minorHAnsi"/>
          <w:lang w:val="pl-PL"/>
        </w:rPr>
        <w:t xml:space="preserve">2 000 000 </w:t>
      </w:r>
      <w:r>
        <w:rPr>
          <w:rFonts w:cstheme="minorHAnsi"/>
          <w:lang w:val="pl-PL"/>
        </w:rPr>
        <w:t>jednoczesnych sesji</w:t>
      </w:r>
      <w:r w:rsidR="002B0FA8">
        <w:rPr>
          <w:rFonts w:cstheme="minorHAnsi"/>
          <w:lang w:val="pl-PL"/>
        </w:rPr>
        <w:t>,</w:t>
      </w:r>
    </w:p>
    <w:p w14:paraId="08888BA2" w14:textId="30290C66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Urządzenie musi zapewniać przepustowość VPN na poziomie</w:t>
      </w:r>
      <w:r w:rsidR="002B0FA8">
        <w:rPr>
          <w:rFonts w:cstheme="minorHAnsi"/>
          <w:lang w:val="pl-PL"/>
        </w:rPr>
        <w:t xml:space="preserve"> </w:t>
      </w:r>
      <w:r w:rsidR="002B0FA8" w:rsidRPr="002B0FA8">
        <w:rPr>
          <w:rFonts w:cstheme="minorHAnsi"/>
          <w:lang w:val="pl-PL"/>
        </w:rPr>
        <w:t>2</w:t>
      </w:r>
      <w:r w:rsidR="002B0FA8">
        <w:rPr>
          <w:rFonts w:cstheme="minorHAnsi"/>
          <w:lang w:val="pl-PL"/>
        </w:rPr>
        <w:t>,</w:t>
      </w:r>
      <w:r w:rsidR="002B0FA8" w:rsidRPr="002B0FA8">
        <w:rPr>
          <w:rFonts w:cstheme="minorHAnsi"/>
          <w:lang w:val="pl-PL"/>
        </w:rPr>
        <w:t>57</w:t>
      </w:r>
      <w:r w:rsidR="002B0FA8">
        <w:rPr>
          <w:rFonts w:cstheme="minorHAnsi"/>
          <w:lang w:val="pl-PL"/>
        </w:rPr>
        <w:t xml:space="preserve"> </w:t>
      </w:r>
      <w:proofErr w:type="spellStart"/>
      <w:r w:rsidR="002B0FA8">
        <w:rPr>
          <w:rFonts w:cstheme="minorHAnsi"/>
          <w:lang w:val="pl-PL"/>
        </w:rPr>
        <w:t>Gbps</w:t>
      </w:r>
      <w:proofErr w:type="spellEnd"/>
      <w:r w:rsidR="002B0FA8">
        <w:rPr>
          <w:rFonts w:cstheme="minorHAnsi"/>
          <w:lang w:val="pl-PL"/>
        </w:rPr>
        <w:t>,</w:t>
      </w:r>
    </w:p>
    <w:p w14:paraId="004D3CA9" w14:textId="76B11DEE" w:rsidR="00625C7D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 w:rsidRPr="00625C7D">
        <w:rPr>
          <w:rFonts w:cstheme="minorHAnsi"/>
          <w:lang w:val="pl-PL"/>
        </w:rPr>
        <w:t>Urządzenie musi być wyposażone w</w:t>
      </w:r>
      <w:r>
        <w:rPr>
          <w:rFonts w:cstheme="minorHAnsi"/>
          <w:lang w:val="pl-PL"/>
        </w:rPr>
        <w:t xml:space="preserve"> </w:t>
      </w:r>
      <w:r w:rsidRPr="00625C7D">
        <w:rPr>
          <w:rFonts w:cstheme="minorHAnsi"/>
          <w:lang w:val="pl-PL"/>
        </w:rPr>
        <w:t xml:space="preserve"> </w:t>
      </w:r>
      <w:r w:rsidR="002B0FA8" w:rsidRPr="002B0FA8">
        <w:rPr>
          <w:rFonts w:cstheme="minorHAnsi"/>
          <w:lang w:val="pl-PL"/>
        </w:rPr>
        <w:t>10</w:t>
      </w:r>
      <w:r w:rsidR="002B0FA8">
        <w:rPr>
          <w:rFonts w:cstheme="minorHAnsi"/>
          <w:lang w:val="pl-PL"/>
        </w:rPr>
        <w:t xml:space="preserve"> </w:t>
      </w:r>
      <w:r w:rsidRPr="00625C7D">
        <w:rPr>
          <w:rFonts w:cstheme="minorHAnsi"/>
          <w:lang w:val="pl-PL"/>
        </w:rPr>
        <w:t xml:space="preserve">portów 10 </w:t>
      </w:r>
      <w:proofErr w:type="spellStart"/>
      <w:r w:rsidRPr="00625C7D">
        <w:rPr>
          <w:rFonts w:cstheme="minorHAnsi"/>
          <w:lang w:val="pl-PL"/>
        </w:rPr>
        <w:t>Mbps</w:t>
      </w:r>
      <w:proofErr w:type="spellEnd"/>
      <w:r w:rsidRPr="00625C7D">
        <w:rPr>
          <w:rFonts w:cstheme="minorHAnsi"/>
          <w:lang w:val="pl-PL"/>
        </w:rPr>
        <w:t xml:space="preserve"> / 100 </w:t>
      </w:r>
      <w:proofErr w:type="spellStart"/>
      <w:r w:rsidRPr="00625C7D">
        <w:rPr>
          <w:rFonts w:cstheme="minorHAnsi"/>
          <w:lang w:val="pl-PL"/>
        </w:rPr>
        <w:t>Mbps</w:t>
      </w:r>
      <w:proofErr w:type="spellEnd"/>
      <w:r w:rsidRPr="00625C7D">
        <w:rPr>
          <w:rFonts w:cstheme="minorHAnsi"/>
          <w:lang w:val="pl-PL"/>
        </w:rPr>
        <w:t xml:space="preserve"> / 1 </w:t>
      </w:r>
      <w:proofErr w:type="spellStart"/>
      <w:r w:rsidRPr="00625C7D">
        <w:rPr>
          <w:rFonts w:cstheme="minorHAnsi"/>
          <w:lang w:val="pl-PL"/>
        </w:rPr>
        <w:t>Gbps</w:t>
      </w:r>
      <w:proofErr w:type="spellEnd"/>
      <w:r w:rsidRPr="00625C7D">
        <w:rPr>
          <w:rFonts w:cstheme="minorHAnsi"/>
          <w:lang w:val="pl-PL"/>
        </w:rPr>
        <w:t xml:space="preserve"> Ethernet RJ45,</w:t>
      </w:r>
    </w:p>
    <w:p w14:paraId="247BC268" w14:textId="4171A4C6" w:rsidR="00625C7D" w:rsidRPr="003D56B1" w:rsidRDefault="00625C7D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lang w:val="pl-PL"/>
        </w:rPr>
        <w:t>Urządzenie musi posiadać m</w:t>
      </w:r>
      <w:r w:rsidR="00652CA0">
        <w:rPr>
          <w:lang w:val="pl-PL"/>
        </w:rPr>
        <w:t xml:space="preserve">ożliwość </w:t>
      </w:r>
      <w:r>
        <w:rPr>
          <w:lang w:val="pl-PL"/>
        </w:rPr>
        <w:t>rozbudowy o kolejne porty</w:t>
      </w:r>
      <w:r w:rsidR="002B0FA8">
        <w:rPr>
          <w:lang w:val="pl-PL"/>
        </w:rPr>
        <w:t xml:space="preserve">, </w:t>
      </w:r>
      <w:r w:rsidR="00652CA0">
        <w:rPr>
          <w:lang w:val="pl-PL"/>
        </w:rPr>
        <w:t xml:space="preserve">poprzez zakup dodatkowego modułu, </w:t>
      </w:r>
      <w:r w:rsidR="002B0FA8">
        <w:rPr>
          <w:lang w:val="pl-PL"/>
        </w:rPr>
        <w:t xml:space="preserve">np. 8 </w:t>
      </w:r>
      <w:r w:rsidR="002B0FA8" w:rsidRPr="00625C7D">
        <w:rPr>
          <w:rFonts w:cstheme="minorHAnsi"/>
          <w:lang w:val="pl-PL"/>
        </w:rPr>
        <w:t xml:space="preserve">portów 10 </w:t>
      </w:r>
      <w:proofErr w:type="spellStart"/>
      <w:r w:rsidR="002B0FA8" w:rsidRPr="00625C7D">
        <w:rPr>
          <w:rFonts w:cstheme="minorHAnsi"/>
          <w:lang w:val="pl-PL"/>
        </w:rPr>
        <w:t>Mbps</w:t>
      </w:r>
      <w:proofErr w:type="spellEnd"/>
      <w:r w:rsidR="002B0FA8" w:rsidRPr="00625C7D">
        <w:rPr>
          <w:rFonts w:cstheme="minorHAnsi"/>
          <w:lang w:val="pl-PL"/>
        </w:rPr>
        <w:t xml:space="preserve"> / 100 </w:t>
      </w:r>
      <w:proofErr w:type="spellStart"/>
      <w:r w:rsidR="002B0FA8" w:rsidRPr="00625C7D">
        <w:rPr>
          <w:rFonts w:cstheme="minorHAnsi"/>
          <w:lang w:val="pl-PL"/>
        </w:rPr>
        <w:t>Mbps</w:t>
      </w:r>
      <w:proofErr w:type="spellEnd"/>
      <w:r w:rsidR="002B0FA8" w:rsidRPr="00625C7D">
        <w:rPr>
          <w:rFonts w:cstheme="minorHAnsi"/>
          <w:lang w:val="pl-PL"/>
        </w:rPr>
        <w:t xml:space="preserve"> / 1 </w:t>
      </w:r>
      <w:proofErr w:type="spellStart"/>
      <w:r w:rsidR="002B0FA8" w:rsidRPr="00625C7D">
        <w:rPr>
          <w:rFonts w:cstheme="minorHAnsi"/>
          <w:lang w:val="pl-PL"/>
        </w:rPr>
        <w:t>Gbps</w:t>
      </w:r>
      <w:proofErr w:type="spellEnd"/>
      <w:r w:rsidR="002B0FA8" w:rsidRPr="00625C7D">
        <w:rPr>
          <w:rFonts w:cstheme="minorHAnsi"/>
          <w:lang w:val="pl-PL"/>
        </w:rPr>
        <w:t xml:space="preserve"> Ethernet RJ45</w:t>
      </w:r>
      <w:r w:rsidR="00FF6AED">
        <w:rPr>
          <w:rFonts w:cstheme="minorHAnsi"/>
          <w:lang w:val="pl-PL"/>
        </w:rPr>
        <w:t>,</w:t>
      </w:r>
      <w:r w:rsidR="002B0FA8">
        <w:rPr>
          <w:rFonts w:cstheme="minorHAnsi"/>
          <w:lang w:val="pl-PL"/>
        </w:rPr>
        <w:t xml:space="preserve"> lub </w:t>
      </w:r>
      <w:r w:rsidR="00FF6AED">
        <w:rPr>
          <w:rFonts w:cstheme="minorHAnsi"/>
          <w:lang w:val="pl-PL"/>
        </w:rPr>
        <w:t>4 port</w:t>
      </w:r>
      <w:r w:rsidR="00652CA0">
        <w:rPr>
          <w:rFonts w:cstheme="minorHAnsi"/>
          <w:lang w:val="pl-PL"/>
        </w:rPr>
        <w:t>ów</w:t>
      </w:r>
      <w:r w:rsidR="00FF6AED">
        <w:rPr>
          <w:rFonts w:cstheme="minorHAnsi"/>
          <w:lang w:val="pl-PL"/>
        </w:rPr>
        <w:t xml:space="preserve"> </w:t>
      </w:r>
      <w:r w:rsidR="00FF6AED" w:rsidRPr="00625C7D">
        <w:rPr>
          <w:rFonts w:cstheme="minorHAnsi"/>
          <w:lang w:val="pl-PL"/>
        </w:rPr>
        <w:t>1G</w:t>
      </w:r>
      <w:r w:rsidR="00FF6AED">
        <w:rPr>
          <w:rFonts w:cstheme="minorHAnsi"/>
          <w:lang w:val="pl-PL"/>
        </w:rPr>
        <w:t xml:space="preserve"> </w:t>
      </w:r>
      <w:r w:rsidR="002B0FA8" w:rsidRPr="002B0FA8">
        <w:rPr>
          <w:rFonts w:cstheme="minorHAnsi"/>
          <w:lang w:val="pl-PL"/>
        </w:rPr>
        <w:t>Base-F SFP</w:t>
      </w:r>
      <w:r w:rsidR="00FF6AED">
        <w:rPr>
          <w:rFonts w:cstheme="minorHAnsi"/>
          <w:lang w:val="pl-PL"/>
        </w:rPr>
        <w:t>, lub 4 port</w:t>
      </w:r>
      <w:r w:rsidR="00652CA0">
        <w:rPr>
          <w:rFonts w:cstheme="minorHAnsi"/>
          <w:lang w:val="pl-PL"/>
        </w:rPr>
        <w:t>ów</w:t>
      </w:r>
      <w:r w:rsidR="00FF6AED">
        <w:rPr>
          <w:rFonts w:cstheme="minorHAnsi"/>
          <w:lang w:val="pl-PL"/>
        </w:rPr>
        <w:t xml:space="preserve"> </w:t>
      </w:r>
      <w:r w:rsidR="00FF6AED" w:rsidRPr="00625C7D">
        <w:rPr>
          <w:rFonts w:cstheme="minorHAnsi"/>
          <w:lang w:val="pl-PL"/>
        </w:rPr>
        <w:t>1</w:t>
      </w:r>
      <w:r w:rsidR="00FF6AED">
        <w:rPr>
          <w:rFonts w:cstheme="minorHAnsi"/>
          <w:lang w:val="pl-PL"/>
        </w:rPr>
        <w:t>0</w:t>
      </w:r>
      <w:r w:rsidR="00FF6AED" w:rsidRPr="00625C7D">
        <w:rPr>
          <w:rFonts w:cstheme="minorHAnsi"/>
          <w:lang w:val="pl-PL"/>
        </w:rPr>
        <w:t>G</w:t>
      </w:r>
      <w:r w:rsidR="00FF6AED">
        <w:rPr>
          <w:rFonts w:cstheme="minorHAnsi"/>
          <w:lang w:val="pl-PL"/>
        </w:rPr>
        <w:t xml:space="preserve"> </w:t>
      </w:r>
      <w:r w:rsidR="00FF6AED" w:rsidRPr="002B0FA8">
        <w:rPr>
          <w:rFonts w:cstheme="minorHAnsi"/>
          <w:lang w:val="pl-PL"/>
        </w:rPr>
        <w:t>Base-F SFP</w:t>
      </w:r>
      <w:r w:rsidR="00FF6AED">
        <w:rPr>
          <w:rFonts w:cstheme="minorHAnsi"/>
          <w:lang w:val="pl-PL"/>
        </w:rPr>
        <w:t>+, 4 port</w:t>
      </w:r>
      <w:r w:rsidR="00652CA0">
        <w:rPr>
          <w:rFonts w:cstheme="minorHAnsi"/>
          <w:lang w:val="pl-PL"/>
        </w:rPr>
        <w:t>ów</w:t>
      </w:r>
      <w:r w:rsidR="00FF6AED">
        <w:rPr>
          <w:rFonts w:cstheme="minorHAnsi"/>
          <w:lang w:val="pl-PL"/>
        </w:rPr>
        <w:t xml:space="preserve"> </w:t>
      </w:r>
      <w:r w:rsidR="00FF6AED" w:rsidRPr="00625C7D">
        <w:rPr>
          <w:rFonts w:cstheme="minorHAnsi"/>
          <w:lang w:val="pl-PL"/>
        </w:rPr>
        <w:t xml:space="preserve">10 </w:t>
      </w:r>
      <w:proofErr w:type="spellStart"/>
      <w:r w:rsidR="00FF6AED" w:rsidRPr="00625C7D">
        <w:rPr>
          <w:rFonts w:cstheme="minorHAnsi"/>
          <w:lang w:val="pl-PL"/>
        </w:rPr>
        <w:t>Mbps</w:t>
      </w:r>
      <w:proofErr w:type="spellEnd"/>
      <w:r w:rsidR="00FF6AED" w:rsidRPr="00625C7D">
        <w:rPr>
          <w:rFonts w:cstheme="minorHAnsi"/>
          <w:lang w:val="pl-PL"/>
        </w:rPr>
        <w:t xml:space="preserve"> / 100 </w:t>
      </w:r>
      <w:proofErr w:type="spellStart"/>
      <w:r w:rsidR="00FF6AED" w:rsidRPr="00625C7D">
        <w:rPr>
          <w:rFonts w:cstheme="minorHAnsi"/>
          <w:lang w:val="pl-PL"/>
        </w:rPr>
        <w:t>Mbps</w:t>
      </w:r>
      <w:proofErr w:type="spellEnd"/>
      <w:r w:rsidR="00FF6AED" w:rsidRPr="00625C7D">
        <w:rPr>
          <w:rFonts w:cstheme="minorHAnsi"/>
          <w:lang w:val="pl-PL"/>
        </w:rPr>
        <w:t xml:space="preserve"> / 1 </w:t>
      </w:r>
      <w:proofErr w:type="spellStart"/>
      <w:r w:rsidR="00FF6AED" w:rsidRPr="00625C7D">
        <w:rPr>
          <w:rFonts w:cstheme="minorHAnsi"/>
          <w:lang w:val="pl-PL"/>
        </w:rPr>
        <w:t>Gbps</w:t>
      </w:r>
      <w:proofErr w:type="spellEnd"/>
      <w:r w:rsidR="00FF6AED" w:rsidRPr="00625C7D">
        <w:rPr>
          <w:rFonts w:cstheme="minorHAnsi"/>
          <w:lang w:val="pl-PL"/>
        </w:rPr>
        <w:t xml:space="preserve"> Ethernet RJ45</w:t>
      </w:r>
      <w:r w:rsidR="00FF6AED">
        <w:rPr>
          <w:rFonts w:cstheme="minorHAnsi"/>
          <w:lang w:val="pl-PL"/>
        </w:rPr>
        <w:t>, lub 2 port</w:t>
      </w:r>
      <w:r w:rsidR="00652CA0">
        <w:rPr>
          <w:rFonts w:cstheme="minorHAnsi"/>
          <w:lang w:val="pl-PL"/>
        </w:rPr>
        <w:t>ów</w:t>
      </w:r>
      <w:r w:rsidR="00FF6AED">
        <w:rPr>
          <w:rFonts w:cstheme="minorHAnsi"/>
          <w:lang w:val="pl-PL"/>
        </w:rPr>
        <w:t xml:space="preserve"> 1</w:t>
      </w:r>
      <w:r w:rsidR="00FF6AED" w:rsidRPr="00FF6AED">
        <w:rPr>
          <w:lang w:val="pl-PL"/>
        </w:rPr>
        <w:t>0G</w:t>
      </w:r>
      <w:r w:rsidR="00FF6AED">
        <w:rPr>
          <w:lang w:val="pl-PL"/>
        </w:rPr>
        <w:t xml:space="preserve"> </w:t>
      </w:r>
      <w:r w:rsidR="00FF6AED" w:rsidRPr="00FF6AED">
        <w:rPr>
          <w:lang w:val="pl-PL"/>
        </w:rPr>
        <w:t>Base-SR</w:t>
      </w:r>
      <w:r w:rsidR="003D56B1">
        <w:rPr>
          <w:lang w:val="pl-PL"/>
        </w:rPr>
        <w:t>,</w:t>
      </w:r>
    </w:p>
    <w:p w14:paraId="6D357169" w14:textId="0B10B98B" w:rsidR="003D56B1" w:rsidRPr="000052AE" w:rsidRDefault="003D56B1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lang w:val="pl-PL"/>
        </w:rPr>
        <w:t>Urządzenie musi posiadać możliwość rozbudowy pamięci RAM i umożliwiać rozbudowę pamięci z</w:t>
      </w:r>
      <w:r w:rsidRPr="003D56B1">
        <w:rPr>
          <w:lang w:val="pl-PL"/>
        </w:rPr>
        <w:t xml:space="preserve"> 8</w:t>
      </w:r>
      <w:r>
        <w:rPr>
          <w:lang w:val="pl-PL"/>
        </w:rPr>
        <w:t xml:space="preserve"> </w:t>
      </w:r>
      <w:r w:rsidRPr="003D56B1">
        <w:rPr>
          <w:lang w:val="pl-PL"/>
        </w:rPr>
        <w:t xml:space="preserve">GB </w:t>
      </w:r>
      <w:r>
        <w:rPr>
          <w:lang w:val="pl-PL"/>
        </w:rPr>
        <w:t>d</w:t>
      </w:r>
      <w:r w:rsidRPr="003D56B1">
        <w:rPr>
          <w:lang w:val="pl-PL"/>
        </w:rPr>
        <w:t>o 16</w:t>
      </w:r>
      <w:r>
        <w:rPr>
          <w:lang w:val="pl-PL"/>
        </w:rPr>
        <w:t xml:space="preserve"> </w:t>
      </w:r>
      <w:r w:rsidRPr="003D56B1">
        <w:rPr>
          <w:lang w:val="pl-PL"/>
        </w:rPr>
        <w:t>GB</w:t>
      </w:r>
      <w:r>
        <w:rPr>
          <w:lang w:val="pl-PL"/>
        </w:rPr>
        <w:t xml:space="preserve">, lub </w:t>
      </w:r>
      <w:r w:rsidRPr="003D56B1">
        <w:rPr>
          <w:lang w:val="pl-PL"/>
        </w:rPr>
        <w:t>8</w:t>
      </w:r>
      <w:r>
        <w:rPr>
          <w:lang w:val="pl-PL"/>
        </w:rPr>
        <w:t xml:space="preserve"> </w:t>
      </w:r>
      <w:r w:rsidRPr="003D56B1">
        <w:rPr>
          <w:lang w:val="pl-PL"/>
        </w:rPr>
        <w:t xml:space="preserve">GB </w:t>
      </w:r>
      <w:r>
        <w:rPr>
          <w:lang w:val="pl-PL"/>
        </w:rPr>
        <w:t>d</w:t>
      </w:r>
      <w:r w:rsidRPr="003D56B1">
        <w:rPr>
          <w:lang w:val="pl-PL"/>
        </w:rPr>
        <w:t>o 32</w:t>
      </w:r>
      <w:r>
        <w:rPr>
          <w:lang w:val="pl-PL"/>
        </w:rPr>
        <w:t xml:space="preserve"> </w:t>
      </w:r>
      <w:r w:rsidRPr="003D56B1">
        <w:rPr>
          <w:lang w:val="pl-PL"/>
        </w:rPr>
        <w:t>GB</w:t>
      </w:r>
      <w:r>
        <w:rPr>
          <w:lang w:val="pl-PL"/>
        </w:rPr>
        <w:t xml:space="preserve">, lub z </w:t>
      </w:r>
      <w:r w:rsidRPr="003D56B1">
        <w:rPr>
          <w:lang w:val="pl-PL"/>
        </w:rPr>
        <w:t>16</w:t>
      </w:r>
      <w:r>
        <w:rPr>
          <w:lang w:val="pl-PL"/>
        </w:rPr>
        <w:t xml:space="preserve"> </w:t>
      </w:r>
      <w:r w:rsidRPr="003D56B1">
        <w:rPr>
          <w:lang w:val="pl-PL"/>
        </w:rPr>
        <w:t xml:space="preserve">GB </w:t>
      </w:r>
      <w:r>
        <w:rPr>
          <w:lang w:val="pl-PL"/>
        </w:rPr>
        <w:t>d</w:t>
      </w:r>
      <w:r w:rsidRPr="003D56B1">
        <w:rPr>
          <w:lang w:val="pl-PL"/>
        </w:rPr>
        <w:t>o 32</w:t>
      </w:r>
      <w:r>
        <w:rPr>
          <w:lang w:val="pl-PL"/>
        </w:rPr>
        <w:t xml:space="preserve"> </w:t>
      </w:r>
      <w:r w:rsidRPr="003D56B1">
        <w:rPr>
          <w:lang w:val="pl-PL"/>
        </w:rPr>
        <w:t>GB</w:t>
      </w:r>
      <w:r w:rsidR="000052AE">
        <w:rPr>
          <w:lang w:val="pl-PL"/>
        </w:rPr>
        <w:t>,</w:t>
      </w:r>
    </w:p>
    <w:p w14:paraId="02DAEEB5" w14:textId="12277F88" w:rsidR="000052AE" w:rsidRPr="000052AE" w:rsidRDefault="000052AE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lang w:val="pl-PL"/>
        </w:rPr>
        <w:t xml:space="preserve">Urządzenie musi posiadać możliwość dokupienia licencji na ochronę urządzeń </w:t>
      </w:r>
      <w:proofErr w:type="spellStart"/>
      <w:r>
        <w:rPr>
          <w:lang w:val="pl-PL"/>
        </w:rPr>
        <w:t>IoT</w:t>
      </w:r>
      <w:proofErr w:type="spellEnd"/>
      <w:r>
        <w:rPr>
          <w:lang w:val="pl-PL"/>
        </w:rPr>
        <w:t>,</w:t>
      </w:r>
    </w:p>
    <w:p w14:paraId="0921B417" w14:textId="78110ABE" w:rsidR="000052AE" w:rsidRPr="00625C7D" w:rsidRDefault="000052AE" w:rsidP="00C7366A">
      <w:pPr>
        <w:pStyle w:val="Akapitzlist"/>
        <w:numPr>
          <w:ilvl w:val="1"/>
          <w:numId w:val="7"/>
        </w:numPr>
        <w:jc w:val="both"/>
        <w:rPr>
          <w:rFonts w:cstheme="minorHAnsi"/>
          <w:lang w:val="pl-PL"/>
        </w:rPr>
      </w:pPr>
      <w:r>
        <w:rPr>
          <w:lang w:val="pl-PL"/>
        </w:rPr>
        <w:t>Urządzenie musi posiadać możliwość dokupienia licencji na uruchomienie SD-WAN.</w:t>
      </w:r>
    </w:p>
    <w:p w14:paraId="735DB43F" w14:textId="00D4673A" w:rsidR="00965704" w:rsidRPr="00C62DC4" w:rsidRDefault="00406E61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 w:rsidRPr="00070BFC">
        <w:rPr>
          <w:rFonts w:cstheme="minorHAnsi"/>
          <w:lang w:val="pl-PL"/>
        </w:rPr>
        <w:t xml:space="preserve">Wszystkie funkcjonalności muszą pochodzić od producenta. </w:t>
      </w:r>
      <w:r w:rsidRPr="00A231DB">
        <w:rPr>
          <w:rFonts w:cstheme="minorHAnsi"/>
          <w:lang w:val="pl-PL"/>
        </w:rPr>
        <w:t xml:space="preserve">W przypadku gdy jakakolwiek funkcjonalność lub </w:t>
      </w:r>
      <w:r w:rsidRPr="00C62DC4">
        <w:rPr>
          <w:rFonts w:cstheme="minorHAnsi"/>
          <w:lang w:val="pl-PL"/>
        </w:rPr>
        <w:t>parametr ilościowy wymaga licencji, Zamawiający wymaga ich</w:t>
      </w:r>
      <w:r w:rsidR="005D5C3A" w:rsidRPr="00C62DC4">
        <w:rPr>
          <w:rFonts w:cstheme="minorHAnsi"/>
          <w:lang w:val="pl-PL"/>
        </w:rPr>
        <w:t xml:space="preserve"> dostarczenia w celu zapewnienia pełni wymaganych właściwości przez okres </w:t>
      </w:r>
      <w:r w:rsidR="006A4472" w:rsidRPr="00C62DC4">
        <w:rPr>
          <w:rFonts w:cstheme="minorHAnsi"/>
          <w:lang w:val="pl-PL"/>
        </w:rPr>
        <w:t>1</w:t>
      </w:r>
      <w:r w:rsidR="005D5C3A" w:rsidRPr="00C62DC4">
        <w:rPr>
          <w:rFonts w:cstheme="minorHAnsi"/>
          <w:lang w:val="pl-PL"/>
        </w:rPr>
        <w:t>2 miesięcy od daty odbioru sprzętu.</w:t>
      </w:r>
    </w:p>
    <w:p w14:paraId="7FB0BB24" w14:textId="4C907127" w:rsidR="002A4B3E" w:rsidRPr="00C62DC4" w:rsidRDefault="002A4B3E" w:rsidP="00C7366A">
      <w:pPr>
        <w:pStyle w:val="Akapitzlist"/>
        <w:numPr>
          <w:ilvl w:val="0"/>
          <w:numId w:val="7"/>
        </w:numPr>
        <w:jc w:val="both"/>
        <w:rPr>
          <w:rFonts w:cstheme="minorHAnsi"/>
          <w:lang w:val="pl-PL"/>
        </w:rPr>
      </w:pPr>
      <w:r w:rsidRPr="00C62DC4">
        <w:rPr>
          <w:rFonts w:cstheme="minorHAnsi"/>
          <w:lang w:val="pl-PL"/>
        </w:rPr>
        <w:lastRenderedPageBreak/>
        <w:t xml:space="preserve">Wsparcie serwisowe (techniczne) i gwarancja dla urządzenia firewall (zwana dalej wsparciem) będzie świadczone przez producenta lub autoryzowane przez producenta centrum serwisowe, niezależne od Wykonawcy, realizowane we współpracy z producentem, przez okres </w:t>
      </w:r>
      <w:r w:rsidR="006A4472" w:rsidRPr="00C62DC4">
        <w:rPr>
          <w:rFonts w:cstheme="minorHAnsi"/>
          <w:lang w:val="pl-PL"/>
        </w:rPr>
        <w:t>1</w:t>
      </w:r>
      <w:r w:rsidRPr="00C62DC4">
        <w:rPr>
          <w:rFonts w:cstheme="minorHAnsi"/>
          <w:lang w:val="pl-PL"/>
        </w:rPr>
        <w:t>2 miesięcy od daty odbioru sprzętu.</w:t>
      </w:r>
    </w:p>
    <w:p w14:paraId="6ACF7631" w14:textId="77777777" w:rsidR="00740A5C" w:rsidRDefault="00740A5C" w:rsidP="00C7366A">
      <w:pPr>
        <w:pStyle w:val="Nagwek2"/>
        <w:numPr>
          <w:ilvl w:val="0"/>
          <w:numId w:val="6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C067E9">
        <w:rPr>
          <w:rFonts w:cstheme="minorHAnsi"/>
          <w:sz w:val="22"/>
          <w:szCs w:val="22"/>
        </w:rPr>
        <w:t>W przypadku zaoferowania przez Wykonawcę rozwiązania równoważnego Wykonawca dokona transferu wiedzy w zakresie utrzymania i rozwoju rozwiązania opartego o zaproponowane rozwiązanie równoważne.</w:t>
      </w:r>
    </w:p>
    <w:p w14:paraId="3C60A91B" w14:textId="5873BABB" w:rsidR="00740A5C" w:rsidRPr="00740A5C" w:rsidRDefault="00740A5C" w:rsidP="00C7366A">
      <w:pPr>
        <w:pStyle w:val="Nagwek2"/>
        <w:numPr>
          <w:ilvl w:val="0"/>
          <w:numId w:val="6"/>
        </w:numPr>
        <w:spacing w:before="40" w:after="0" w:line="276" w:lineRule="auto"/>
        <w:jc w:val="both"/>
        <w:rPr>
          <w:rFonts w:cstheme="minorHAnsi"/>
          <w:sz w:val="22"/>
          <w:szCs w:val="22"/>
        </w:rPr>
      </w:pPr>
      <w:r w:rsidRPr="00740A5C">
        <w:rPr>
          <w:sz w:val="22"/>
          <w:szCs w:val="22"/>
        </w:rPr>
        <w:t>Rozwiązanie równoważne zastosowane przez Wykonawcę nie może w momencie składania przez niego oferty mieć statusu zakończenia wsparcia technicznego producenta. Niedopuszczalne jest zastosowanie rozwiązania równoważnego, dla którego producent ogłosił zakończenie jego rozwoju w terminie 3 lat licząc od momentu złożenia oferty. Niedopuszczalne jest użycie rozwiązania równoważnego, dla którego producent oprogramowania współpracującego ogłosił zaprzestanie wsparcia w Jego nowszych wersjach.</w:t>
      </w:r>
    </w:p>
    <w:sectPr w:rsidR="00740A5C" w:rsidRPr="00740A5C" w:rsidSect="00BC749F">
      <w:footerReference w:type="default" r:id="rId11"/>
      <w:headerReference w:type="first" r:id="rId12"/>
      <w:footerReference w:type="first" r:id="rId13"/>
      <w:pgSz w:w="11906" w:h="16838" w:code="9"/>
      <w:pgMar w:top="1418" w:right="1418" w:bottom="709" w:left="1077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82EE" w14:textId="77777777" w:rsidR="00B97D4F" w:rsidRPr="00266509" w:rsidRDefault="00B97D4F" w:rsidP="00876124">
      <w:pPr>
        <w:spacing w:after="0"/>
      </w:pPr>
      <w:r w:rsidRPr="00266509">
        <w:separator/>
      </w:r>
    </w:p>
  </w:endnote>
  <w:endnote w:type="continuationSeparator" w:id="0">
    <w:p w14:paraId="1F8FCE95" w14:textId="77777777" w:rsidR="00B97D4F" w:rsidRPr="00266509" w:rsidRDefault="00B97D4F" w:rsidP="00876124">
      <w:pPr>
        <w:spacing w:after="0"/>
      </w:pPr>
      <w:r w:rsidRPr="00266509">
        <w:continuationSeparator/>
      </w:r>
    </w:p>
  </w:endnote>
  <w:endnote w:type="continuationNotice" w:id="1">
    <w:p w14:paraId="5075E301" w14:textId="77777777" w:rsidR="00B97D4F" w:rsidRPr="00266509" w:rsidRDefault="00B97D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15950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9C41097" w14:textId="77777777" w:rsidR="00A2394E" w:rsidRPr="000B1319" w:rsidRDefault="00A2394E" w:rsidP="00A2394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0B1319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9750" behindDoc="0" locked="0" layoutInCell="1" allowOverlap="1" wp14:anchorId="3DE5F1F6" wp14:editId="398036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755783056" name="Prostokąt 175578305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57A750F" id="Prostokąt 1755783056" o:spid="_x0000_s1026" alt="&quot;&quot;" style="position:absolute;margin-left:0;margin-top:7.3pt;width:276.05pt;height:2.25pt;z-index:251679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0B1319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0774" behindDoc="0" locked="0" layoutInCell="1" allowOverlap="1" wp14:anchorId="06C8ADD2" wp14:editId="5BC104D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120233657" name="Prostokąt 1202336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8C2F5E0" id="Prostokąt 120233657" o:spid="_x0000_s1026" alt="&quot;&quot;" style="position:absolute;margin-left:274.7pt;margin-top:7.3pt;width:155.9pt;height:2.25pt;z-index:251680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Pr="000B1319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81798" behindDoc="0" locked="0" layoutInCell="1" allowOverlap="1" wp14:anchorId="16E384C0" wp14:editId="316868A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65037054" name="Grafika 3650370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B1319">
          <w:rPr>
            <w:b/>
            <w:bCs/>
            <w:color w:val="0B5DAA"/>
            <w:sz w:val="16"/>
            <w:szCs w:val="16"/>
          </w:rPr>
          <w:fldChar w:fldCharType="begin"/>
        </w:r>
        <w:r w:rsidRPr="000B1319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0B1319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0B1319">
          <w:rPr>
            <w:b/>
            <w:bCs/>
            <w:color w:val="0B5DAA"/>
            <w:sz w:val="16"/>
            <w:szCs w:val="16"/>
          </w:rPr>
          <w:fldChar w:fldCharType="end"/>
        </w:r>
        <w:r w:rsidRPr="000B1319">
          <w:rPr>
            <w:color w:val="0B5DAA"/>
            <w:sz w:val="16"/>
            <w:szCs w:val="16"/>
          </w:rPr>
          <w:t xml:space="preserve"> Z </w:t>
        </w:r>
        <w:r w:rsidRPr="000B1319">
          <w:rPr>
            <w:color w:val="0B5DAA"/>
            <w:sz w:val="16"/>
            <w:szCs w:val="16"/>
          </w:rPr>
          <w:fldChar w:fldCharType="begin"/>
        </w:r>
        <w:r w:rsidRPr="000B1319">
          <w:rPr>
            <w:color w:val="0B5DAA"/>
            <w:sz w:val="16"/>
            <w:szCs w:val="16"/>
          </w:rPr>
          <w:instrText xml:space="preserve"> NUMPAGES  \# "0"  \* MERGEFORMAT </w:instrText>
        </w:r>
        <w:r w:rsidRPr="000B1319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0B1319">
          <w:rPr>
            <w:color w:val="0B5DAA"/>
            <w:sz w:val="16"/>
            <w:szCs w:val="16"/>
          </w:rPr>
          <w:fldChar w:fldCharType="end"/>
        </w:r>
      </w:p>
    </w:sdtContent>
  </w:sdt>
  <w:p w14:paraId="01BD3C9D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0B1319">
      <w:rPr>
        <w:sz w:val="16"/>
        <w:szCs w:val="16"/>
      </w:rPr>
      <w:t>Centrum e-Zdrowia</w:t>
    </w:r>
    <w:r w:rsidRPr="000B1319">
      <w:rPr>
        <w:sz w:val="16"/>
        <w:szCs w:val="16"/>
      </w:rPr>
      <w:tab/>
      <w:t xml:space="preserve">tel.: </w:t>
    </w:r>
    <w:r w:rsidRPr="000B1319">
      <w:rPr>
        <w:rFonts w:eastAsiaTheme="minorHAnsi" w:cs="Calibri"/>
        <w:sz w:val="16"/>
        <w:szCs w:val="16"/>
      </w:rPr>
      <w:t>+48 22 597-09-27</w:t>
    </w:r>
    <w:r w:rsidRPr="000B1319">
      <w:rPr>
        <w:rFonts w:eastAsiaTheme="minorHAnsi" w:cs="Calibri"/>
        <w:sz w:val="16"/>
        <w:szCs w:val="16"/>
      </w:rPr>
      <w:tab/>
    </w:r>
  </w:p>
  <w:p w14:paraId="53CAF8A6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0B1319">
      <w:rPr>
        <w:sz w:val="16"/>
        <w:szCs w:val="16"/>
      </w:rPr>
      <w:t>ul. Stanisława Dubois 5A</w:t>
    </w:r>
    <w:r w:rsidRPr="000B1319">
      <w:rPr>
        <w:sz w:val="16"/>
        <w:szCs w:val="16"/>
      </w:rPr>
      <w:tab/>
    </w:r>
    <w:r w:rsidRPr="000B1319">
      <w:rPr>
        <w:rFonts w:eastAsiaTheme="minorHAnsi" w:cs="Calibri"/>
        <w:sz w:val="16"/>
        <w:szCs w:val="16"/>
      </w:rPr>
      <w:t>fax: +48 22 597-09-37</w:t>
    </w:r>
    <w:r w:rsidRPr="000B1319">
      <w:rPr>
        <w:rFonts w:eastAsiaTheme="minorHAnsi" w:cs="Calibri"/>
        <w:sz w:val="16"/>
        <w:szCs w:val="16"/>
      </w:rPr>
      <w:tab/>
      <w:t>NIP: 5251575309</w:t>
    </w:r>
  </w:p>
  <w:p w14:paraId="2CB1D931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5502"/>
      </w:tabs>
    </w:pPr>
    <w:r w:rsidRPr="000B1319">
      <w:rPr>
        <w:rFonts w:eastAsiaTheme="minorHAnsi" w:cs="Calibri"/>
        <w:sz w:val="16"/>
        <w:szCs w:val="16"/>
      </w:rPr>
      <w:t>00-184 Warszawa</w:t>
    </w:r>
    <w:r w:rsidRPr="000B1319">
      <w:rPr>
        <w:rFonts w:eastAsiaTheme="minorHAnsi" w:cs="Calibri"/>
        <w:sz w:val="16"/>
        <w:szCs w:val="16"/>
      </w:rPr>
      <w:tab/>
      <w:t>biuro@cez.gov.pl | www.cez.gov.pl</w:t>
    </w:r>
    <w:r w:rsidRPr="000B1319">
      <w:rPr>
        <w:rFonts w:eastAsiaTheme="minorHAnsi" w:cs="Calibri"/>
        <w:sz w:val="16"/>
        <w:szCs w:val="16"/>
      </w:rPr>
      <w:tab/>
      <w:t>REGON: 001377706</w:t>
    </w:r>
  </w:p>
  <w:p w14:paraId="0ED10630" w14:textId="3524775F" w:rsidR="00A352AC" w:rsidRPr="00266509" w:rsidRDefault="00A352AC" w:rsidP="00450315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7AAEB44" w14:textId="77777777" w:rsidR="00A2394E" w:rsidRPr="000B1319" w:rsidRDefault="00A2394E" w:rsidP="00A2394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0B1319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5654" behindDoc="0" locked="0" layoutInCell="1" allowOverlap="1" wp14:anchorId="4B3A5260" wp14:editId="177709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A0F6A16" id="Prostokąt 29" o:spid="_x0000_s1026" alt="&quot;&quot;" style="position:absolute;margin-left:0;margin-top:7.3pt;width:276.05pt;height:2.25pt;z-index:251675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XZZXWggIA&#10;AF4FAAAOAAAAAAAAAAAAAAAAAC4CAABkcnMvZTJvRG9jLnhtbFBLAQItABQABgAIAAAAIQA2hsZm&#10;2wAAAAYBAAAPAAAAAAAAAAAAAAAAANwEAABkcnMvZG93bnJldi54bWxQSwUGAAAAAAQABADzAAAA&#10;5AUAAAAA&#10;" fillcolor="#a0cc3d" stroked="f" strokeweight="1pt"/>
              </w:pict>
            </mc:Fallback>
          </mc:AlternateContent>
        </w:r>
        <w:r w:rsidRPr="000B1319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76678" behindDoc="0" locked="0" layoutInCell="1" allowOverlap="1" wp14:anchorId="4CC50697" wp14:editId="3D9AB6D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18DA038" id="Prostokąt 30" o:spid="_x0000_s1026" alt="&quot;&quot;" style="position:absolute;margin-left:274.7pt;margin-top:7.3pt;width:155.9pt;height:2.25pt;z-index:251676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fEbW2B&#10;AgAAXgUAAA4AAAAAAAAAAAAAAAAALgIAAGRycy9lMm9Eb2MueG1sUEsBAi0AFAAGAAgAAAAhAK+v&#10;yZPeAAAACQEAAA8AAAAAAAAAAAAAAAAA2wQAAGRycy9kb3ducmV2LnhtbFBLBQYAAAAABAAEAPMA&#10;AADmBQAAAAA=&#10;" fillcolor="#0b5daa" stroked="f" strokeweight="1pt"/>
              </w:pict>
            </mc:Fallback>
          </mc:AlternateContent>
        </w:r>
        <w:r w:rsidRPr="000B1319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77702" behindDoc="0" locked="0" layoutInCell="1" allowOverlap="1" wp14:anchorId="7365CDE4" wp14:editId="239897F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B1319">
          <w:rPr>
            <w:b/>
            <w:bCs/>
            <w:color w:val="0B5DAA"/>
            <w:sz w:val="16"/>
            <w:szCs w:val="16"/>
          </w:rPr>
          <w:fldChar w:fldCharType="begin"/>
        </w:r>
        <w:r w:rsidRPr="000B1319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0B1319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0B1319">
          <w:rPr>
            <w:b/>
            <w:bCs/>
            <w:color w:val="0B5DAA"/>
            <w:sz w:val="16"/>
            <w:szCs w:val="16"/>
          </w:rPr>
          <w:fldChar w:fldCharType="end"/>
        </w:r>
        <w:r w:rsidRPr="000B1319">
          <w:rPr>
            <w:color w:val="0B5DAA"/>
            <w:sz w:val="16"/>
            <w:szCs w:val="16"/>
          </w:rPr>
          <w:t xml:space="preserve"> Z </w:t>
        </w:r>
        <w:r w:rsidRPr="000B1319">
          <w:rPr>
            <w:color w:val="0B5DAA"/>
            <w:sz w:val="16"/>
            <w:szCs w:val="16"/>
          </w:rPr>
          <w:fldChar w:fldCharType="begin"/>
        </w:r>
        <w:r w:rsidRPr="000B1319">
          <w:rPr>
            <w:color w:val="0B5DAA"/>
            <w:sz w:val="16"/>
            <w:szCs w:val="16"/>
          </w:rPr>
          <w:instrText xml:space="preserve"> NUMPAGES  \# "0"  \* MERGEFORMAT </w:instrText>
        </w:r>
        <w:r w:rsidRPr="000B1319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0B1319">
          <w:rPr>
            <w:color w:val="0B5DAA"/>
            <w:sz w:val="16"/>
            <w:szCs w:val="16"/>
          </w:rPr>
          <w:fldChar w:fldCharType="end"/>
        </w:r>
      </w:p>
    </w:sdtContent>
  </w:sdt>
  <w:p w14:paraId="531080D8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0B1319">
      <w:rPr>
        <w:sz w:val="16"/>
        <w:szCs w:val="16"/>
      </w:rPr>
      <w:t>Centrum e-Zdrowia</w:t>
    </w:r>
    <w:r w:rsidRPr="000B1319">
      <w:rPr>
        <w:sz w:val="16"/>
        <w:szCs w:val="16"/>
      </w:rPr>
      <w:tab/>
      <w:t xml:space="preserve">tel.: </w:t>
    </w:r>
    <w:r w:rsidRPr="000B1319">
      <w:rPr>
        <w:rFonts w:eastAsiaTheme="minorHAnsi" w:cs="Calibri"/>
        <w:sz w:val="16"/>
        <w:szCs w:val="16"/>
      </w:rPr>
      <w:t>+48 22 597-09-27</w:t>
    </w:r>
    <w:r w:rsidRPr="000B1319">
      <w:rPr>
        <w:rFonts w:eastAsiaTheme="minorHAnsi" w:cs="Calibri"/>
        <w:sz w:val="16"/>
        <w:szCs w:val="16"/>
      </w:rPr>
      <w:tab/>
    </w:r>
  </w:p>
  <w:p w14:paraId="3B2BC2F3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0B1319">
      <w:rPr>
        <w:sz w:val="16"/>
        <w:szCs w:val="16"/>
      </w:rPr>
      <w:t>ul. Stanisława Dubois 5A</w:t>
    </w:r>
    <w:r w:rsidRPr="000B1319">
      <w:rPr>
        <w:sz w:val="16"/>
        <w:szCs w:val="16"/>
      </w:rPr>
      <w:tab/>
    </w:r>
    <w:r w:rsidRPr="000B1319">
      <w:rPr>
        <w:rFonts w:eastAsiaTheme="minorHAnsi" w:cs="Calibri"/>
        <w:sz w:val="16"/>
        <w:szCs w:val="16"/>
      </w:rPr>
      <w:t>fax: +48 22 597-09-37</w:t>
    </w:r>
    <w:r w:rsidRPr="000B1319">
      <w:rPr>
        <w:rFonts w:eastAsiaTheme="minorHAnsi" w:cs="Calibri"/>
        <w:sz w:val="16"/>
        <w:szCs w:val="16"/>
      </w:rPr>
      <w:tab/>
      <w:t>NIP: 5251575309</w:t>
    </w:r>
  </w:p>
  <w:p w14:paraId="18E2AE02" w14:textId="77777777" w:rsidR="00A2394E" w:rsidRPr="000B1319" w:rsidRDefault="00A2394E" w:rsidP="00A2394E">
    <w:pPr>
      <w:pStyle w:val="Stopka"/>
      <w:tabs>
        <w:tab w:val="clear" w:pos="4536"/>
        <w:tab w:val="left" w:pos="2450"/>
        <w:tab w:val="left" w:pos="5502"/>
      </w:tabs>
    </w:pPr>
    <w:r w:rsidRPr="000B1319">
      <w:rPr>
        <w:rFonts w:eastAsiaTheme="minorHAnsi" w:cs="Calibri"/>
        <w:sz w:val="16"/>
        <w:szCs w:val="16"/>
      </w:rPr>
      <w:t>00-184 Warszawa</w:t>
    </w:r>
    <w:r w:rsidRPr="000B1319">
      <w:rPr>
        <w:rFonts w:eastAsiaTheme="minorHAnsi" w:cs="Calibri"/>
        <w:sz w:val="16"/>
        <w:szCs w:val="16"/>
      </w:rPr>
      <w:tab/>
      <w:t>biuro@cez.gov.pl | www.cez.gov.pl</w:t>
    </w:r>
    <w:r w:rsidRPr="000B1319">
      <w:rPr>
        <w:rFonts w:eastAsiaTheme="minorHAnsi" w:cs="Calibri"/>
        <w:sz w:val="16"/>
        <w:szCs w:val="16"/>
      </w:rPr>
      <w:tab/>
      <w:t>REGON: 001377706</w:t>
    </w:r>
  </w:p>
  <w:p w14:paraId="1C25ADF2" w14:textId="43A372CC" w:rsidR="00C91263" w:rsidRPr="00266509" w:rsidRDefault="00C91263" w:rsidP="00C91263">
    <w:pPr>
      <w:pStyle w:val="Stopka"/>
      <w:tabs>
        <w:tab w:val="clear" w:pos="4536"/>
        <w:tab w:val="left" w:pos="2450"/>
        <w:tab w:val="left" w:pos="55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DBFB" w14:textId="77777777" w:rsidR="00B97D4F" w:rsidRPr="00266509" w:rsidRDefault="00B97D4F" w:rsidP="00876124">
      <w:pPr>
        <w:spacing w:after="0"/>
      </w:pPr>
      <w:r w:rsidRPr="00266509">
        <w:separator/>
      </w:r>
    </w:p>
  </w:footnote>
  <w:footnote w:type="continuationSeparator" w:id="0">
    <w:p w14:paraId="67FC5299" w14:textId="77777777" w:rsidR="00B97D4F" w:rsidRPr="00266509" w:rsidRDefault="00B97D4F" w:rsidP="00876124">
      <w:pPr>
        <w:spacing w:after="0"/>
      </w:pPr>
      <w:r w:rsidRPr="00266509">
        <w:continuationSeparator/>
      </w:r>
    </w:p>
  </w:footnote>
  <w:footnote w:type="continuationNotice" w:id="1">
    <w:p w14:paraId="6332A38F" w14:textId="77777777" w:rsidR="00B97D4F" w:rsidRPr="00266509" w:rsidRDefault="00B97D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A352AC" w:rsidRPr="00266509" w:rsidRDefault="00A352AC">
    <w:pPr>
      <w:pStyle w:val="Nagwek"/>
    </w:pPr>
    <w:r w:rsidRPr="0026650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38" name="Obraz 38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23A"/>
    <w:multiLevelType w:val="multilevel"/>
    <w:tmpl w:val="1B96BA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trike w:val="0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797815"/>
    <w:multiLevelType w:val="hybridMultilevel"/>
    <w:tmpl w:val="5C0C8A96"/>
    <w:lvl w:ilvl="0" w:tplc="5C547D60">
      <w:start w:val="1"/>
      <w:numFmt w:val="ordinal"/>
      <w:lvlText w:val="1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427C68"/>
    <w:multiLevelType w:val="multilevel"/>
    <w:tmpl w:val="8B14FB6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3E2"/>
    <w:multiLevelType w:val="hybridMultilevel"/>
    <w:tmpl w:val="53DC7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A7193"/>
    <w:multiLevelType w:val="hybridMultilevel"/>
    <w:tmpl w:val="C11CCB7E"/>
    <w:lvl w:ilvl="0" w:tplc="DFC4FB04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967673">
    <w:abstractNumId w:val="3"/>
  </w:num>
  <w:num w:numId="2" w16cid:durableId="924537565">
    <w:abstractNumId w:val="6"/>
  </w:num>
  <w:num w:numId="3" w16cid:durableId="694112314">
    <w:abstractNumId w:val="0"/>
  </w:num>
  <w:num w:numId="4" w16cid:durableId="2027247029">
    <w:abstractNumId w:val="2"/>
  </w:num>
  <w:num w:numId="5" w16cid:durableId="483475617">
    <w:abstractNumId w:val="1"/>
  </w:num>
  <w:num w:numId="6" w16cid:durableId="395520624">
    <w:abstractNumId w:val="4"/>
  </w:num>
  <w:num w:numId="7" w16cid:durableId="86847286">
    <w:abstractNumId w:val="5"/>
  </w:num>
  <w:num w:numId="8" w16cid:durableId="83171968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2218"/>
    <w:rsid w:val="000022E5"/>
    <w:rsid w:val="00003CE8"/>
    <w:rsid w:val="000052AE"/>
    <w:rsid w:val="00006C2C"/>
    <w:rsid w:val="000079EE"/>
    <w:rsid w:val="0001126B"/>
    <w:rsid w:val="00013AA5"/>
    <w:rsid w:val="000165EC"/>
    <w:rsid w:val="00016EFF"/>
    <w:rsid w:val="00017314"/>
    <w:rsid w:val="00020996"/>
    <w:rsid w:val="000305D2"/>
    <w:rsid w:val="00030EB3"/>
    <w:rsid w:val="0003210F"/>
    <w:rsid w:val="00035749"/>
    <w:rsid w:val="000375E5"/>
    <w:rsid w:val="00037A19"/>
    <w:rsid w:val="00040B98"/>
    <w:rsid w:val="0004625B"/>
    <w:rsid w:val="0004692C"/>
    <w:rsid w:val="00047654"/>
    <w:rsid w:val="00047894"/>
    <w:rsid w:val="00050337"/>
    <w:rsid w:val="00051525"/>
    <w:rsid w:val="00056547"/>
    <w:rsid w:val="00057909"/>
    <w:rsid w:val="00061975"/>
    <w:rsid w:val="00061FCC"/>
    <w:rsid w:val="000626A4"/>
    <w:rsid w:val="00065371"/>
    <w:rsid w:val="0006720C"/>
    <w:rsid w:val="00070BFC"/>
    <w:rsid w:val="00072A93"/>
    <w:rsid w:val="0007316E"/>
    <w:rsid w:val="000737ED"/>
    <w:rsid w:val="000739F2"/>
    <w:rsid w:val="00073AD7"/>
    <w:rsid w:val="000759B7"/>
    <w:rsid w:val="00077DA5"/>
    <w:rsid w:val="00080C40"/>
    <w:rsid w:val="0008114F"/>
    <w:rsid w:val="00082CB5"/>
    <w:rsid w:val="00084640"/>
    <w:rsid w:val="000913D9"/>
    <w:rsid w:val="000919DF"/>
    <w:rsid w:val="00091CE8"/>
    <w:rsid w:val="000923CD"/>
    <w:rsid w:val="00092B11"/>
    <w:rsid w:val="0009427A"/>
    <w:rsid w:val="00094466"/>
    <w:rsid w:val="00095F21"/>
    <w:rsid w:val="000A2A1F"/>
    <w:rsid w:val="000A2F53"/>
    <w:rsid w:val="000A41FE"/>
    <w:rsid w:val="000A5C27"/>
    <w:rsid w:val="000A6557"/>
    <w:rsid w:val="000A72F2"/>
    <w:rsid w:val="000B0E9A"/>
    <w:rsid w:val="000B60DB"/>
    <w:rsid w:val="000B6AE6"/>
    <w:rsid w:val="000C2C88"/>
    <w:rsid w:val="000C61B5"/>
    <w:rsid w:val="000C70ED"/>
    <w:rsid w:val="000D1AD9"/>
    <w:rsid w:val="000D4397"/>
    <w:rsid w:val="000D48F9"/>
    <w:rsid w:val="000E1E8E"/>
    <w:rsid w:val="000E2A59"/>
    <w:rsid w:val="000F1918"/>
    <w:rsid w:val="000F390A"/>
    <w:rsid w:val="000F3D1A"/>
    <w:rsid w:val="000F4117"/>
    <w:rsid w:val="000F45A2"/>
    <w:rsid w:val="000F6203"/>
    <w:rsid w:val="00101F18"/>
    <w:rsid w:val="00102735"/>
    <w:rsid w:val="00102A4C"/>
    <w:rsid w:val="001046BB"/>
    <w:rsid w:val="0010691E"/>
    <w:rsid w:val="00106CA2"/>
    <w:rsid w:val="00107554"/>
    <w:rsid w:val="00111042"/>
    <w:rsid w:val="00115B84"/>
    <w:rsid w:val="001177AA"/>
    <w:rsid w:val="00120D94"/>
    <w:rsid w:val="001216DB"/>
    <w:rsid w:val="00122347"/>
    <w:rsid w:val="0012427D"/>
    <w:rsid w:val="001301FB"/>
    <w:rsid w:val="0013608D"/>
    <w:rsid w:val="001367AA"/>
    <w:rsid w:val="00137901"/>
    <w:rsid w:val="00137E2E"/>
    <w:rsid w:val="00143F40"/>
    <w:rsid w:val="0014628B"/>
    <w:rsid w:val="001544CC"/>
    <w:rsid w:val="00154C34"/>
    <w:rsid w:val="00155D8A"/>
    <w:rsid w:val="001578CE"/>
    <w:rsid w:val="001624AB"/>
    <w:rsid w:val="001661B8"/>
    <w:rsid w:val="00166B53"/>
    <w:rsid w:val="0017220B"/>
    <w:rsid w:val="00172779"/>
    <w:rsid w:val="0017553C"/>
    <w:rsid w:val="001759AE"/>
    <w:rsid w:val="00181C0D"/>
    <w:rsid w:val="001828AE"/>
    <w:rsid w:val="00182E53"/>
    <w:rsid w:val="001834D6"/>
    <w:rsid w:val="00183680"/>
    <w:rsid w:val="00187411"/>
    <w:rsid w:val="00191D91"/>
    <w:rsid w:val="0019304B"/>
    <w:rsid w:val="00194980"/>
    <w:rsid w:val="0019561E"/>
    <w:rsid w:val="0019658A"/>
    <w:rsid w:val="00197003"/>
    <w:rsid w:val="001978AC"/>
    <w:rsid w:val="001A04DA"/>
    <w:rsid w:val="001A127E"/>
    <w:rsid w:val="001A153F"/>
    <w:rsid w:val="001A5188"/>
    <w:rsid w:val="001B0504"/>
    <w:rsid w:val="001B0CE6"/>
    <w:rsid w:val="001B2C03"/>
    <w:rsid w:val="001B5164"/>
    <w:rsid w:val="001B5CEE"/>
    <w:rsid w:val="001B66C1"/>
    <w:rsid w:val="001B66FA"/>
    <w:rsid w:val="001C3F71"/>
    <w:rsid w:val="001C4315"/>
    <w:rsid w:val="001C504B"/>
    <w:rsid w:val="001C7201"/>
    <w:rsid w:val="001C7AFA"/>
    <w:rsid w:val="001D1897"/>
    <w:rsid w:val="001D389E"/>
    <w:rsid w:val="001D3969"/>
    <w:rsid w:val="001E0C84"/>
    <w:rsid w:val="001E4392"/>
    <w:rsid w:val="001E5248"/>
    <w:rsid w:val="001E64B7"/>
    <w:rsid w:val="001E7C03"/>
    <w:rsid w:val="001F1AA5"/>
    <w:rsid w:val="001F43BB"/>
    <w:rsid w:val="001F7352"/>
    <w:rsid w:val="00200E33"/>
    <w:rsid w:val="00201128"/>
    <w:rsid w:val="00203981"/>
    <w:rsid w:val="0020458A"/>
    <w:rsid w:val="00204BD8"/>
    <w:rsid w:val="00205034"/>
    <w:rsid w:val="00210410"/>
    <w:rsid w:val="00211C78"/>
    <w:rsid w:val="00211E49"/>
    <w:rsid w:val="002123C4"/>
    <w:rsid w:val="002123F7"/>
    <w:rsid w:val="00216D42"/>
    <w:rsid w:val="002211B8"/>
    <w:rsid w:val="0022215C"/>
    <w:rsid w:val="00222D75"/>
    <w:rsid w:val="00225E10"/>
    <w:rsid w:val="00230172"/>
    <w:rsid w:val="00230EC7"/>
    <w:rsid w:val="00234BFC"/>
    <w:rsid w:val="00235A69"/>
    <w:rsid w:val="00236D8D"/>
    <w:rsid w:val="0023716E"/>
    <w:rsid w:val="002407D4"/>
    <w:rsid w:val="00241381"/>
    <w:rsid w:val="00242792"/>
    <w:rsid w:val="00245EBD"/>
    <w:rsid w:val="00257F52"/>
    <w:rsid w:val="00260A99"/>
    <w:rsid w:val="00260DA5"/>
    <w:rsid w:val="00261F3C"/>
    <w:rsid w:val="002639DB"/>
    <w:rsid w:val="0026414A"/>
    <w:rsid w:val="00265336"/>
    <w:rsid w:val="00266509"/>
    <w:rsid w:val="00266C6B"/>
    <w:rsid w:val="00270DE8"/>
    <w:rsid w:val="00271EE2"/>
    <w:rsid w:val="0027492E"/>
    <w:rsid w:val="002754AC"/>
    <w:rsid w:val="002755B4"/>
    <w:rsid w:val="002803AD"/>
    <w:rsid w:val="002831DA"/>
    <w:rsid w:val="002849BE"/>
    <w:rsid w:val="0028650B"/>
    <w:rsid w:val="00287633"/>
    <w:rsid w:val="002900F4"/>
    <w:rsid w:val="00292D8F"/>
    <w:rsid w:val="002A1688"/>
    <w:rsid w:val="002A2E12"/>
    <w:rsid w:val="002A4B3E"/>
    <w:rsid w:val="002A598F"/>
    <w:rsid w:val="002B021D"/>
    <w:rsid w:val="002B0FA8"/>
    <w:rsid w:val="002B7DBE"/>
    <w:rsid w:val="002C06F7"/>
    <w:rsid w:val="002C0809"/>
    <w:rsid w:val="002C2811"/>
    <w:rsid w:val="002C5351"/>
    <w:rsid w:val="002D1AF0"/>
    <w:rsid w:val="002D3F20"/>
    <w:rsid w:val="002D4B75"/>
    <w:rsid w:val="002D5100"/>
    <w:rsid w:val="002D5C1C"/>
    <w:rsid w:val="002E21B5"/>
    <w:rsid w:val="002E2C99"/>
    <w:rsid w:val="002E3AE5"/>
    <w:rsid w:val="002E5B36"/>
    <w:rsid w:val="002F05DA"/>
    <w:rsid w:val="002F1542"/>
    <w:rsid w:val="002F1785"/>
    <w:rsid w:val="002F2A0E"/>
    <w:rsid w:val="002F6C24"/>
    <w:rsid w:val="00302085"/>
    <w:rsid w:val="00302423"/>
    <w:rsid w:val="00304840"/>
    <w:rsid w:val="0030792B"/>
    <w:rsid w:val="0031057C"/>
    <w:rsid w:val="00313910"/>
    <w:rsid w:val="00315283"/>
    <w:rsid w:val="00317898"/>
    <w:rsid w:val="0032480F"/>
    <w:rsid w:val="00324F33"/>
    <w:rsid w:val="00331221"/>
    <w:rsid w:val="00331A23"/>
    <w:rsid w:val="00331DFE"/>
    <w:rsid w:val="003355BD"/>
    <w:rsid w:val="003358F5"/>
    <w:rsid w:val="00337BEE"/>
    <w:rsid w:val="003415ED"/>
    <w:rsid w:val="0034292E"/>
    <w:rsid w:val="00343B8B"/>
    <w:rsid w:val="00344886"/>
    <w:rsid w:val="00344F6E"/>
    <w:rsid w:val="0034751A"/>
    <w:rsid w:val="00350E97"/>
    <w:rsid w:val="00351AA4"/>
    <w:rsid w:val="0035258A"/>
    <w:rsid w:val="0035259F"/>
    <w:rsid w:val="003528DF"/>
    <w:rsid w:val="00354DDB"/>
    <w:rsid w:val="00354F5E"/>
    <w:rsid w:val="00355233"/>
    <w:rsid w:val="00355F95"/>
    <w:rsid w:val="0035735A"/>
    <w:rsid w:val="00361EF6"/>
    <w:rsid w:val="00363B9B"/>
    <w:rsid w:val="00367D3E"/>
    <w:rsid w:val="00373AE3"/>
    <w:rsid w:val="00374A4D"/>
    <w:rsid w:val="00374C88"/>
    <w:rsid w:val="00374DE9"/>
    <w:rsid w:val="003754CF"/>
    <w:rsid w:val="00377F18"/>
    <w:rsid w:val="00383A17"/>
    <w:rsid w:val="0038525C"/>
    <w:rsid w:val="00387A34"/>
    <w:rsid w:val="00387AD7"/>
    <w:rsid w:val="00391950"/>
    <w:rsid w:val="00391C28"/>
    <w:rsid w:val="003931F0"/>
    <w:rsid w:val="00393C3A"/>
    <w:rsid w:val="003953DF"/>
    <w:rsid w:val="00396208"/>
    <w:rsid w:val="003A22DB"/>
    <w:rsid w:val="003B14C1"/>
    <w:rsid w:val="003B4794"/>
    <w:rsid w:val="003B6592"/>
    <w:rsid w:val="003C0A26"/>
    <w:rsid w:val="003C1D13"/>
    <w:rsid w:val="003C4430"/>
    <w:rsid w:val="003C5D33"/>
    <w:rsid w:val="003C702C"/>
    <w:rsid w:val="003C790E"/>
    <w:rsid w:val="003D0A1A"/>
    <w:rsid w:val="003D25EC"/>
    <w:rsid w:val="003D3FA7"/>
    <w:rsid w:val="003D56B1"/>
    <w:rsid w:val="003D573D"/>
    <w:rsid w:val="003D7FD4"/>
    <w:rsid w:val="003E255F"/>
    <w:rsid w:val="003E26A6"/>
    <w:rsid w:val="003E361B"/>
    <w:rsid w:val="003E56B5"/>
    <w:rsid w:val="003F1D85"/>
    <w:rsid w:val="003F1F99"/>
    <w:rsid w:val="003F274C"/>
    <w:rsid w:val="003F3BDC"/>
    <w:rsid w:val="003F4043"/>
    <w:rsid w:val="003F7315"/>
    <w:rsid w:val="00406539"/>
    <w:rsid w:val="00406E61"/>
    <w:rsid w:val="00407CC2"/>
    <w:rsid w:val="0041082B"/>
    <w:rsid w:val="004165C6"/>
    <w:rsid w:val="00417401"/>
    <w:rsid w:val="0042323F"/>
    <w:rsid w:val="0042566A"/>
    <w:rsid w:val="0042609F"/>
    <w:rsid w:val="00427912"/>
    <w:rsid w:val="00427E75"/>
    <w:rsid w:val="0043086A"/>
    <w:rsid w:val="00430A9C"/>
    <w:rsid w:val="004317D6"/>
    <w:rsid w:val="0043226F"/>
    <w:rsid w:val="00432D4D"/>
    <w:rsid w:val="004335DE"/>
    <w:rsid w:val="00434C27"/>
    <w:rsid w:val="00436ABA"/>
    <w:rsid w:val="004420F9"/>
    <w:rsid w:val="004427B8"/>
    <w:rsid w:val="00443605"/>
    <w:rsid w:val="0044425C"/>
    <w:rsid w:val="0044503B"/>
    <w:rsid w:val="00450315"/>
    <w:rsid w:val="00454A60"/>
    <w:rsid w:val="00456777"/>
    <w:rsid w:val="00464369"/>
    <w:rsid w:val="00466528"/>
    <w:rsid w:val="0046683F"/>
    <w:rsid w:val="00466F06"/>
    <w:rsid w:val="00473D45"/>
    <w:rsid w:val="00474349"/>
    <w:rsid w:val="00474F8B"/>
    <w:rsid w:val="0048141A"/>
    <w:rsid w:val="00481568"/>
    <w:rsid w:val="004838AF"/>
    <w:rsid w:val="00483F5A"/>
    <w:rsid w:val="00484A9B"/>
    <w:rsid w:val="004855F7"/>
    <w:rsid w:val="00490D9A"/>
    <w:rsid w:val="00491ABD"/>
    <w:rsid w:val="00492965"/>
    <w:rsid w:val="004957EA"/>
    <w:rsid w:val="00497A63"/>
    <w:rsid w:val="004A1935"/>
    <w:rsid w:val="004A7271"/>
    <w:rsid w:val="004B207C"/>
    <w:rsid w:val="004B6FC1"/>
    <w:rsid w:val="004B7528"/>
    <w:rsid w:val="004B7B9F"/>
    <w:rsid w:val="004C12FC"/>
    <w:rsid w:val="004C2292"/>
    <w:rsid w:val="004C4BCE"/>
    <w:rsid w:val="004C53A0"/>
    <w:rsid w:val="004C6722"/>
    <w:rsid w:val="004C7345"/>
    <w:rsid w:val="004D1898"/>
    <w:rsid w:val="004D2551"/>
    <w:rsid w:val="004D69C7"/>
    <w:rsid w:val="004E0220"/>
    <w:rsid w:val="004E04F2"/>
    <w:rsid w:val="004E14DB"/>
    <w:rsid w:val="004E5D30"/>
    <w:rsid w:val="004E7284"/>
    <w:rsid w:val="004F6F14"/>
    <w:rsid w:val="00500089"/>
    <w:rsid w:val="005014BC"/>
    <w:rsid w:val="00503E94"/>
    <w:rsid w:val="00505C51"/>
    <w:rsid w:val="005073F1"/>
    <w:rsid w:val="0050787E"/>
    <w:rsid w:val="0051188C"/>
    <w:rsid w:val="0051395F"/>
    <w:rsid w:val="00513EAC"/>
    <w:rsid w:val="00523191"/>
    <w:rsid w:val="00524662"/>
    <w:rsid w:val="00524BF0"/>
    <w:rsid w:val="00525AE9"/>
    <w:rsid w:val="00530305"/>
    <w:rsid w:val="00530CB8"/>
    <w:rsid w:val="00532195"/>
    <w:rsid w:val="005330B2"/>
    <w:rsid w:val="00533654"/>
    <w:rsid w:val="00534F9A"/>
    <w:rsid w:val="00535AF8"/>
    <w:rsid w:val="005362BF"/>
    <w:rsid w:val="005364B9"/>
    <w:rsid w:val="00544895"/>
    <w:rsid w:val="00547A10"/>
    <w:rsid w:val="00554314"/>
    <w:rsid w:val="00556DBF"/>
    <w:rsid w:val="005604F4"/>
    <w:rsid w:val="0056055A"/>
    <w:rsid w:val="00564037"/>
    <w:rsid w:val="00564AE6"/>
    <w:rsid w:val="00565488"/>
    <w:rsid w:val="0056594E"/>
    <w:rsid w:val="0056641D"/>
    <w:rsid w:val="005666A3"/>
    <w:rsid w:val="005677B4"/>
    <w:rsid w:val="0057036E"/>
    <w:rsid w:val="00570835"/>
    <w:rsid w:val="00570E0C"/>
    <w:rsid w:val="00573274"/>
    <w:rsid w:val="00573815"/>
    <w:rsid w:val="00573896"/>
    <w:rsid w:val="00575264"/>
    <w:rsid w:val="0057740F"/>
    <w:rsid w:val="005841EF"/>
    <w:rsid w:val="00587023"/>
    <w:rsid w:val="00587802"/>
    <w:rsid w:val="005942E0"/>
    <w:rsid w:val="0059717E"/>
    <w:rsid w:val="005A17B0"/>
    <w:rsid w:val="005A1AAF"/>
    <w:rsid w:val="005A56B2"/>
    <w:rsid w:val="005B31C8"/>
    <w:rsid w:val="005B3E01"/>
    <w:rsid w:val="005B59DA"/>
    <w:rsid w:val="005B7046"/>
    <w:rsid w:val="005C0903"/>
    <w:rsid w:val="005C3CC0"/>
    <w:rsid w:val="005C5143"/>
    <w:rsid w:val="005C66E5"/>
    <w:rsid w:val="005C729F"/>
    <w:rsid w:val="005D16B4"/>
    <w:rsid w:val="005D1802"/>
    <w:rsid w:val="005D3E26"/>
    <w:rsid w:val="005D45C7"/>
    <w:rsid w:val="005D5C3A"/>
    <w:rsid w:val="005D7495"/>
    <w:rsid w:val="005E2E79"/>
    <w:rsid w:val="005E41A3"/>
    <w:rsid w:val="005E5D80"/>
    <w:rsid w:val="005E6F17"/>
    <w:rsid w:val="005E7062"/>
    <w:rsid w:val="005E70AE"/>
    <w:rsid w:val="006015AA"/>
    <w:rsid w:val="0060225D"/>
    <w:rsid w:val="006130A0"/>
    <w:rsid w:val="00625C7D"/>
    <w:rsid w:val="0062611C"/>
    <w:rsid w:val="00630B35"/>
    <w:rsid w:val="006323BC"/>
    <w:rsid w:val="00632D35"/>
    <w:rsid w:val="0063316E"/>
    <w:rsid w:val="00634A72"/>
    <w:rsid w:val="00646C9E"/>
    <w:rsid w:val="00647773"/>
    <w:rsid w:val="006523E8"/>
    <w:rsid w:val="00652B8A"/>
    <w:rsid w:val="00652CA0"/>
    <w:rsid w:val="00653592"/>
    <w:rsid w:val="006546AB"/>
    <w:rsid w:val="00654871"/>
    <w:rsid w:val="00655074"/>
    <w:rsid w:val="00655576"/>
    <w:rsid w:val="006604C4"/>
    <w:rsid w:val="00660858"/>
    <w:rsid w:val="00660E5F"/>
    <w:rsid w:val="00663B6D"/>
    <w:rsid w:val="00677562"/>
    <w:rsid w:val="006776FE"/>
    <w:rsid w:val="00677AB8"/>
    <w:rsid w:val="00682684"/>
    <w:rsid w:val="006907DA"/>
    <w:rsid w:val="00692229"/>
    <w:rsid w:val="00693C5C"/>
    <w:rsid w:val="00697ACA"/>
    <w:rsid w:val="006A2321"/>
    <w:rsid w:val="006A3FFF"/>
    <w:rsid w:val="006A4472"/>
    <w:rsid w:val="006A66A3"/>
    <w:rsid w:val="006B0B6B"/>
    <w:rsid w:val="006B1E17"/>
    <w:rsid w:val="006B4FEF"/>
    <w:rsid w:val="006C3CEC"/>
    <w:rsid w:val="006C4B3D"/>
    <w:rsid w:val="006C6358"/>
    <w:rsid w:val="006C7865"/>
    <w:rsid w:val="006D053E"/>
    <w:rsid w:val="006D0798"/>
    <w:rsid w:val="006D2499"/>
    <w:rsid w:val="006D43B9"/>
    <w:rsid w:val="006D4C89"/>
    <w:rsid w:val="006D5A22"/>
    <w:rsid w:val="006D6A64"/>
    <w:rsid w:val="006D7731"/>
    <w:rsid w:val="006E0F97"/>
    <w:rsid w:val="006E4A2B"/>
    <w:rsid w:val="006E537B"/>
    <w:rsid w:val="006E6F5E"/>
    <w:rsid w:val="006E7F7F"/>
    <w:rsid w:val="006F06E7"/>
    <w:rsid w:val="006F7288"/>
    <w:rsid w:val="006F7757"/>
    <w:rsid w:val="007008A5"/>
    <w:rsid w:val="00700C71"/>
    <w:rsid w:val="00701F3D"/>
    <w:rsid w:val="007049BC"/>
    <w:rsid w:val="00706B49"/>
    <w:rsid w:val="0071058A"/>
    <w:rsid w:val="007108C2"/>
    <w:rsid w:val="0071538B"/>
    <w:rsid w:val="007173FB"/>
    <w:rsid w:val="00722749"/>
    <w:rsid w:val="00723DB9"/>
    <w:rsid w:val="00733B20"/>
    <w:rsid w:val="00735CBE"/>
    <w:rsid w:val="00737CF3"/>
    <w:rsid w:val="007409B1"/>
    <w:rsid w:val="00740A5C"/>
    <w:rsid w:val="007435D5"/>
    <w:rsid w:val="00744AC6"/>
    <w:rsid w:val="007528DB"/>
    <w:rsid w:val="00755A56"/>
    <w:rsid w:val="0075682D"/>
    <w:rsid w:val="00761686"/>
    <w:rsid w:val="00761C84"/>
    <w:rsid w:val="00763A58"/>
    <w:rsid w:val="00764A45"/>
    <w:rsid w:val="007723FE"/>
    <w:rsid w:val="007725E1"/>
    <w:rsid w:val="00780DDB"/>
    <w:rsid w:val="00780E3E"/>
    <w:rsid w:val="00782B5B"/>
    <w:rsid w:val="00783B3E"/>
    <w:rsid w:val="007841BE"/>
    <w:rsid w:val="00785845"/>
    <w:rsid w:val="00786F1D"/>
    <w:rsid w:val="007907EC"/>
    <w:rsid w:val="00790973"/>
    <w:rsid w:val="00791264"/>
    <w:rsid w:val="00791657"/>
    <w:rsid w:val="0079170A"/>
    <w:rsid w:val="00792553"/>
    <w:rsid w:val="00797037"/>
    <w:rsid w:val="007A7788"/>
    <w:rsid w:val="007A7CA2"/>
    <w:rsid w:val="007B5AD1"/>
    <w:rsid w:val="007B720F"/>
    <w:rsid w:val="007C06D3"/>
    <w:rsid w:val="007D0B80"/>
    <w:rsid w:val="007D1D49"/>
    <w:rsid w:val="007E1AE5"/>
    <w:rsid w:val="007F5C24"/>
    <w:rsid w:val="007F6FDE"/>
    <w:rsid w:val="008022C3"/>
    <w:rsid w:val="00807A18"/>
    <w:rsid w:val="00807CCA"/>
    <w:rsid w:val="00807EE8"/>
    <w:rsid w:val="00807F67"/>
    <w:rsid w:val="00811695"/>
    <w:rsid w:val="00817337"/>
    <w:rsid w:val="00823A1D"/>
    <w:rsid w:val="00832E8A"/>
    <w:rsid w:val="00833FCB"/>
    <w:rsid w:val="0083451C"/>
    <w:rsid w:val="0083616E"/>
    <w:rsid w:val="0083686D"/>
    <w:rsid w:val="00836DE2"/>
    <w:rsid w:val="00837F72"/>
    <w:rsid w:val="008449DB"/>
    <w:rsid w:val="00847E7E"/>
    <w:rsid w:val="00850BD1"/>
    <w:rsid w:val="00856A85"/>
    <w:rsid w:val="008644CA"/>
    <w:rsid w:val="00870082"/>
    <w:rsid w:val="00876124"/>
    <w:rsid w:val="00877FDF"/>
    <w:rsid w:val="00883510"/>
    <w:rsid w:val="008851AD"/>
    <w:rsid w:val="008867DF"/>
    <w:rsid w:val="00891BD8"/>
    <w:rsid w:val="00892000"/>
    <w:rsid w:val="008931C7"/>
    <w:rsid w:val="00896903"/>
    <w:rsid w:val="008A04AC"/>
    <w:rsid w:val="008A1A4B"/>
    <w:rsid w:val="008A57FD"/>
    <w:rsid w:val="008A6413"/>
    <w:rsid w:val="008B09DC"/>
    <w:rsid w:val="008B1EC8"/>
    <w:rsid w:val="008B3C4C"/>
    <w:rsid w:val="008B6F4E"/>
    <w:rsid w:val="008C43D3"/>
    <w:rsid w:val="008C4C4F"/>
    <w:rsid w:val="008C5586"/>
    <w:rsid w:val="008C5FE1"/>
    <w:rsid w:val="008C64B5"/>
    <w:rsid w:val="008D03F6"/>
    <w:rsid w:val="008D2D1B"/>
    <w:rsid w:val="008D3021"/>
    <w:rsid w:val="008D44B9"/>
    <w:rsid w:val="008D4D79"/>
    <w:rsid w:val="008D529C"/>
    <w:rsid w:val="008D6642"/>
    <w:rsid w:val="008E184E"/>
    <w:rsid w:val="008E6730"/>
    <w:rsid w:val="008E7334"/>
    <w:rsid w:val="008F2D9B"/>
    <w:rsid w:val="00901815"/>
    <w:rsid w:val="0090206A"/>
    <w:rsid w:val="00907ECE"/>
    <w:rsid w:val="00915A4B"/>
    <w:rsid w:val="00917AA8"/>
    <w:rsid w:val="0092289F"/>
    <w:rsid w:val="00924B68"/>
    <w:rsid w:val="00936B93"/>
    <w:rsid w:val="009371C1"/>
    <w:rsid w:val="0094028F"/>
    <w:rsid w:val="00940FFA"/>
    <w:rsid w:val="00942866"/>
    <w:rsid w:val="00943C05"/>
    <w:rsid w:val="00944BD0"/>
    <w:rsid w:val="009450D7"/>
    <w:rsid w:val="00945880"/>
    <w:rsid w:val="00946288"/>
    <w:rsid w:val="00947937"/>
    <w:rsid w:val="00947C43"/>
    <w:rsid w:val="009507F0"/>
    <w:rsid w:val="00953564"/>
    <w:rsid w:val="00953F9D"/>
    <w:rsid w:val="00954D6F"/>
    <w:rsid w:val="009560C6"/>
    <w:rsid w:val="00965704"/>
    <w:rsid w:val="0097193A"/>
    <w:rsid w:val="00971AB5"/>
    <w:rsid w:val="00971CF1"/>
    <w:rsid w:val="00972503"/>
    <w:rsid w:val="0097353F"/>
    <w:rsid w:val="00973D2A"/>
    <w:rsid w:val="0099048A"/>
    <w:rsid w:val="00991AF1"/>
    <w:rsid w:val="00994935"/>
    <w:rsid w:val="0099526A"/>
    <w:rsid w:val="00995AB0"/>
    <w:rsid w:val="009A0332"/>
    <w:rsid w:val="009A0A04"/>
    <w:rsid w:val="009A1446"/>
    <w:rsid w:val="009A277D"/>
    <w:rsid w:val="009A4583"/>
    <w:rsid w:val="009A5285"/>
    <w:rsid w:val="009A677E"/>
    <w:rsid w:val="009A7550"/>
    <w:rsid w:val="009B2601"/>
    <w:rsid w:val="009B2F51"/>
    <w:rsid w:val="009B5E7A"/>
    <w:rsid w:val="009C53DE"/>
    <w:rsid w:val="009D0B30"/>
    <w:rsid w:val="009E2872"/>
    <w:rsid w:val="009E3CBF"/>
    <w:rsid w:val="009E3E1A"/>
    <w:rsid w:val="009E49E9"/>
    <w:rsid w:val="009E522F"/>
    <w:rsid w:val="009E638E"/>
    <w:rsid w:val="009F05E3"/>
    <w:rsid w:val="009F219B"/>
    <w:rsid w:val="009F2D4A"/>
    <w:rsid w:val="009F306F"/>
    <w:rsid w:val="009F4ACE"/>
    <w:rsid w:val="009F5C3B"/>
    <w:rsid w:val="009F6941"/>
    <w:rsid w:val="009F72C1"/>
    <w:rsid w:val="009F7A6F"/>
    <w:rsid w:val="00A0175E"/>
    <w:rsid w:val="00A01794"/>
    <w:rsid w:val="00A01EFB"/>
    <w:rsid w:val="00A04795"/>
    <w:rsid w:val="00A0772E"/>
    <w:rsid w:val="00A1110E"/>
    <w:rsid w:val="00A11853"/>
    <w:rsid w:val="00A12787"/>
    <w:rsid w:val="00A16CBE"/>
    <w:rsid w:val="00A2087B"/>
    <w:rsid w:val="00A22497"/>
    <w:rsid w:val="00A231DB"/>
    <w:rsid w:val="00A2394E"/>
    <w:rsid w:val="00A25DD0"/>
    <w:rsid w:val="00A304AC"/>
    <w:rsid w:val="00A30C10"/>
    <w:rsid w:val="00A338C7"/>
    <w:rsid w:val="00A33EA3"/>
    <w:rsid w:val="00A3422D"/>
    <w:rsid w:val="00A352AC"/>
    <w:rsid w:val="00A3732D"/>
    <w:rsid w:val="00A429FC"/>
    <w:rsid w:val="00A43593"/>
    <w:rsid w:val="00A476E2"/>
    <w:rsid w:val="00A47982"/>
    <w:rsid w:val="00A55786"/>
    <w:rsid w:val="00A63099"/>
    <w:rsid w:val="00A67076"/>
    <w:rsid w:val="00A70EB8"/>
    <w:rsid w:val="00A72E9F"/>
    <w:rsid w:val="00A7376E"/>
    <w:rsid w:val="00A7583B"/>
    <w:rsid w:val="00A76EE2"/>
    <w:rsid w:val="00A77304"/>
    <w:rsid w:val="00A808A5"/>
    <w:rsid w:val="00A815FB"/>
    <w:rsid w:val="00A81717"/>
    <w:rsid w:val="00A83E07"/>
    <w:rsid w:val="00A84339"/>
    <w:rsid w:val="00A84840"/>
    <w:rsid w:val="00A86340"/>
    <w:rsid w:val="00A90496"/>
    <w:rsid w:val="00A9349C"/>
    <w:rsid w:val="00A9377C"/>
    <w:rsid w:val="00A939A5"/>
    <w:rsid w:val="00A9400F"/>
    <w:rsid w:val="00A94342"/>
    <w:rsid w:val="00AA1620"/>
    <w:rsid w:val="00AA277E"/>
    <w:rsid w:val="00AA3700"/>
    <w:rsid w:val="00AA5CA6"/>
    <w:rsid w:val="00AA601D"/>
    <w:rsid w:val="00AB2BB0"/>
    <w:rsid w:val="00AB4571"/>
    <w:rsid w:val="00AB5EF7"/>
    <w:rsid w:val="00AB7F4B"/>
    <w:rsid w:val="00AC346C"/>
    <w:rsid w:val="00AD1C9E"/>
    <w:rsid w:val="00AD25D4"/>
    <w:rsid w:val="00AD731D"/>
    <w:rsid w:val="00AE7169"/>
    <w:rsid w:val="00AE76AF"/>
    <w:rsid w:val="00AE7E7E"/>
    <w:rsid w:val="00AF3C5E"/>
    <w:rsid w:val="00AF6B16"/>
    <w:rsid w:val="00B001CC"/>
    <w:rsid w:val="00B00841"/>
    <w:rsid w:val="00B02ECB"/>
    <w:rsid w:val="00B05E22"/>
    <w:rsid w:val="00B12054"/>
    <w:rsid w:val="00B20F1A"/>
    <w:rsid w:val="00B3354C"/>
    <w:rsid w:val="00B356E9"/>
    <w:rsid w:val="00B35A84"/>
    <w:rsid w:val="00B377C1"/>
    <w:rsid w:val="00B413A3"/>
    <w:rsid w:val="00B4361E"/>
    <w:rsid w:val="00B43CE6"/>
    <w:rsid w:val="00B43D13"/>
    <w:rsid w:val="00B51B0D"/>
    <w:rsid w:val="00B53F22"/>
    <w:rsid w:val="00B54937"/>
    <w:rsid w:val="00B558C2"/>
    <w:rsid w:val="00B558FA"/>
    <w:rsid w:val="00B55D05"/>
    <w:rsid w:val="00B571D1"/>
    <w:rsid w:val="00B6001A"/>
    <w:rsid w:val="00B63333"/>
    <w:rsid w:val="00B63526"/>
    <w:rsid w:val="00B6376F"/>
    <w:rsid w:val="00B64A38"/>
    <w:rsid w:val="00B65B34"/>
    <w:rsid w:val="00B6631C"/>
    <w:rsid w:val="00B6724F"/>
    <w:rsid w:val="00B67991"/>
    <w:rsid w:val="00B75626"/>
    <w:rsid w:val="00B75707"/>
    <w:rsid w:val="00B7579E"/>
    <w:rsid w:val="00B77E5F"/>
    <w:rsid w:val="00B82295"/>
    <w:rsid w:val="00B85D6B"/>
    <w:rsid w:val="00B8705A"/>
    <w:rsid w:val="00B90F01"/>
    <w:rsid w:val="00B91A32"/>
    <w:rsid w:val="00B93E73"/>
    <w:rsid w:val="00B947DE"/>
    <w:rsid w:val="00B95ED5"/>
    <w:rsid w:val="00B9615C"/>
    <w:rsid w:val="00B9719D"/>
    <w:rsid w:val="00B97D4F"/>
    <w:rsid w:val="00B97D95"/>
    <w:rsid w:val="00BA22AC"/>
    <w:rsid w:val="00BA2F98"/>
    <w:rsid w:val="00BA63C5"/>
    <w:rsid w:val="00BA7C50"/>
    <w:rsid w:val="00BB0E30"/>
    <w:rsid w:val="00BB1F03"/>
    <w:rsid w:val="00BB2B74"/>
    <w:rsid w:val="00BB4AB8"/>
    <w:rsid w:val="00BB7D9D"/>
    <w:rsid w:val="00BC2495"/>
    <w:rsid w:val="00BC254F"/>
    <w:rsid w:val="00BC2661"/>
    <w:rsid w:val="00BC279C"/>
    <w:rsid w:val="00BC749F"/>
    <w:rsid w:val="00BC75B9"/>
    <w:rsid w:val="00BD0610"/>
    <w:rsid w:val="00BD07B5"/>
    <w:rsid w:val="00BD1242"/>
    <w:rsid w:val="00BD17E7"/>
    <w:rsid w:val="00BD1F8C"/>
    <w:rsid w:val="00BD2E0B"/>
    <w:rsid w:val="00BD31C4"/>
    <w:rsid w:val="00BD3A7B"/>
    <w:rsid w:val="00BD45DD"/>
    <w:rsid w:val="00BE04FF"/>
    <w:rsid w:val="00BE3018"/>
    <w:rsid w:val="00BE41D1"/>
    <w:rsid w:val="00BE4423"/>
    <w:rsid w:val="00BE5DF8"/>
    <w:rsid w:val="00BF0D29"/>
    <w:rsid w:val="00BF342A"/>
    <w:rsid w:val="00BF3EAA"/>
    <w:rsid w:val="00BF4439"/>
    <w:rsid w:val="00BF5C35"/>
    <w:rsid w:val="00BF6799"/>
    <w:rsid w:val="00C00E54"/>
    <w:rsid w:val="00C01017"/>
    <w:rsid w:val="00C01845"/>
    <w:rsid w:val="00C11917"/>
    <w:rsid w:val="00C11DA0"/>
    <w:rsid w:val="00C121D3"/>
    <w:rsid w:val="00C14494"/>
    <w:rsid w:val="00C15089"/>
    <w:rsid w:val="00C24851"/>
    <w:rsid w:val="00C24E56"/>
    <w:rsid w:val="00C36038"/>
    <w:rsid w:val="00C365DB"/>
    <w:rsid w:val="00C37B24"/>
    <w:rsid w:val="00C40032"/>
    <w:rsid w:val="00C40E23"/>
    <w:rsid w:val="00C4129B"/>
    <w:rsid w:val="00C425C5"/>
    <w:rsid w:val="00C42BDF"/>
    <w:rsid w:val="00C516E4"/>
    <w:rsid w:val="00C52C8B"/>
    <w:rsid w:val="00C52F8A"/>
    <w:rsid w:val="00C5488E"/>
    <w:rsid w:val="00C5592C"/>
    <w:rsid w:val="00C5695A"/>
    <w:rsid w:val="00C5731E"/>
    <w:rsid w:val="00C6122C"/>
    <w:rsid w:val="00C62DC4"/>
    <w:rsid w:val="00C656E0"/>
    <w:rsid w:val="00C70F47"/>
    <w:rsid w:val="00C7366A"/>
    <w:rsid w:val="00C73C33"/>
    <w:rsid w:val="00C7738D"/>
    <w:rsid w:val="00C7781A"/>
    <w:rsid w:val="00C77D7C"/>
    <w:rsid w:val="00C82E51"/>
    <w:rsid w:val="00C838B0"/>
    <w:rsid w:val="00C84ECA"/>
    <w:rsid w:val="00C861F9"/>
    <w:rsid w:val="00C91263"/>
    <w:rsid w:val="00C91678"/>
    <w:rsid w:val="00C91BF7"/>
    <w:rsid w:val="00C94537"/>
    <w:rsid w:val="00C97349"/>
    <w:rsid w:val="00CA13A8"/>
    <w:rsid w:val="00CA2697"/>
    <w:rsid w:val="00CA3C3C"/>
    <w:rsid w:val="00CA4350"/>
    <w:rsid w:val="00CA5EAE"/>
    <w:rsid w:val="00CA778D"/>
    <w:rsid w:val="00CA7C2B"/>
    <w:rsid w:val="00CB0294"/>
    <w:rsid w:val="00CB56BA"/>
    <w:rsid w:val="00CC22E4"/>
    <w:rsid w:val="00CD19FF"/>
    <w:rsid w:val="00CD4739"/>
    <w:rsid w:val="00CD5F94"/>
    <w:rsid w:val="00CD670B"/>
    <w:rsid w:val="00CE0206"/>
    <w:rsid w:val="00CE29A5"/>
    <w:rsid w:val="00CE557D"/>
    <w:rsid w:val="00CE5883"/>
    <w:rsid w:val="00CE7CA5"/>
    <w:rsid w:val="00CF0A08"/>
    <w:rsid w:val="00CF59EC"/>
    <w:rsid w:val="00D07E7E"/>
    <w:rsid w:val="00D07F46"/>
    <w:rsid w:val="00D16B11"/>
    <w:rsid w:val="00D21437"/>
    <w:rsid w:val="00D23735"/>
    <w:rsid w:val="00D23E0B"/>
    <w:rsid w:val="00D24966"/>
    <w:rsid w:val="00D26113"/>
    <w:rsid w:val="00D27340"/>
    <w:rsid w:val="00D30B94"/>
    <w:rsid w:val="00D33C66"/>
    <w:rsid w:val="00D36C89"/>
    <w:rsid w:val="00D40107"/>
    <w:rsid w:val="00D405A9"/>
    <w:rsid w:val="00D40BDA"/>
    <w:rsid w:val="00D41D42"/>
    <w:rsid w:val="00D41EF4"/>
    <w:rsid w:val="00D42446"/>
    <w:rsid w:val="00D46474"/>
    <w:rsid w:val="00D50463"/>
    <w:rsid w:val="00D57C6E"/>
    <w:rsid w:val="00D61507"/>
    <w:rsid w:val="00D65C2C"/>
    <w:rsid w:val="00D667B7"/>
    <w:rsid w:val="00D67FC1"/>
    <w:rsid w:val="00D70831"/>
    <w:rsid w:val="00D70E4D"/>
    <w:rsid w:val="00D71EF1"/>
    <w:rsid w:val="00D73ADC"/>
    <w:rsid w:val="00D76382"/>
    <w:rsid w:val="00D7651B"/>
    <w:rsid w:val="00D7690E"/>
    <w:rsid w:val="00D76C18"/>
    <w:rsid w:val="00D77CF5"/>
    <w:rsid w:val="00D83373"/>
    <w:rsid w:val="00D847D8"/>
    <w:rsid w:val="00D90481"/>
    <w:rsid w:val="00D937FC"/>
    <w:rsid w:val="00D938E1"/>
    <w:rsid w:val="00D95521"/>
    <w:rsid w:val="00D96252"/>
    <w:rsid w:val="00D96E25"/>
    <w:rsid w:val="00DA05FE"/>
    <w:rsid w:val="00DA1329"/>
    <w:rsid w:val="00DA7214"/>
    <w:rsid w:val="00DB2AF7"/>
    <w:rsid w:val="00DB43B1"/>
    <w:rsid w:val="00DB606D"/>
    <w:rsid w:val="00DB6AB4"/>
    <w:rsid w:val="00DC37A4"/>
    <w:rsid w:val="00DC6328"/>
    <w:rsid w:val="00DD3795"/>
    <w:rsid w:val="00DD5D4F"/>
    <w:rsid w:val="00DD7109"/>
    <w:rsid w:val="00DE0A98"/>
    <w:rsid w:val="00DE3E3E"/>
    <w:rsid w:val="00DF066A"/>
    <w:rsid w:val="00DF0DC8"/>
    <w:rsid w:val="00DF240C"/>
    <w:rsid w:val="00DF27F5"/>
    <w:rsid w:val="00DF2B8C"/>
    <w:rsid w:val="00DF571B"/>
    <w:rsid w:val="00DF597C"/>
    <w:rsid w:val="00DF602B"/>
    <w:rsid w:val="00DF63DB"/>
    <w:rsid w:val="00E0242E"/>
    <w:rsid w:val="00E04D97"/>
    <w:rsid w:val="00E0540F"/>
    <w:rsid w:val="00E079CA"/>
    <w:rsid w:val="00E105A4"/>
    <w:rsid w:val="00E10F44"/>
    <w:rsid w:val="00E11DFB"/>
    <w:rsid w:val="00E13FCE"/>
    <w:rsid w:val="00E1482B"/>
    <w:rsid w:val="00E16CE9"/>
    <w:rsid w:val="00E17966"/>
    <w:rsid w:val="00E17AA8"/>
    <w:rsid w:val="00E26374"/>
    <w:rsid w:val="00E27166"/>
    <w:rsid w:val="00E3010A"/>
    <w:rsid w:val="00E30F7D"/>
    <w:rsid w:val="00E31EC4"/>
    <w:rsid w:val="00E32C4F"/>
    <w:rsid w:val="00E359F8"/>
    <w:rsid w:val="00E41710"/>
    <w:rsid w:val="00E52423"/>
    <w:rsid w:val="00E57905"/>
    <w:rsid w:val="00E63D37"/>
    <w:rsid w:val="00E703D9"/>
    <w:rsid w:val="00E709D2"/>
    <w:rsid w:val="00E71CD4"/>
    <w:rsid w:val="00E73DA0"/>
    <w:rsid w:val="00E80120"/>
    <w:rsid w:val="00E802C4"/>
    <w:rsid w:val="00E87178"/>
    <w:rsid w:val="00E919A8"/>
    <w:rsid w:val="00E93621"/>
    <w:rsid w:val="00E94F22"/>
    <w:rsid w:val="00E96897"/>
    <w:rsid w:val="00E96C9F"/>
    <w:rsid w:val="00EA006D"/>
    <w:rsid w:val="00EA05E0"/>
    <w:rsid w:val="00EA0EEE"/>
    <w:rsid w:val="00EA5272"/>
    <w:rsid w:val="00EB0E4B"/>
    <w:rsid w:val="00EB1564"/>
    <w:rsid w:val="00EB7101"/>
    <w:rsid w:val="00EC008F"/>
    <w:rsid w:val="00ED17F0"/>
    <w:rsid w:val="00ED1FD3"/>
    <w:rsid w:val="00ED294B"/>
    <w:rsid w:val="00ED3042"/>
    <w:rsid w:val="00EE4D4C"/>
    <w:rsid w:val="00EE65B9"/>
    <w:rsid w:val="00EE668F"/>
    <w:rsid w:val="00EF7EBF"/>
    <w:rsid w:val="00F01E57"/>
    <w:rsid w:val="00F1177C"/>
    <w:rsid w:val="00F124D3"/>
    <w:rsid w:val="00F132DA"/>
    <w:rsid w:val="00F14746"/>
    <w:rsid w:val="00F1588F"/>
    <w:rsid w:val="00F15B98"/>
    <w:rsid w:val="00F160F9"/>
    <w:rsid w:val="00F200E1"/>
    <w:rsid w:val="00F217F3"/>
    <w:rsid w:val="00F22C0F"/>
    <w:rsid w:val="00F22D8D"/>
    <w:rsid w:val="00F230B3"/>
    <w:rsid w:val="00F33192"/>
    <w:rsid w:val="00F34C31"/>
    <w:rsid w:val="00F356AA"/>
    <w:rsid w:val="00F35C86"/>
    <w:rsid w:val="00F36280"/>
    <w:rsid w:val="00F40C40"/>
    <w:rsid w:val="00F422BA"/>
    <w:rsid w:val="00F43FEC"/>
    <w:rsid w:val="00F4606E"/>
    <w:rsid w:val="00F50D1B"/>
    <w:rsid w:val="00F51334"/>
    <w:rsid w:val="00F52698"/>
    <w:rsid w:val="00F541B6"/>
    <w:rsid w:val="00F5583E"/>
    <w:rsid w:val="00F618C6"/>
    <w:rsid w:val="00F61BA1"/>
    <w:rsid w:val="00F724EF"/>
    <w:rsid w:val="00F73094"/>
    <w:rsid w:val="00F773BE"/>
    <w:rsid w:val="00F854A7"/>
    <w:rsid w:val="00F861D3"/>
    <w:rsid w:val="00F90A8A"/>
    <w:rsid w:val="00F92C07"/>
    <w:rsid w:val="00F938DC"/>
    <w:rsid w:val="00F94689"/>
    <w:rsid w:val="00F94776"/>
    <w:rsid w:val="00F94904"/>
    <w:rsid w:val="00F94BEE"/>
    <w:rsid w:val="00F96118"/>
    <w:rsid w:val="00F9686B"/>
    <w:rsid w:val="00FA0F9A"/>
    <w:rsid w:val="00FA27D5"/>
    <w:rsid w:val="00FA61A5"/>
    <w:rsid w:val="00FA6E1A"/>
    <w:rsid w:val="00FA7E45"/>
    <w:rsid w:val="00FB35D2"/>
    <w:rsid w:val="00FB3AE6"/>
    <w:rsid w:val="00FB4196"/>
    <w:rsid w:val="00FB45C0"/>
    <w:rsid w:val="00FB49A7"/>
    <w:rsid w:val="00FB64F5"/>
    <w:rsid w:val="00FC3B89"/>
    <w:rsid w:val="00FC478D"/>
    <w:rsid w:val="00FD0FEC"/>
    <w:rsid w:val="00FD12DE"/>
    <w:rsid w:val="00FD2548"/>
    <w:rsid w:val="00FD4416"/>
    <w:rsid w:val="00FD4557"/>
    <w:rsid w:val="00FD47D0"/>
    <w:rsid w:val="00FD6EF4"/>
    <w:rsid w:val="00FE0405"/>
    <w:rsid w:val="00FE0716"/>
    <w:rsid w:val="00FE548B"/>
    <w:rsid w:val="00FF388A"/>
    <w:rsid w:val="00FF3CC3"/>
    <w:rsid w:val="00FF48D1"/>
    <w:rsid w:val="00FF4B65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BBD3C001-ADE6-9B44-817C-5AF8557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735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D69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style21"/>
    <w:basedOn w:val="Domylnaczcionkaakapitu"/>
    <w:rsid w:val="004D69C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53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53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38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8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D48F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AE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AE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D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D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5" ma:contentTypeDescription="Utwórz nowy dokument." ma:contentTypeScope="" ma:versionID="4cb4db64bd714a68a237979511572dbc">
  <xsd:schema xmlns:xsd="http://www.w3.org/2001/XMLSchema" xmlns:xs="http://www.w3.org/2001/XMLSchema" xmlns:p="http://schemas.microsoft.com/office/2006/metadata/properties" xmlns:ns3="7858d509-e5d1-4f82-875b-27ffdb52bab1" xmlns:ns4="4c71069b-9d34-49e2-bced-9d22fbee6483" targetNamespace="http://schemas.microsoft.com/office/2006/metadata/properties" ma:root="true" ma:fieldsID="857aff0c2255e84006e1d0432cd75450" ns3:_="" ns4:_="">
    <xsd:import namespace="7858d509-e5d1-4f82-875b-27ffdb52bab1"/>
    <xsd:import namespace="4c71069b-9d34-49e2-bced-9d22fbee64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71069b-9d34-49e2-bced-9d22fbee6483" xsi:nil="true"/>
  </documentManagement>
</p:properties>
</file>

<file path=customXml/itemProps1.xml><?xml version="1.0" encoding="utf-8"?>
<ds:datastoreItem xmlns:ds="http://schemas.openxmlformats.org/officeDocument/2006/customXml" ds:itemID="{55EA3DA7-E5E1-4D3E-9C79-3A77D287E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7E6DD-285E-40F7-BB5D-1F7285ED1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2745CA-4038-4D47-8F69-442FBE2B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8d509-e5d1-4f82-875b-27ffdb52bab1"/>
    <ds:schemaRef ds:uri="4c71069b-9d34-49e2-bced-9d22fbee6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4c71069b-9d34-49e2-bced-9d22fbee6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2384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44</cp:revision>
  <dcterms:created xsi:type="dcterms:W3CDTF">2023-09-28T14:10:00Z</dcterms:created>
  <dcterms:modified xsi:type="dcterms:W3CDTF">2023-10-24T07:47:00Z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  <property fmtid="{D5CDD505-2E9C-101B-9397-08002B2CF9AE}" pid="3" name="DaneJednostki7">
    <vt:lpwstr>+48 22 597-09-27</vt:lpwstr>
  </property>
  <property fmtid="{D5CDD505-2E9C-101B-9397-08002B2CF9AE}" pid="4" name="PolaDodatkowe7">
    <vt:lpwstr>+48 22 597-09-27</vt:lpwstr>
  </property>
  <property fmtid="{D5CDD505-2E9C-101B-9397-08002B2CF9AE}" pid="5" name="DaneJednostki8">
    <vt:lpwstr>+48 22 597-09-47</vt:lpwstr>
  </property>
  <property fmtid="{D5CDD505-2E9C-101B-9397-08002B2CF9AE}" pid="6" name="PolaDodatkowe8">
    <vt:lpwstr>+48 22 597-09-47</vt:lpwstr>
  </property>
  <property fmtid="{D5CDD505-2E9C-101B-9397-08002B2CF9AE}" pid="7" name="DaneJednostki9">
    <vt:lpwstr>biuro@csioz.gov.pl</vt:lpwstr>
  </property>
  <property fmtid="{D5CDD505-2E9C-101B-9397-08002B2CF9AE}" pid="8" name="PolaDodatkowe9">
    <vt:lpwstr>biuro@csioz.gov.pl</vt:lpwstr>
  </property>
  <property fmtid="{D5CDD505-2E9C-101B-9397-08002B2CF9AE}" pid="9" name="ZnakPisma">
    <vt:lpwstr>WRZ.270.205.2021.2</vt:lpwstr>
  </property>
  <property fmtid="{D5CDD505-2E9C-101B-9397-08002B2CF9AE}" pid="10" name="UNPPisma">
    <vt:lpwstr>2021-30450</vt:lpwstr>
  </property>
  <property fmtid="{D5CDD505-2E9C-101B-9397-08002B2CF9AE}" pid="11" name="ZnakSprawy">
    <vt:lpwstr>WRZ.270.205.2021</vt:lpwstr>
  </property>
  <property fmtid="{D5CDD505-2E9C-101B-9397-08002B2CF9AE}" pid="12" name="ZnakSprawyPrzedPrzeniesieniem">
    <vt:lpwstr/>
  </property>
  <property fmtid="{D5CDD505-2E9C-101B-9397-08002B2CF9AE}" pid="13" name="Autor">
    <vt:lpwstr>Nogacki Paweł</vt:lpwstr>
  </property>
  <property fmtid="{D5CDD505-2E9C-101B-9397-08002B2CF9AE}" pid="14" name="AutorInicjaly">
    <vt:lpwstr>PN</vt:lpwstr>
  </property>
  <property fmtid="{D5CDD505-2E9C-101B-9397-08002B2CF9AE}" pid="15" name="AutorNrTelefonu">
    <vt:lpwstr>-</vt:lpwstr>
  </property>
  <property fmtid="{D5CDD505-2E9C-101B-9397-08002B2CF9AE}" pid="16" name="Stanowisko">
    <vt:lpwstr>główny specjalista</vt:lpwstr>
  </property>
  <property fmtid="{D5CDD505-2E9C-101B-9397-08002B2CF9AE}" pid="17" name="OpisPisma">
    <vt:lpwstr>SWZ</vt:lpwstr>
  </property>
  <property fmtid="{D5CDD505-2E9C-101B-9397-08002B2CF9AE}" pid="18" name="Komorka">
    <vt:lpwstr>Dyrektor</vt:lpwstr>
  </property>
  <property fmtid="{D5CDD505-2E9C-101B-9397-08002B2CF9AE}" pid="19" name="KodKomorki">
    <vt:lpwstr>DI</vt:lpwstr>
  </property>
  <property fmtid="{D5CDD505-2E9C-101B-9397-08002B2CF9AE}" pid="20" name="AktualnaData">
    <vt:lpwstr>2021-09-27</vt:lpwstr>
  </property>
  <property fmtid="{D5CDD505-2E9C-101B-9397-08002B2CF9AE}" pid="21" name="Wydzial">
    <vt:lpwstr>Wydział Realizowania Zamówień</vt:lpwstr>
  </property>
  <property fmtid="{D5CDD505-2E9C-101B-9397-08002B2CF9AE}" pid="22" name="KodWydzialu">
    <vt:lpwstr>WRZ</vt:lpwstr>
  </property>
  <property fmtid="{D5CDD505-2E9C-101B-9397-08002B2CF9AE}" pid="23" name="ZaakceptowanePrzez">
    <vt:lpwstr>n/d</vt:lpwstr>
  </property>
  <property fmtid="{D5CDD505-2E9C-101B-9397-08002B2CF9AE}" pid="24" name="PrzekazanieDo">
    <vt:lpwstr>Paweł Nogacki</vt:lpwstr>
  </property>
  <property fmtid="{D5CDD505-2E9C-101B-9397-08002B2CF9AE}" pid="25" name="PrzekazanieDoStanowisko">
    <vt:lpwstr>główny specjalista</vt:lpwstr>
  </property>
  <property fmtid="{D5CDD505-2E9C-101B-9397-08002B2CF9AE}" pid="26" name="PrzekazanieDoKomorkaPracownika">
    <vt:lpwstr>Wydział Realizowania Zamówień(WRZ)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Centrum e-Zdrowia</vt:lpwstr>
  </property>
  <property fmtid="{D5CDD505-2E9C-101B-9397-08002B2CF9AE}" pid="42" name="PolaDodatkowe1">
    <vt:lpwstr>Centrum e-Zdrowia</vt:lpwstr>
  </property>
  <property fmtid="{D5CDD505-2E9C-101B-9397-08002B2CF9AE}" pid="43" name="DaneJednostki2">
    <vt:lpwstr>Warszawa</vt:lpwstr>
  </property>
  <property fmtid="{D5CDD505-2E9C-101B-9397-08002B2CF9AE}" pid="44" name="PolaDodatkowe2">
    <vt:lpwstr>Warszawa</vt:lpwstr>
  </property>
  <property fmtid="{D5CDD505-2E9C-101B-9397-08002B2CF9AE}" pid="45" name="DaneJednostki3">
    <vt:lpwstr>00-184</vt:lpwstr>
  </property>
  <property fmtid="{D5CDD505-2E9C-101B-9397-08002B2CF9AE}" pid="46" name="PolaDodatkowe3">
    <vt:lpwstr>00-184</vt:lpwstr>
  </property>
  <property fmtid="{D5CDD505-2E9C-101B-9397-08002B2CF9AE}" pid="47" name="DaneJednostki4">
    <vt:lpwstr>ul. Stanisława Dubois</vt:lpwstr>
  </property>
  <property fmtid="{D5CDD505-2E9C-101B-9397-08002B2CF9AE}" pid="48" name="PolaDodatkowe4">
    <vt:lpwstr>ul. Stanisława Dubois</vt:lpwstr>
  </property>
  <property fmtid="{D5CDD505-2E9C-101B-9397-08002B2CF9AE}" pid="49" name="DaneJednostki5">
    <vt:lpwstr>5A</vt:lpwstr>
  </property>
  <property fmtid="{D5CDD505-2E9C-101B-9397-08002B2CF9AE}" pid="50" name="PolaDodatkowe5">
    <vt:lpwstr>5A</vt:lpwstr>
  </property>
  <property fmtid="{D5CDD505-2E9C-101B-9397-08002B2CF9AE}" pid="51" name="DaneJednostki6">
    <vt:lpwstr>biuro@cez.gov.pl</vt:lpwstr>
  </property>
  <property fmtid="{D5CDD505-2E9C-101B-9397-08002B2CF9AE}" pid="52" name="PolaDodatkowe6">
    <vt:lpwstr>biuro@cez.gov.pl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