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8C49" w14:textId="71F06226" w:rsidR="00383AA7" w:rsidRDefault="00383AA7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DF24976" w14:textId="42F8FEDF" w:rsidR="004875EE" w:rsidRDefault="004875EE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89E3166" w14:textId="2EA85A22" w:rsidR="003B4AF7" w:rsidRDefault="003B4AF7" w:rsidP="003B4AF7">
      <w:pPr>
        <w:tabs>
          <w:tab w:val="left" w:pos="6663"/>
        </w:tabs>
        <w:spacing w:line="276" w:lineRule="auto"/>
        <w:jc w:val="right"/>
        <w:rPr>
          <w:rFonts w:cs="Calibri"/>
          <w:color w:val="000000" w:themeColor="text1"/>
        </w:rPr>
      </w:pPr>
      <w:r w:rsidRPr="00A80DD5">
        <w:rPr>
          <w:rFonts w:cs="Calibri"/>
          <w:color w:val="000000" w:themeColor="text1"/>
        </w:rPr>
        <w:t xml:space="preserve">Załącznik nr </w:t>
      </w:r>
      <w:r>
        <w:rPr>
          <w:rFonts w:cs="Calibri"/>
          <w:color w:val="000000" w:themeColor="text1"/>
        </w:rPr>
        <w:t>3</w:t>
      </w:r>
      <w:r w:rsidRPr="00A80DD5">
        <w:rPr>
          <w:rFonts w:cs="Calibri"/>
          <w:color w:val="000000" w:themeColor="text1"/>
        </w:rPr>
        <w:t xml:space="preserve"> do </w:t>
      </w:r>
      <w:r>
        <w:rPr>
          <w:rFonts w:cs="Calibri"/>
          <w:color w:val="000000" w:themeColor="text1"/>
        </w:rPr>
        <w:t>Zapytania ofertowego</w:t>
      </w:r>
    </w:p>
    <w:p w14:paraId="57D9CDE0" w14:textId="77777777" w:rsidR="003B4AF7" w:rsidRPr="00A80DD5" w:rsidRDefault="003B4AF7" w:rsidP="003B4AF7">
      <w:pPr>
        <w:tabs>
          <w:tab w:val="left" w:pos="6663"/>
        </w:tabs>
        <w:spacing w:line="276" w:lineRule="auto"/>
        <w:jc w:val="righ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WRZ.270.119.2023</w:t>
      </w:r>
    </w:p>
    <w:p w14:paraId="222D6234" w14:textId="3B517F92" w:rsidR="00383AA7" w:rsidRPr="00C65CE0" w:rsidRDefault="00383AA7" w:rsidP="000D422F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A5F4A26" w14:textId="313BDF96" w:rsidR="003769B4" w:rsidRPr="006E012B" w:rsidRDefault="000D422F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WZÓR </w:t>
      </w:r>
      <w:r w:rsidR="003769B4" w:rsidRPr="006E012B">
        <w:rPr>
          <w:rFonts w:asciiTheme="minorHAnsi" w:eastAsia="Times New Roman" w:hAnsiTheme="minorHAnsi" w:cstheme="minorHAnsi"/>
          <w:b/>
          <w:color w:val="000000"/>
          <w:lang w:eastAsia="pl-PL"/>
        </w:rPr>
        <w:t>UMOW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Y</w:t>
      </w:r>
    </w:p>
    <w:p w14:paraId="14AC6973" w14:textId="0774A765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proofErr w:type="spellStart"/>
      <w:r w:rsidRPr="006E012B">
        <w:rPr>
          <w:rFonts w:asciiTheme="minorHAnsi" w:eastAsia="Times New Roman" w:hAnsiTheme="minorHAnsi" w:cstheme="minorHAnsi"/>
          <w:b/>
          <w:color w:val="000000"/>
          <w:lang w:eastAsia="pl-PL"/>
        </w:rPr>
        <w:t>CeZ</w:t>
      </w:r>
      <w:proofErr w:type="spellEnd"/>
      <w:r w:rsidRPr="006E012B">
        <w:rPr>
          <w:rFonts w:asciiTheme="minorHAnsi" w:eastAsia="Times New Roman" w:hAnsiTheme="minorHAnsi" w:cstheme="minorHAnsi"/>
          <w:b/>
          <w:color w:val="000000"/>
          <w:lang w:eastAsia="pl-PL"/>
        </w:rPr>
        <w:t>/</w:t>
      </w:r>
      <w:r w:rsidR="007268E7">
        <w:rPr>
          <w:rFonts w:asciiTheme="minorHAnsi" w:eastAsia="Times New Roman" w:hAnsiTheme="minorHAnsi" w:cstheme="minorHAnsi"/>
          <w:b/>
          <w:color w:val="000000"/>
          <w:lang w:eastAsia="pl-PL"/>
        </w:rPr>
        <w:t>…</w:t>
      </w:r>
      <w:r w:rsidRPr="006E012B">
        <w:rPr>
          <w:rFonts w:asciiTheme="minorHAnsi" w:eastAsia="Times New Roman" w:hAnsiTheme="minorHAnsi" w:cstheme="minorHAnsi"/>
          <w:b/>
          <w:color w:val="000000"/>
          <w:lang w:eastAsia="pl-PL"/>
        </w:rPr>
        <w:t>/202</w:t>
      </w:r>
      <w:r w:rsidR="003C476D">
        <w:rPr>
          <w:rFonts w:asciiTheme="minorHAnsi" w:eastAsia="Times New Roman" w:hAnsiTheme="minorHAnsi" w:cstheme="minorHAnsi"/>
          <w:b/>
          <w:color w:val="000000"/>
          <w:lang w:eastAsia="pl-PL"/>
        </w:rPr>
        <w:t>3</w:t>
      </w:r>
      <w:r w:rsidRPr="006E012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35562BDB" w14:textId="77777777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eastAsia="Lucida Grande" w:hAnsiTheme="minorHAnsi" w:cstheme="minorHAnsi"/>
          <w:lang w:eastAsia="pl-PL"/>
        </w:rPr>
      </w:pPr>
      <w:r w:rsidRPr="006E012B">
        <w:rPr>
          <w:rFonts w:asciiTheme="minorHAnsi" w:eastAsia="Lucida Grande" w:hAnsiTheme="minorHAnsi" w:cstheme="minorHAnsi"/>
          <w:lang w:eastAsia="pl-PL"/>
        </w:rPr>
        <w:t>zawarta pomiędzy:</w:t>
      </w:r>
    </w:p>
    <w:p w14:paraId="45DD4A8C" w14:textId="5FA10DFD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b/>
          <w:lang w:eastAsia="pl-PL"/>
        </w:rPr>
        <w:t xml:space="preserve">Skarbem Państwa - Centrum e-Zdrowia 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z siedzibą w Warszawie, ul. Stanisława Dubois 5A, 00-184 Warszawa, posiadającym REGON: 001377706, NIP: 5251575309, zwanym dalej 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>„Zamawiającym”,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reprezentowanym przez: </w:t>
      </w:r>
    </w:p>
    <w:p w14:paraId="5581BC78" w14:textId="12F24D81" w:rsidR="003769B4" w:rsidRPr="006E012B" w:rsidRDefault="007268E7" w:rsidP="003769B4">
      <w:pPr>
        <w:spacing w:after="0"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="Arial"/>
          <w:b/>
          <w:bCs/>
        </w:rPr>
        <w:t>……………………………………………………………………….</w:t>
      </w:r>
    </w:p>
    <w:p w14:paraId="6D2818BD" w14:textId="77777777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eastAsia="Times New Roman" w:hAnsiTheme="minorHAnsi" w:cstheme="minorHAnsi"/>
          <w:b/>
          <w:lang w:eastAsia="pl-PL"/>
        </w:rPr>
      </w:pPr>
      <w:r w:rsidRPr="006E012B">
        <w:rPr>
          <w:rFonts w:asciiTheme="minorHAnsi" w:eastAsia="Times New Roman" w:hAnsiTheme="minorHAnsi" w:cstheme="minorHAnsi"/>
          <w:b/>
          <w:lang w:eastAsia="pl-PL"/>
        </w:rPr>
        <w:t>a</w:t>
      </w:r>
    </w:p>
    <w:p w14:paraId="364A0000" w14:textId="5775C5C7" w:rsidR="003769B4" w:rsidRPr="006E012B" w:rsidRDefault="007268E7" w:rsidP="003769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</w:t>
      </w:r>
      <w:r w:rsidR="00162FC2" w:rsidRPr="00C6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2FC2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56F2C">
        <w:rPr>
          <w:rFonts w:asciiTheme="minorHAnsi" w:hAnsiTheme="minorHAnsi" w:cstheme="minorHAnsi"/>
          <w:sz w:val="22"/>
          <w:szCs w:val="22"/>
        </w:rPr>
        <w:t>,</w:t>
      </w:r>
      <w:r w:rsidR="00C65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656F2C">
        <w:rPr>
          <w:rFonts w:asciiTheme="minorHAnsi" w:hAnsiTheme="minorHAnsi" w:cstheme="minorHAnsi"/>
          <w:sz w:val="22"/>
          <w:szCs w:val="22"/>
        </w:rPr>
        <w:t xml:space="preserve">, wpisaną do rejestru przedsiębiorców Krajowego Rejestru Sądowego pod nr KRS 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827D7">
        <w:rPr>
          <w:rFonts w:asciiTheme="minorHAnsi" w:hAnsiTheme="minorHAnsi" w:cstheme="minorHAnsi"/>
          <w:sz w:val="22"/>
          <w:szCs w:val="22"/>
        </w:rPr>
        <w:t xml:space="preserve">, kapitał zakładowy w wysokości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 w:rsidR="007827D7">
        <w:rPr>
          <w:rFonts w:asciiTheme="minorHAnsi" w:hAnsiTheme="minorHAnsi" w:cstheme="minorHAnsi"/>
          <w:sz w:val="22"/>
          <w:szCs w:val="22"/>
        </w:rPr>
        <w:t xml:space="preserve">, posiadający NIP: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7827D7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="007827D7">
        <w:rPr>
          <w:rFonts w:asciiTheme="minorHAnsi" w:hAnsiTheme="minorHAnsi" w:cstheme="minorHAnsi"/>
          <w:sz w:val="22"/>
          <w:szCs w:val="22"/>
        </w:rPr>
        <w:t>,</w:t>
      </w:r>
    </w:p>
    <w:p w14:paraId="4FEEC4DC" w14:textId="77777777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lang w:eastAsia="pl-PL"/>
        </w:rPr>
        <w:t xml:space="preserve">zwanym dalej 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>„Wykonawcą”</w:t>
      </w:r>
      <w:r w:rsidRPr="006E012B">
        <w:rPr>
          <w:rFonts w:asciiTheme="minorHAnsi" w:eastAsia="Times New Roman" w:hAnsiTheme="minorHAnsi" w:cstheme="minorHAnsi"/>
          <w:lang w:eastAsia="pl-PL"/>
        </w:rPr>
        <w:t>,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E012B">
        <w:rPr>
          <w:rFonts w:asciiTheme="minorHAnsi" w:eastAsia="Times New Roman" w:hAnsiTheme="minorHAnsi" w:cstheme="minorHAnsi"/>
          <w:lang w:eastAsia="pl-PL"/>
        </w:rPr>
        <w:t>reprezentowanym przez:</w:t>
      </w:r>
    </w:p>
    <w:p w14:paraId="56298AC7" w14:textId="4D4E6328" w:rsidR="00383AA7" w:rsidRDefault="007268E7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</w:t>
      </w:r>
    </w:p>
    <w:p w14:paraId="70FFBEBF" w14:textId="77777777" w:rsidR="007827D7" w:rsidRPr="006E012B" w:rsidRDefault="007827D7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hAnsiTheme="minorHAnsi" w:cstheme="minorHAnsi"/>
          <w:b/>
        </w:rPr>
      </w:pPr>
    </w:p>
    <w:p w14:paraId="04C4BC07" w14:textId="77777777" w:rsidR="003769B4" w:rsidRPr="006E012B" w:rsidRDefault="003769B4" w:rsidP="003769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lang w:eastAsia="pl-PL"/>
        </w:rPr>
        <w:t>Zamawiający i Wykonawca będą dalej łącznie zwani „Stronami” lub indywidualnie „Stroną”</w:t>
      </w:r>
    </w:p>
    <w:p w14:paraId="0A6E18E9" w14:textId="35D3EE82" w:rsidR="003769B4" w:rsidRPr="006E012B" w:rsidRDefault="003769B4" w:rsidP="003769B4">
      <w:pPr>
        <w:widowControl w:val="0"/>
        <w:autoSpaceDE w:val="0"/>
        <w:autoSpaceDN w:val="0"/>
        <w:adjustRightInd w:val="0"/>
        <w:spacing w:after="0" w:line="276" w:lineRule="auto"/>
        <w:ind w:right="57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/>
        </w:rPr>
        <w:t xml:space="preserve">Po przeprowadzeniu postępowania o udzielenie zamówienia publicznego nr </w:t>
      </w:r>
      <w:r w:rsidR="00F302C6">
        <w:rPr>
          <w:rFonts w:asciiTheme="minorHAnsi" w:eastAsia="Times New Roman" w:hAnsiTheme="minorHAnsi" w:cstheme="minorHAnsi"/>
          <w:color w:val="000000"/>
          <w:lang w:eastAsia="pl-PL"/>
        </w:rPr>
        <w:t>WRZ</w:t>
      </w:r>
      <w:r w:rsidR="007268E7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…………………………………..</w:t>
      </w:r>
      <w:r w:rsidR="00D801D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6E012B">
        <w:rPr>
          <w:rFonts w:asciiTheme="minorHAnsi" w:eastAsia="Times New Roman" w:hAnsiTheme="minorHAnsi" w:cstheme="minorHAnsi"/>
          <w:color w:val="000000"/>
          <w:lang w:eastAsia="pl-PL"/>
        </w:rPr>
        <w:t xml:space="preserve">zawarta została umowa, zwana dalej „Umową”, </w:t>
      </w:r>
      <w:r w:rsidRPr="006E012B">
        <w:rPr>
          <w:rFonts w:asciiTheme="minorHAnsi" w:eastAsia="Times New Roman" w:hAnsiTheme="minorHAnsi" w:cstheme="minorHAnsi"/>
          <w:lang w:eastAsia="pl-PL"/>
        </w:rPr>
        <w:t>o następującej treści:</w:t>
      </w:r>
    </w:p>
    <w:p w14:paraId="3CBE573F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</w:p>
    <w:p w14:paraId="6D25D2FE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1.</w:t>
      </w:r>
    </w:p>
    <w:p w14:paraId="5F1C4292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Przedmiot Umowy</w:t>
      </w:r>
    </w:p>
    <w:p w14:paraId="34D30B62" w14:textId="08FE17E1" w:rsidR="004A7B78" w:rsidRDefault="003769B4" w:rsidP="00E27DE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lang w:eastAsia="pl-PL"/>
        </w:rPr>
        <w:t xml:space="preserve">Przedmiotem Umowy jest </w:t>
      </w:r>
      <w:r w:rsidR="008B171D">
        <w:rPr>
          <w:rFonts w:asciiTheme="minorHAnsi" w:eastAsia="Times New Roman" w:hAnsiTheme="minorHAnsi" w:cstheme="minorHAnsi"/>
          <w:lang w:eastAsia="pl-PL"/>
        </w:rPr>
        <w:t xml:space="preserve">zaprojektowanie, wykonanie i 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dostawa do siedziby Zamawiającego zadrukowanych </w:t>
      </w:r>
      <w:r w:rsidR="00B05288">
        <w:rPr>
          <w:rFonts w:asciiTheme="minorHAnsi" w:eastAsia="Times New Roman" w:hAnsiTheme="minorHAnsi" w:cstheme="minorHAnsi"/>
          <w:lang w:eastAsia="pl-PL"/>
        </w:rPr>
        <w:t>materiałów</w:t>
      </w:r>
      <w:r w:rsidR="002F0B1E">
        <w:rPr>
          <w:rFonts w:asciiTheme="minorHAnsi" w:eastAsia="Times New Roman" w:hAnsiTheme="minorHAnsi" w:cstheme="minorHAnsi"/>
          <w:lang w:eastAsia="pl-PL"/>
        </w:rPr>
        <w:t xml:space="preserve"> i pakietów powitalnych</w:t>
      </w:r>
      <w:r w:rsidRPr="006E012B">
        <w:rPr>
          <w:rFonts w:asciiTheme="minorHAnsi" w:eastAsia="Times New Roman" w:hAnsiTheme="minorHAnsi" w:cstheme="minorHAnsi"/>
          <w:lang w:eastAsia="pl-PL"/>
        </w:rPr>
        <w:t>, zwanych dalej „</w:t>
      </w:r>
      <w:r w:rsidR="00B05288">
        <w:rPr>
          <w:rFonts w:asciiTheme="minorHAnsi" w:eastAsia="Times New Roman" w:hAnsiTheme="minorHAnsi" w:cstheme="minorHAnsi"/>
          <w:lang w:eastAsia="pl-PL"/>
        </w:rPr>
        <w:t>Materiałami promocyjnymi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”. </w:t>
      </w:r>
    </w:p>
    <w:p w14:paraId="6B2BB58A" w14:textId="4FFF3DAC" w:rsidR="003769B4" w:rsidRPr="006E012B" w:rsidRDefault="003769B4" w:rsidP="00A850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012B">
        <w:rPr>
          <w:rFonts w:asciiTheme="minorHAnsi" w:eastAsia="Times New Roman" w:hAnsiTheme="minorHAnsi" w:cstheme="minorHAnsi"/>
          <w:lang w:eastAsia="pl-PL"/>
        </w:rPr>
        <w:t xml:space="preserve">Wykonawca zobowiązuje się do przeniesienia na Zamawiającego własności </w:t>
      </w:r>
      <w:r w:rsidR="00B05288">
        <w:rPr>
          <w:rFonts w:asciiTheme="minorHAnsi" w:eastAsia="Times New Roman" w:hAnsiTheme="minorHAnsi" w:cstheme="minorHAnsi"/>
          <w:lang w:eastAsia="pl-PL"/>
        </w:rPr>
        <w:t>Materiałów promocyjnych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oraz wydanie ich Zamawiającemu za ustalone w Umowie wynagrodzenie, w </w:t>
      </w:r>
      <w:r w:rsidR="003C476D">
        <w:rPr>
          <w:rFonts w:asciiTheme="minorHAnsi" w:eastAsia="Times New Roman" w:hAnsiTheme="minorHAnsi" w:cstheme="minorHAnsi"/>
          <w:lang w:eastAsia="pl-PL"/>
        </w:rPr>
        <w:t>liczbie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i zgodnie z</w:t>
      </w:r>
      <w:r w:rsidR="009D0373">
        <w:rPr>
          <w:rFonts w:asciiTheme="minorHAnsi" w:eastAsia="Times New Roman" w:hAnsiTheme="minorHAnsi" w:cstheme="minorHAnsi"/>
          <w:lang w:eastAsia="pl-PL"/>
        </w:rPr>
        <w:t> 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charakterystyką oraz z zasadami określonymi w Opisie Przedmiotu Zamówienia stanowiącym 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do Umowy, dalej jako „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>OPZ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”, oraz Ofercie Wykonawcy stanowiącej </w:t>
      </w:r>
      <w:r w:rsidRPr="006E012B">
        <w:rPr>
          <w:rFonts w:asciiTheme="minorHAnsi" w:eastAsia="Times New Roman" w:hAnsiTheme="minorHAnsi" w:cstheme="minorHAnsi"/>
          <w:b/>
          <w:lang w:eastAsia="pl-PL"/>
        </w:rPr>
        <w:t>Załącznik nr 2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do Umowy, a Zamawiający zobowiązuje się do odebrania </w:t>
      </w:r>
      <w:r w:rsidR="00B05288">
        <w:rPr>
          <w:rFonts w:asciiTheme="minorHAnsi" w:eastAsia="Times New Roman" w:hAnsiTheme="minorHAnsi" w:cstheme="minorHAnsi"/>
          <w:lang w:eastAsia="pl-PL"/>
        </w:rPr>
        <w:t>Materiałów promocyjnych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i zapłacenia Wykonawcy wynagrodzenia.</w:t>
      </w:r>
    </w:p>
    <w:p w14:paraId="06E05F4E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2.</w:t>
      </w:r>
    </w:p>
    <w:p w14:paraId="68B4E3AA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Termin realizacji Umowy</w:t>
      </w:r>
    </w:p>
    <w:p w14:paraId="605E43AB" w14:textId="77777777" w:rsidR="00DF43C9" w:rsidRDefault="003769B4" w:rsidP="00A85007">
      <w:pPr>
        <w:pStyle w:val="Akapitzlist"/>
        <w:numPr>
          <w:ilvl w:val="0"/>
          <w:numId w:val="20"/>
        </w:numPr>
        <w:spacing w:before="240"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>Umowa zosta</w:t>
      </w:r>
      <w:r w:rsidRPr="007827D7">
        <w:rPr>
          <w:rFonts w:asciiTheme="minorHAnsi" w:hAnsiTheme="minorHAnsi" w:cstheme="minorHAnsi"/>
          <w:lang w:val="pl-PL"/>
        </w:rPr>
        <w:t>nie wykonana</w:t>
      </w:r>
      <w:r w:rsidR="00DF43C9">
        <w:rPr>
          <w:rFonts w:asciiTheme="minorHAnsi" w:hAnsiTheme="minorHAnsi" w:cstheme="minorHAnsi"/>
          <w:lang w:val="pl-PL"/>
        </w:rPr>
        <w:t xml:space="preserve"> w dwóch częściach:</w:t>
      </w:r>
    </w:p>
    <w:p w14:paraId="7E8ED0AA" w14:textId="7BEA12ED" w:rsidR="003769B4" w:rsidRPr="00DF43C9" w:rsidRDefault="00DF43C9" w:rsidP="00DF43C9">
      <w:pPr>
        <w:pStyle w:val="Akapitzlist"/>
        <w:numPr>
          <w:ilvl w:val="1"/>
          <w:numId w:val="20"/>
        </w:numPr>
        <w:spacing w:before="240"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DF43C9">
        <w:rPr>
          <w:lang w:val="pl-PL"/>
        </w:rPr>
        <w:t xml:space="preserve">Część I: </w:t>
      </w:r>
      <w:r w:rsidR="003F459B" w:rsidRPr="00DF43C9">
        <w:rPr>
          <w:lang w:val="pl-PL"/>
        </w:rPr>
        <w:t xml:space="preserve">do </w:t>
      </w:r>
      <w:r w:rsidR="00B05288" w:rsidRPr="00DF43C9">
        <w:rPr>
          <w:lang w:val="pl-PL"/>
        </w:rPr>
        <w:t>5</w:t>
      </w:r>
      <w:r w:rsidR="00AD13F7" w:rsidRPr="00DF43C9">
        <w:rPr>
          <w:lang w:val="pl-PL"/>
        </w:rPr>
        <w:t>0</w:t>
      </w:r>
      <w:r w:rsidR="00F80184" w:rsidRPr="00DF43C9">
        <w:rPr>
          <w:lang w:val="pl-PL"/>
        </w:rPr>
        <w:t xml:space="preserve"> </w:t>
      </w:r>
      <w:r w:rsidR="003F459B" w:rsidRPr="00DF43C9">
        <w:rPr>
          <w:lang w:val="pl-PL"/>
        </w:rPr>
        <w:t xml:space="preserve">dni roboczych od dnia zawarcia </w:t>
      </w:r>
      <w:r w:rsidR="006D3BDD">
        <w:rPr>
          <w:lang w:val="pl-PL"/>
        </w:rPr>
        <w:t>U</w:t>
      </w:r>
      <w:r w:rsidR="003F459B" w:rsidRPr="00DF43C9">
        <w:rPr>
          <w:lang w:val="pl-PL"/>
        </w:rPr>
        <w:t>mowy</w:t>
      </w:r>
      <w:r w:rsidR="003769B4" w:rsidRPr="00DF43C9">
        <w:rPr>
          <w:rFonts w:asciiTheme="minorHAnsi" w:hAnsiTheme="minorHAnsi" w:cstheme="minorHAnsi"/>
          <w:lang w:val="pl-PL"/>
        </w:rPr>
        <w:t xml:space="preserve"> </w:t>
      </w:r>
      <w:r w:rsidR="00901419" w:rsidRPr="00DF43C9">
        <w:rPr>
          <w:rFonts w:asciiTheme="minorHAnsi" w:hAnsiTheme="minorHAnsi" w:cstheme="minorHAnsi"/>
          <w:lang w:val="pl-PL"/>
        </w:rPr>
        <w:t>zgodnie z terminami określonymi w</w:t>
      </w:r>
      <w:r w:rsidR="0073501F">
        <w:rPr>
          <w:rFonts w:asciiTheme="minorHAnsi" w:hAnsiTheme="minorHAnsi" w:cstheme="minorHAnsi"/>
          <w:lang w:val="pl-PL"/>
        </w:rPr>
        <w:t> </w:t>
      </w:r>
      <w:r w:rsidR="00901419" w:rsidRPr="00DF43C9">
        <w:rPr>
          <w:rFonts w:asciiTheme="minorHAnsi" w:hAnsiTheme="minorHAnsi" w:cstheme="minorHAnsi"/>
          <w:lang w:val="pl-PL"/>
        </w:rPr>
        <w:t xml:space="preserve"> OPZ</w:t>
      </w:r>
      <w:r w:rsidRPr="00DF43C9">
        <w:rPr>
          <w:rFonts w:asciiTheme="minorHAnsi" w:hAnsiTheme="minorHAnsi" w:cstheme="minorHAnsi"/>
          <w:lang w:val="pl-PL"/>
        </w:rPr>
        <w:t xml:space="preserve">, </w:t>
      </w:r>
    </w:p>
    <w:p w14:paraId="05A400CD" w14:textId="7B7D7A75" w:rsidR="00971BB9" w:rsidRPr="00971BB9" w:rsidRDefault="00DF43C9" w:rsidP="0035325D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821491">
        <w:rPr>
          <w:lang w:val="pl-PL"/>
        </w:rPr>
        <w:t xml:space="preserve">Część </w:t>
      </w:r>
      <w:r w:rsidRPr="000D422F">
        <w:rPr>
          <w:lang w:val="pl-PL"/>
        </w:rPr>
        <w:t>II: do 1</w:t>
      </w:r>
      <w:r w:rsidR="0069154B" w:rsidRPr="000D422F">
        <w:rPr>
          <w:lang w:val="pl-PL"/>
        </w:rPr>
        <w:t>0</w:t>
      </w:r>
      <w:r w:rsidRPr="0069154B">
        <w:rPr>
          <w:lang w:val="pl-PL"/>
        </w:rPr>
        <w:t xml:space="preserve"> grudnia</w:t>
      </w:r>
      <w:r w:rsidRPr="000D422F">
        <w:rPr>
          <w:lang w:val="pl-PL"/>
        </w:rPr>
        <w:t xml:space="preserve"> 2023 r. </w:t>
      </w:r>
      <w:r w:rsidR="00E37FBE" w:rsidRPr="000D422F">
        <w:rPr>
          <w:lang w:val="pl-PL"/>
        </w:rPr>
        <w:t xml:space="preserve">od </w:t>
      </w:r>
      <w:r w:rsidR="00E37FBE" w:rsidRPr="00E37FBE">
        <w:rPr>
          <w:lang w:val="pl-PL"/>
        </w:rPr>
        <w:t>dnia zawarcia Umowy zgodnie</w:t>
      </w:r>
      <w:r w:rsidR="00971BB9" w:rsidRPr="00971BB9">
        <w:rPr>
          <w:lang w:val="pl-PL"/>
        </w:rPr>
        <w:t xml:space="preserve"> z terminami określonymi w OPZ</w:t>
      </w:r>
      <w:r w:rsidR="0035386A">
        <w:rPr>
          <w:lang w:val="pl-PL"/>
        </w:rPr>
        <w:t>.</w:t>
      </w:r>
      <w:r w:rsidR="00971BB9" w:rsidRPr="00971BB9">
        <w:rPr>
          <w:lang w:val="pl-PL"/>
        </w:rPr>
        <w:t xml:space="preserve"> </w:t>
      </w:r>
    </w:p>
    <w:p w14:paraId="36324EC5" w14:textId="7FBF66C6" w:rsidR="00DF43C9" w:rsidRPr="00DF43C9" w:rsidRDefault="00DF43C9" w:rsidP="00971BB9">
      <w:pPr>
        <w:pStyle w:val="Akapitzlist"/>
        <w:numPr>
          <w:ilvl w:val="0"/>
          <w:numId w:val="0"/>
        </w:numPr>
        <w:spacing w:before="240" w:after="0" w:line="276" w:lineRule="auto"/>
        <w:ind w:left="1440"/>
        <w:contextualSpacing/>
        <w:jc w:val="both"/>
        <w:rPr>
          <w:rFonts w:asciiTheme="minorHAnsi" w:hAnsiTheme="minorHAnsi" w:cstheme="minorHAnsi"/>
          <w:lang w:val="pl-PL"/>
        </w:rPr>
      </w:pPr>
    </w:p>
    <w:p w14:paraId="6535D363" w14:textId="31E72C65" w:rsidR="003769B4" w:rsidRPr="006E012B" w:rsidRDefault="003769B4" w:rsidP="00A85007">
      <w:pPr>
        <w:pStyle w:val="Akapitzlist"/>
        <w:numPr>
          <w:ilvl w:val="0"/>
          <w:numId w:val="20"/>
        </w:numPr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 xml:space="preserve">Za dni robocze, o których mowa w Umowie, uważa się dni od poniedziałku do piątku w godzinach od </w:t>
      </w:r>
      <w:r w:rsidR="00DF43C9">
        <w:rPr>
          <w:rFonts w:asciiTheme="minorHAnsi" w:hAnsiTheme="minorHAnsi" w:cstheme="minorHAnsi"/>
          <w:lang w:val="pl-PL"/>
        </w:rPr>
        <w:t>8</w:t>
      </w:r>
      <w:r w:rsidRPr="006E012B">
        <w:rPr>
          <w:rFonts w:asciiTheme="minorHAnsi" w:hAnsiTheme="minorHAnsi" w:cstheme="minorHAnsi"/>
          <w:lang w:val="pl-PL"/>
        </w:rPr>
        <w:t>:00 do 1</w:t>
      </w:r>
      <w:r w:rsidR="00DF43C9">
        <w:rPr>
          <w:rFonts w:asciiTheme="minorHAnsi" w:hAnsiTheme="minorHAnsi" w:cstheme="minorHAnsi"/>
          <w:lang w:val="pl-PL"/>
        </w:rPr>
        <w:t>6</w:t>
      </w:r>
      <w:r w:rsidRPr="006E012B">
        <w:rPr>
          <w:rFonts w:asciiTheme="minorHAnsi" w:hAnsiTheme="minorHAnsi" w:cstheme="minorHAnsi"/>
          <w:lang w:val="pl-PL"/>
        </w:rPr>
        <w:t>:00, z wyłączeniem dni ustawowo wolnych od pracy oraz dni wolnych od pracy u Zamawiającego.</w:t>
      </w:r>
    </w:p>
    <w:p w14:paraId="320FC511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3.</w:t>
      </w:r>
    </w:p>
    <w:p w14:paraId="2207FCA3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Wynagrodzenie Wykonawcy</w:t>
      </w:r>
    </w:p>
    <w:p w14:paraId="1D363DEF" w14:textId="1CDB6C72" w:rsidR="00FA69CD" w:rsidRPr="007647B2" w:rsidRDefault="003769B4" w:rsidP="006C4F15">
      <w:pPr>
        <w:pStyle w:val="Akapitzlist"/>
        <w:numPr>
          <w:ilvl w:val="0"/>
          <w:numId w:val="7"/>
        </w:numPr>
        <w:tabs>
          <w:tab w:val="left" w:pos="284"/>
        </w:tabs>
        <w:spacing w:before="240" w:after="0" w:line="276" w:lineRule="auto"/>
        <w:ind w:right="3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lang w:val="pl-PL" w:bidi="he-IL"/>
        </w:rPr>
        <w:t xml:space="preserve">Całkowite wynagrodzenie z tytułu realizacji przedmiotu Umowy wynosi </w:t>
      </w:r>
      <w:r w:rsidR="007268E7" w:rsidRPr="003C476D">
        <w:rPr>
          <w:rFonts w:asciiTheme="minorHAnsi" w:hAnsiTheme="minorHAnsi" w:cstheme="minorHAnsi"/>
          <w:b/>
          <w:color w:val="000000" w:themeColor="text1"/>
          <w:lang w:val="pl-PL"/>
        </w:rPr>
        <w:t>……………………</w:t>
      </w:r>
      <w:r w:rsidR="006E012B">
        <w:rPr>
          <w:rFonts w:asciiTheme="minorHAnsi" w:hAnsiTheme="minorHAnsi" w:cstheme="minorHAnsi"/>
          <w:lang w:val="pl-PL" w:bidi="he-IL"/>
        </w:rPr>
        <w:t xml:space="preserve"> </w:t>
      </w:r>
      <w:r w:rsidRPr="006E012B">
        <w:rPr>
          <w:rFonts w:asciiTheme="minorHAnsi" w:hAnsiTheme="minorHAnsi" w:cstheme="minorHAnsi"/>
          <w:b/>
          <w:lang w:val="pl-PL" w:bidi="he-IL"/>
        </w:rPr>
        <w:t>zł brutto</w:t>
      </w:r>
      <w:r w:rsidRPr="006E012B">
        <w:rPr>
          <w:rFonts w:asciiTheme="minorHAnsi" w:hAnsiTheme="minorHAnsi" w:cstheme="minorHAnsi"/>
          <w:lang w:val="pl-PL" w:bidi="he-IL"/>
        </w:rPr>
        <w:t xml:space="preserve"> </w:t>
      </w:r>
      <w:r w:rsidRPr="006E012B">
        <w:rPr>
          <w:rFonts w:asciiTheme="minorHAnsi" w:hAnsiTheme="minorHAnsi" w:cstheme="minorHAnsi"/>
          <w:i/>
          <w:lang w:val="pl-PL" w:bidi="he-IL"/>
        </w:rPr>
        <w:t>(słownie:</w:t>
      </w:r>
      <w:r w:rsidR="003F459B">
        <w:rPr>
          <w:rFonts w:asciiTheme="minorHAnsi" w:hAnsiTheme="minorHAnsi" w:cstheme="minorHAnsi"/>
          <w:i/>
          <w:lang w:val="pl-PL" w:bidi="he-IL"/>
        </w:rPr>
        <w:t xml:space="preserve"> </w:t>
      </w:r>
      <w:r w:rsidR="007268E7">
        <w:rPr>
          <w:rFonts w:asciiTheme="minorHAnsi" w:hAnsiTheme="minorHAnsi" w:cstheme="minorHAnsi"/>
          <w:i/>
          <w:lang w:val="pl-PL" w:bidi="he-IL"/>
        </w:rPr>
        <w:t>……………………………………………….</w:t>
      </w:r>
      <w:r w:rsidR="00AC6469">
        <w:rPr>
          <w:rFonts w:asciiTheme="minorHAnsi" w:hAnsiTheme="minorHAnsi" w:cstheme="minorHAnsi"/>
          <w:i/>
          <w:lang w:val="pl-PL" w:bidi="he-IL"/>
        </w:rPr>
        <w:t xml:space="preserve"> złotych </w:t>
      </w:r>
      <w:r w:rsidR="007268E7">
        <w:rPr>
          <w:rFonts w:asciiTheme="minorHAnsi" w:hAnsiTheme="minorHAnsi" w:cstheme="minorHAnsi"/>
          <w:i/>
          <w:lang w:val="pl-PL" w:bidi="he-IL"/>
        </w:rPr>
        <w:t>…..</w:t>
      </w:r>
      <w:r w:rsidRPr="006E012B">
        <w:rPr>
          <w:rFonts w:asciiTheme="minorHAnsi" w:hAnsiTheme="minorHAnsi" w:cstheme="minorHAnsi"/>
          <w:i/>
          <w:lang w:val="pl-PL" w:bidi="he-IL"/>
        </w:rPr>
        <w:t>/100)</w:t>
      </w:r>
      <w:r w:rsidRPr="006E012B">
        <w:rPr>
          <w:rFonts w:asciiTheme="minorHAnsi" w:hAnsiTheme="minorHAnsi" w:cstheme="minorHAnsi"/>
          <w:lang w:val="pl-PL" w:bidi="he-IL"/>
        </w:rPr>
        <w:t>, w tym obowiązująca stawka podatku VAT</w:t>
      </w:r>
      <w:r w:rsidR="006C4F15">
        <w:rPr>
          <w:rFonts w:asciiTheme="minorHAnsi" w:hAnsiTheme="minorHAnsi" w:cstheme="minorHAnsi"/>
          <w:lang w:val="pl-PL" w:bidi="he-IL"/>
        </w:rPr>
        <w:t>.</w:t>
      </w:r>
    </w:p>
    <w:p w14:paraId="1E1078D1" w14:textId="0DBC565B" w:rsidR="003769B4" w:rsidRPr="006E012B" w:rsidRDefault="003769B4" w:rsidP="00A85007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right="3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7647B2">
        <w:rPr>
          <w:rFonts w:asciiTheme="minorHAnsi" w:hAnsiTheme="minorHAnsi" w:cstheme="minorHAnsi"/>
          <w:color w:val="000000"/>
          <w:lang w:val="pl-PL" w:bidi="he-IL"/>
        </w:rPr>
        <w:t>Wynagrodzenie, o którym mowa w ust. 1, obejmuje wszelkie koszty związane z realizacją Umowy</w:t>
      </w:r>
      <w:r w:rsidR="0035325D">
        <w:rPr>
          <w:rFonts w:asciiTheme="minorHAnsi" w:hAnsiTheme="minorHAnsi" w:cstheme="minorHAnsi"/>
          <w:color w:val="000000"/>
          <w:lang w:val="pl-PL" w:bidi="he-IL"/>
        </w:rPr>
        <w:t>,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w</w:t>
      </w:r>
      <w:r w:rsidR="009D0373">
        <w:rPr>
          <w:rFonts w:asciiTheme="minorHAnsi" w:hAnsiTheme="minorHAnsi" w:cstheme="minorHAnsi"/>
          <w:color w:val="000000"/>
          <w:lang w:val="pl-PL" w:bidi="he-IL"/>
        </w:rPr>
        <w:t> 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tym w szczególności koszt wykonania </w:t>
      </w:r>
      <w:r w:rsidR="00286359">
        <w:rPr>
          <w:rFonts w:asciiTheme="minorHAnsi" w:hAnsiTheme="minorHAnsi" w:cstheme="minorHAnsi"/>
          <w:color w:val="000000"/>
          <w:lang w:val="pl-PL" w:bidi="he-IL"/>
        </w:rPr>
        <w:t xml:space="preserve">i przedstawienia </w:t>
      </w:r>
      <w:r w:rsidR="0035325D">
        <w:rPr>
          <w:rFonts w:asciiTheme="minorHAnsi" w:hAnsiTheme="minorHAnsi" w:cstheme="minorHAnsi"/>
          <w:color w:val="000000"/>
          <w:lang w:val="pl-PL" w:bidi="he-IL"/>
        </w:rPr>
        <w:t>p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rojektów</w:t>
      </w:r>
      <w:r w:rsidR="00FA69CD">
        <w:rPr>
          <w:rFonts w:asciiTheme="minorHAnsi" w:hAnsiTheme="minorHAnsi" w:cstheme="minorHAnsi"/>
          <w:color w:val="000000"/>
          <w:lang w:val="pl-PL" w:bidi="he-IL"/>
        </w:rPr>
        <w:t xml:space="preserve"> graficznych</w:t>
      </w:r>
      <w:r w:rsidR="0035325D">
        <w:rPr>
          <w:rFonts w:asciiTheme="minorHAnsi" w:hAnsiTheme="minorHAnsi" w:cstheme="minorHAnsi"/>
          <w:color w:val="000000"/>
          <w:lang w:val="pl-PL" w:bidi="he-IL"/>
        </w:rPr>
        <w:t xml:space="preserve"> („Projekty graficzne”)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, </w:t>
      </w:r>
      <w:r w:rsidR="00286359">
        <w:rPr>
          <w:rFonts w:asciiTheme="minorHAnsi" w:hAnsiTheme="minorHAnsi" w:cstheme="minorHAnsi"/>
          <w:color w:val="000000"/>
          <w:lang w:val="pl-PL" w:bidi="he-IL"/>
        </w:rPr>
        <w:t xml:space="preserve">wykonania </w:t>
      </w:r>
      <w:r w:rsidR="00FA69CD">
        <w:rPr>
          <w:rFonts w:asciiTheme="minorHAnsi" w:hAnsiTheme="minorHAnsi" w:cstheme="minorHAnsi"/>
          <w:color w:val="000000"/>
          <w:lang w:val="pl-PL" w:bidi="he-IL"/>
        </w:rPr>
        <w:t>M</w:t>
      </w:r>
      <w:r w:rsidR="00B05288">
        <w:rPr>
          <w:rFonts w:asciiTheme="minorHAnsi" w:hAnsiTheme="minorHAnsi" w:cstheme="minorHAnsi"/>
          <w:color w:val="000000"/>
          <w:lang w:val="pl-PL" w:bidi="he-IL"/>
        </w:rPr>
        <w:t>ateriałów promocyjnych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, koszty transportu, dostawy </w:t>
      </w:r>
      <w:r w:rsidR="00B05288">
        <w:rPr>
          <w:rFonts w:asciiTheme="minorHAnsi" w:hAnsiTheme="minorHAnsi" w:cstheme="minorHAnsi"/>
          <w:color w:val="000000"/>
          <w:lang w:val="pl-PL" w:bidi="he-IL"/>
        </w:rPr>
        <w:t>Materiałów promocyjnych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do siedziby Zamawiającego, koszty gwarancji.</w:t>
      </w:r>
    </w:p>
    <w:p w14:paraId="78F7ADE2" w14:textId="20F238F4" w:rsidR="003769B4" w:rsidRPr="007B0902" w:rsidRDefault="003E483B" w:rsidP="00A85007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right="34" w:hanging="284"/>
        <w:contextualSpacing/>
        <w:jc w:val="both"/>
        <w:rPr>
          <w:rFonts w:asciiTheme="minorHAnsi" w:hAnsiTheme="minorHAnsi" w:cstheme="minorHAnsi"/>
          <w:lang w:val="pl-PL" w:bidi="he-IL"/>
        </w:rPr>
      </w:pPr>
      <w:r w:rsidRPr="003E483B">
        <w:rPr>
          <w:rFonts w:asciiTheme="minorHAnsi" w:hAnsiTheme="minorHAnsi" w:cstheme="minorHAnsi"/>
          <w:color w:val="000000"/>
          <w:lang w:val="pl-PL" w:bidi="he-IL"/>
        </w:rPr>
        <w:t xml:space="preserve">Zapłata wynagrodzenia Wykonawcy za realizację Umowy będzie następowała w częściach, osobno za Część I </w:t>
      </w:r>
      <w:proofErr w:type="spellStart"/>
      <w:r w:rsidRPr="003E483B">
        <w:rPr>
          <w:rFonts w:asciiTheme="minorHAnsi" w:hAnsiTheme="minorHAnsi" w:cstheme="minorHAnsi"/>
          <w:color w:val="000000"/>
          <w:lang w:val="pl-PL" w:bidi="he-IL"/>
        </w:rPr>
        <w:t>i</w:t>
      </w:r>
      <w:proofErr w:type="spellEnd"/>
      <w:r w:rsidRPr="003E483B">
        <w:rPr>
          <w:rFonts w:asciiTheme="minorHAnsi" w:hAnsiTheme="minorHAnsi" w:cstheme="minorHAnsi"/>
          <w:color w:val="000000"/>
          <w:lang w:val="pl-PL" w:bidi="he-IL"/>
        </w:rPr>
        <w:t xml:space="preserve"> Część II.</w:t>
      </w:r>
      <w:r>
        <w:rPr>
          <w:rFonts w:asciiTheme="minorHAnsi" w:hAnsiTheme="minorHAnsi" w:cstheme="minorHAnsi"/>
          <w:color w:val="000000"/>
          <w:lang w:val="pl-PL" w:bidi="he-IL"/>
        </w:rPr>
        <w:t xml:space="preserve"> </w:t>
      </w:r>
      <w:r w:rsidR="003769B4" w:rsidRPr="007B0902">
        <w:rPr>
          <w:rFonts w:asciiTheme="minorHAnsi" w:hAnsiTheme="minorHAnsi" w:cstheme="minorHAnsi"/>
          <w:color w:val="000000"/>
          <w:lang w:val="pl-PL" w:bidi="he-IL"/>
        </w:rPr>
        <w:t>Wykonawca zobowiązany jest do wystawienia faktury albo rachunku uwzględniając ceny jednostkowe brutto Materiałów promocyjnych wskazan</w:t>
      </w:r>
      <w:r w:rsidR="00A2078F">
        <w:rPr>
          <w:rFonts w:asciiTheme="minorHAnsi" w:hAnsiTheme="minorHAnsi" w:cstheme="minorHAnsi"/>
          <w:color w:val="000000"/>
          <w:lang w:val="pl-PL" w:bidi="he-IL"/>
        </w:rPr>
        <w:t>ych</w:t>
      </w:r>
      <w:r w:rsidR="003769B4" w:rsidRPr="007B0902">
        <w:rPr>
          <w:rFonts w:asciiTheme="minorHAnsi" w:hAnsiTheme="minorHAnsi" w:cstheme="minorHAnsi"/>
          <w:color w:val="000000"/>
          <w:lang w:val="pl-PL" w:bidi="he-IL"/>
        </w:rPr>
        <w:t xml:space="preserve"> w Ofercie Wykonawcy oraz do dostarczenia faktury lub rachunku w postaci elektronicznej lub papierowej do siedziby Zamawiającego na odpowiedni adres wskazany w §</w:t>
      </w:r>
      <w:r w:rsidR="007B0902">
        <w:rPr>
          <w:rFonts w:asciiTheme="minorHAnsi" w:hAnsiTheme="minorHAnsi" w:cstheme="minorHAnsi"/>
          <w:color w:val="000000"/>
          <w:lang w:val="pl-PL" w:bidi="he-IL"/>
        </w:rPr>
        <w:t xml:space="preserve"> </w:t>
      </w:r>
      <w:r w:rsidR="003769B4" w:rsidRPr="007B0902">
        <w:rPr>
          <w:rFonts w:asciiTheme="minorHAnsi" w:hAnsiTheme="minorHAnsi" w:cstheme="minorHAnsi"/>
          <w:color w:val="000000"/>
          <w:lang w:val="pl-PL" w:bidi="he-IL"/>
        </w:rPr>
        <w:t>6 ust</w:t>
      </w:r>
      <w:r w:rsidR="007B0902">
        <w:rPr>
          <w:rFonts w:asciiTheme="minorHAnsi" w:hAnsiTheme="minorHAnsi" w:cstheme="minorHAnsi"/>
          <w:color w:val="000000"/>
          <w:lang w:val="pl-PL" w:bidi="he-IL"/>
        </w:rPr>
        <w:t>.</w:t>
      </w:r>
      <w:r w:rsidR="003769B4" w:rsidRPr="007B0902">
        <w:rPr>
          <w:rFonts w:asciiTheme="minorHAnsi" w:hAnsiTheme="minorHAnsi" w:cstheme="minorHAnsi"/>
          <w:color w:val="000000"/>
          <w:lang w:val="pl-PL" w:bidi="he-IL"/>
        </w:rPr>
        <w:t xml:space="preserve"> 3 pkt 1 </w:t>
      </w:r>
      <w:bookmarkStart w:id="0" w:name="_Hlk54022362"/>
      <w:r w:rsidR="009A7B28">
        <w:rPr>
          <w:rFonts w:asciiTheme="minorHAnsi" w:hAnsiTheme="minorHAnsi" w:cstheme="minorHAnsi"/>
          <w:color w:val="000000"/>
          <w:lang w:val="pl-PL" w:bidi="he-IL"/>
        </w:rPr>
        <w:t>Umowy</w:t>
      </w:r>
      <w:bookmarkEnd w:id="0"/>
      <w:r w:rsidR="00086B2C">
        <w:rPr>
          <w:rFonts w:asciiTheme="minorHAnsi" w:hAnsiTheme="minorHAnsi" w:cstheme="minorHAnsi"/>
          <w:color w:val="000000"/>
          <w:lang w:val="pl-PL" w:bidi="he-IL"/>
        </w:rPr>
        <w:t xml:space="preserve">. W przypadku Części II </w:t>
      </w:r>
      <w:r w:rsidR="00086B2C" w:rsidRPr="00086B2C">
        <w:rPr>
          <w:rFonts w:asciiTheme="minorHAnsi" w:hAnsiTheme="minorHAnsi" w:cstheme="minorHAnsi"/>
          <w:color w:val="000000"/>
          <w:lang w:val="pl-PL" w:bidi="he-IL"/>
        </w:rPr>
        <w:t>Wykonawca zobowiązany jest do dostarczenia faktury lub rachunku w postaci elektronicznej lub papierowej do siedziby Zamawiającego na odpowiedni adres wskazany w § 6 ust. 3 pkt 1 Umowy</w:t>
      </w:r>
      <w:r w:rsidR="00086B2C">
        <w:rPr>
          <w:rFonts w:asciiTheme="minorHAnsi" w:hAnsiTheme="minorHAnsi" w:cstheme="minorHAnsi"/>
          <w:color w:val="000000"/>
          <w:lang w:val="pl-PL" w:bidi="he-IL"/>
        </w:rPr>
        <w:t xml:space="preserve"> </w:t>
      </w:r>
      <w:r w:rsidR="00105E6E">
        <w:rPr>
          <w:rFonts w:asciiTheme="minorHAnsi" w:hAnsiTheme="minorHAnsi" w:cstheme="minorHAnsi"/>
          <w:color w:val="000000"/>
          <w:lang w:val="pl-PL" w:bidi="he-IL"/>
        </w:rPr>
        <w:t xml:space="preserve">nie później niż do </w:t>
      </w:r>
      <w:r w:rsidR="00346E67">
        <w:rPr>
          <w:rFonts w:asciiTheme="minorHAnsi" w:hAnsiTheme="minorHAnsi" w:cstheme="minorHAnsi"/>
          <w:color w:val="000000"/>
          <w:lang w:val="pl-PL" w:bidi="he-IL"/>
        </w:rPr>
        <w:t>15</w:t>
      </w:r>
      <w:r w:rsidR="00105E6E">
        <w:rPr>
          <w:rFonts w:asciiTheme="minorHAnsi" w:hAnsiTheme="minorHAnsi" w:cstheme="minorHAnsi"/>
          <w:color w:val="000000"/>
          <w:lang w:val="pl-PL" w:bidi="he-IL"/>
        </w:rPr>
        <w:t xml:space="preserve"> grudnia 2023 r.</w:t>
      </w:r>
    </w:p>
    <w:p w14:paraId="50D6ADA3" w14:textId="04D5AC57" w:rsidR="003769B4" w:rsidRPr="006E012B" w:rsidRDefault="003769B4" w:rsidP="00A85007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>Wynagrodzenie będzie płatne na podstawie prawidłowo wystawionej przez Wykonawcę faktury albo rachunku w postaci elektronicznej lub papierowej, w terminie 30 dni kalendarzowych od daty doręczenia prawidłowo wystawionej faktury albo rachunku odpowiednio na adresy określone w § 6 ust. 3 pkt 1</w:t>
      </w:r>
      <w:r w:rsidR="009A7B28" w:rsidRPr="009A7B28">
        <w:rPr>
          <w:rFonts w:asciiTheme="minorHAnsi" w:hAnsiTheme="minorHAnsi" w:cstheme="minorHAnsi"/>
          <w:color w:val="000000"/>
          <w:lang w:val="pl-PL" w:bidi="he-IL"/>
        </w:rPr>
        <w:t xml:space="preserve"> </w:t>
      </w:r>
      <w:r w:rsidR="009A7B28" w:rsidRPr="009A7B28">
        <w:rPr>
          <w:rFonts w:asciiTheme="minorHAnsi" w:hAnsiTheme="minorHAnsi" w:cstheme="minorHAnsi"/>
          <w:lang w:val="pl-PL"/>
        </w:rPr>
        <w:t>Umowy</w:t>
      </w:r>
      <w:r w:rsidRPr="006E012B">
        <w:rPr>
          <w:rFonts w:asciiTheme="minorHAnsi" w:eastAsia="MS Mincho" w:hAnsiTheme="minorHAnsi" w:cstheme="minorHAnsi"/>
          <w:lang w:val="pl-PL"/>
        </w:rPr>
        <w:t xml:space="preserve"> lub zgodnie z ust. </w:t>
      </w:r>
      <w:r w:rsidR="002C49F8">
        <w:rPr>
          <w:rFonts w:asciiTheme="minorHAnsi" w:eastAsia="MS Mincho" w:hAnsiTheme="minorHAnsi" w:cstheme="minorHAnsi"/>
          <w:lang w:val="pl-PL"/>
        </w:rPr>
        <w:t>8</w:t>
      </w:r>
      <w:r w:rsidRPr="006E012B">
        <w:rPr>
          <w:rFonts w:asciiTheme="minorHAnsi" w:hAnsiTheme="minorHAnsi" w:cstheme="minorHAnsi"/>
          <w:lang w:val="pl-PL"/>
        </w:rPr>
        <w:t xml:space="preserve">, na numer rachunku bankowego Wykonawcy podany na fakturze albo rachunku. </w:t>
      </w:r>
    </w:p>
    <w:p w14:paraId="56D02DD7" w14:textId="2823B6EE" w:rsidR="003769B4" w:rsidRPr="006E012B" w:rsidRDefault="003769B4" w:rsidP="00A85007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Za dzień zapłaty przyjmuje się dzień </w:t>
      </w:r>
      <w:r w:rsidR="00B734BD">
        <w:rPr>
          <w:rFonts w:asciiTheme="minorHAnsi" w:hAnsiTheme="minorHAnsi" w:cstheme="minorHAnsi"/>
          <w:color w:val="000000"/>
          <w:lang w:val="pl-PL" w:bidi="he-IL"/>
        </w:rPr>
        <w:t>uznania rachunku bankowego Wykonawcy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.</w:t>
      </w:r>
    </w:p>
    <w:p w14:paraId="0B7B72F7" w14:textId="739A1C97" w:rsidR="003769B4" w:rsidRPr="006E012B" w:rsidRDefault="003769B4" w:rsidP="00A85007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Podstawą wystawienia faktury lub rachunku będzie podpisany przez </w:t>
      </w:r>
      <w:proofErr w:type="spellStart"/>
      <w:r w:rsidR="00937E0D">
        <w:rPr>
          <w:rFonts w:asciiTheme="minorHAnsi" w:hAnsiTheme="minorHAnsi" w:cstheme="minorHAnsi"/>
          <w:color w:val="000000"/>
          <w:lang w:val="pl-PL" w:bidi="he-IL"/>
        </w:rPr>
        <w:t>Zamawiącego</w:t>
      </w:r>
      <w:proofErr w:type="spellEnd"/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Protokół odbioru wnioskujący o rozliczenie finansowe, którego wzór stanowi </w:t>
      </w:r>
      <w:r w:rsidRPr="006E012B">
        <w:rPr>
          <w:rFonts w:asciiTheme="minorHAnsi" w:hAnsiTheme="minorHAnsi" w:cstheme="minorHAnsi"/>
          <w:b/>
          <w:color w:val="000000"/>
          <w:lang w:val="pl-PL" w:bidi="he-IL"/>
        </w:rPr>
        <w:t>Załącznik nr 3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do Umowy. </w:t>
      </w:r>
    </w:p>
    <w:p w14:paraId="597EE805" w14:textId="01CA369E" w:rsidR="003769B4" w:rsidRPr="003B40F8" w:rsidRDefault="003769B4" w:rsidP="003B40F8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Wykonawca </w:t>
      </w:r>
      <w:r w:rsidR="005F3DDE">
        <w:rPr>
          <w:rFonts w:asciiTheme="minorHAnsi" w:hAnsiTheme="minorHAnsi" w:cstheme="minorHAnsi"/>
          <w:color w:val="000000"/>
          <w:lang w:val="pl-PL" w:bidi="he-IL"/>
        </w:rPr>
        <w:t xml:space="preserve">zobowiązuje się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nie dokonać cesji swoich należności wynikających z Umowy bez uprzedniej pisemnej zgody Zamawiającego pod rygorem nieważności.</w:t>
      </w:r>
    </w:p>
    <w:p w14:paraId="749800BF" w14:textId="650AAEB4" w:rsidR="003769B4" w:rsidRPr="006E012B" w:rsidRDefault="003769B4" w:rsidP="00A85007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 xml:space="preserve">Zamawiający będzie odbierał od Wykonawcy ustrukturyzowane faktury elektroniczne za pośrednictwem systemu teleinformatycznego, o którym mowa w ustawie z dnia 9 listopada 2018 roku o elektronicznym fakturowaniu w zamówieniach publicznych, koncesjach na roboty budowlane lub usługi oraz partnerstwie publiczno-prywatnym (Dz. U. z </w:t>
      </w:r>
      <w:r w:rsidR="005F3DDE">
        <w:rPr>
          <w:rFonts w:asciiTheme="minorHAnsi" w:hAnsiTheme="minorHAnsi" w:cstheme="minorHAnsi"/>
          <w:lang w:val="pl-PL"/>
        </w:rPr>
        <w:t>2020</w:t>
      </w:r>
      <w:r w:rsidRPr="006E012B">
        <w:rPr>
          <w:rFonts w:asciiTheme="minorHAnsi" w:hAnsiTheme="minorHAnsi" w:cstheme="minorHAnsi"/>
          <w:lang w:val="pl-PL"/>
        </w:rPr>
        <w:t xml:space="preserve"> r</w:t>
      </w:r>
      <w:r w:rsidR="005F3DDE">
        <w:rPr>
          <w:rFonts w:asciiTheme="minorHAnsi" w:hAnsiTheme="minorHAnsi" w:cstheme="minorHAnsi"/>
          <w:lang w:val="pl-PL"/>
        </w:rPr>
        <w:t>.</w:t>
      </w:r>
      <w:r w:rsidRPr="006E012B">
        <w:rPr>
          <w:rFonts w:asciiTheme="minorHAnsi" w:hAnsiTheme="minorHAnsi" w:cstheme="minorHAnsi"/>
          <w:lang w:val="pl-PL"/>
        </w:rPr>
        <w:t xml:space="preserve"> poz. </w:t>
      </w:r>
      <w:r w:rsidR="005F3DDE">
        <w:rPr>
          <w:rFonts w:asciiTheme="minorHAnsi" w:hAnsiTheme="minorHAnsi" w:cstheme="minorHAnsi"/>
          <w:lang w:val="pl-PL"/>
        </w:rPr>
        <w:t>1666</w:t>
      </w:r>
      <w:r w:rsidRPr="006E012B">
        <w:rPr>
          <w:rFonts w:asciiTheme="minorHAnsi" w:hAnsiTheme="minorHAnsi" w:cstheme="minorHAnsi"/>
          <w:lang w:val="pl-PL"/>
        </w:rPr>
        <w:t>). Wykonawca nie jest obowiązany do wysyłania ustrukturyzowanych faktur elektronicznych do Zamawiającego za pośrednictwem platformy.</w:t>
      </w:r>
    </w:p>
    <w:p w14:paraId="1ACCCFA8" w14:textId="3E4732AD" w:rsidR="00383AA7" w:rsidRDefault="00383AA7" w:rsidP="003769B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bidi="he-IL"/>
        </w:rPr>
      </w:pPr>
    </w:p>
    <w:p w14:paraId="6B2B6A7A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4.</w:t>
      </w:r>
    </w:p>
    <w:p w14:paraId="7BA0C7E6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Oświadczenie i zobowiązania Stron</w:t>
      </w:r>
    </w:p>
    <w:p w14:paraId="6221ACE0" w14:textId="77777777" w:rsidR="003769B4" w:rsidRPr="006E012B" w:rsidRDefault="003769B4" w:rsidP="00A85007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Wykonawca oświadcza, że:</w:t>
      </w:r>
    </w:p>
    <w:p w14:paraId="40F203FD" w14:textId="77777777" w:rsidR="003769B4" w:rsidRPr="006E012B" w:rsidRDefault="003769B4" w:rsidP="00A85007">
      <w:pPr>
        <w:pStyle w:val="Akapitzlist"/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lastRenderedPageBreak/>
        <w:t>posiada wiedzę, doświadczenie oraz dysponuje odpowiednimi narzędziami niezbędnymi do prawidłowego wykonania przedmiotu Umowy;</w:t>
      </w:r>
    </w:p>
    <w:p w14:paraId="1F8FC8FE" w14:textId="77777777" w:rsidR="003769B4" w:rsidRPr="006E012B" w:rsidRDefault="003769B4" w:rsidP="00A85007">
      <w:pPr>
        <w:pStyle w:val="Akapitzlist"/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osoby, które będą realizowały prace w ramach Umowy posiadają doświadczenie i kwalifikacje niezbędne do prawidłowego wykonania przedmiotu Umowy;</w:t>
      </w:r>
    </w:p>
    <w:p w14:paraId="6A1E8812" w14:textId="77777777" w:rsidR="003769B4" w:rsidRPr="006E012B" w:rsidRDefault="003769B4" w:rsidP="00A85007">
      <w:pPr>
        <w:pStyle w:val="Akapitzlist"/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dostarczony przedmiot Umowy będzie spełniał wymagania określone w Umowie i OPZ.</w:t>
      </w:r>
    </w:p>
    <w:p w14:paraId="157C414C" w14:textId="77777777" w:rsidR="003769B4" w:rsidRPr="006E012B" w:rsidRDefault="003769B4" w:rsidP="00A85007">
      <w:pPr>
        <w:pStyle w:val="Akapitzlist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W przypadku powierzenia wykonania całości lub części przedmiotu Umowy osobom trzecim, Wykonawca ponosi odpowiedzialność za ich działania lub zaniechania jak za działania i zaniechania własne.</w:t>
      </w:r>
    </w:p>
    <w:p w14:paraId="5AE1C2FF" w14:textId="77777777" w:rsidR="003769B4" w:rsidRPr="006E012B" w:rsidRDefault="003769B4" w:rsidP="00A85007">
      <w:pPr>
        <w:pStyle w:val="Akapitzlist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Korzystanie przez Wykonawcę z narzędzi koniecznych do wykonania Umowy, w szczególności, z praw autorskich, licencji, praw własności przemysłowej, intelektualnej nie narusza przepisów prawa, prawem chronionych dóbr osobistych lub majątkowych osób trzecich, w szczególności praw autorskich, praw pokrewnych, praw z rejestracji wzorów przemysłowych oraz praw ochronnych na znaki towarowe.</w:t>
      </w:r>
    </w:p>
    <w:p w14:paraId="220287EE" w14:textId="77777777" w:rsidR="003769B4" w:rsidRPr="006E012B" w:rsidRDefault="003769B4" w:rsidP="00A85007">
      <w:pPr>
        <w:pStyle w:val="Akapitzlist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W razie powstania w trakcie wykonywania Umowy lub po jej wykonaniu jakichkolwiek roszczeń osób trzecich, Wykonawca przejmuje na siebie wyłączną odpowiedzialność za roszczenia osób trzecich z tytułu szkód majątkowych i niemajątkowych w mieniu i na osobie z tytułów, o których mowa w ust. 3, a wynikłych z wykonania, z nienależytego wykonania lub z braku wykonania Umowy przez Wykonawcę, jego zastępców, pracowników lub jakichkolwiek osób zaangażowanych do realizacji Umowy.</w:t>
      </w:r>
    </w:p>
    <w:p w14:paraId="6CB202DA" w14:textId="77777777" w:rsidR="005F3DDE" w:rsidRDefault="005F3DDE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</w:p>
    <w:p w14:paraId="56258063" w14:textId="65DD0FBF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5.</w:t>
      </w:r>
    </w:p>
    <w:p w14:paraId="77BB4861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Warunki realizacji Umowy, Odbiór</w:t>
      </w:r>
    </w:p>
    <w:p w14:paraId="66D49916" w14:textId="5C149240" w:rsidR="003769B4" w:rsidRPr="006E012B" w:rsidRDefault="003769B4" w:rsidP="00A85007">
      <w:pPr>
        <w:pStyle w:val="Akapitzlist"/>
        <w:numPr>
          <w:ilvl w:val="0"/>
          <w:numId w:val="18"/>
        </w:numPr>
        <w:spacing w:before="240"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Wszystkie czynności akceptacyjne </w:t>
      </w:r>
      <w:r w:rsidR="00DD392C">
        <w:rPr>
          <w:rFonts w:asciiTheme="minorHAnsi" w:hAnsiTheme="minorHAnsi" w:cstheme="minorHAnsi"/>
          <w:color w:val="000000"/>
          <w:lang w:val="pl-PL" w:bidi="he-IL"/>
        </w:rPr>
        <w:t>P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rojektów</w:t>
      </w:r>
      <w:r w:rsidR="00534472">
        <w:rPr>
          <w:rFonts w:asciiTheme="minorHAnsi" w:hAnsiTheme="minorHAnsi" w:cstheme="minorHAnsi"/>
          <w:color w:val="000000"/>
          <w:lang w:val="pl-PL" w:bidi="he-IL"/>
        </w:rPr>
        <w:t xml:space="preserve"> graficznych,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w tym związane z uwzględnieniem uwag i zastrzeżeń Zamawiającego</w:t>
      </w:r>
      <w:r w:rsidR="00DD392C">
        <w:rPr>
          <w:rFonts w:asciiTheme="minorHAnsi" w:hAnsiTheme="minorHAnsi" w:cstheme="minorHAnsi"/>
          <w:color w:val="000000"/>
          <w:lang w:val="pl-PL" w:bidi="he-IL"/>
        </w:rPr>
        <w:t>,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muszą zostać zrealizowane w term</w:t>
      </w:r>
      <w:r w:rsidR="0061778A">
        <w:rPr>
          <w:rFonts w:asciiTheme="minorHAnsi" w:hAnsiTheme="minorHAnsi" w:cstheme="minorHAnsi"/>
          <w:color w:val="000000"/>
          <w:lang w:val="pl-PL" w:bidi="he-IL"/>
        </w:rPr>
        <w:t>in</w:t>
      </w:r>
      <w:r w:rsidR="00D97A8E">
        <w:rPr>
          <w:rFonts w:asciiTheme="minorHAnsi" w:hAnsiTheme="minorHAnsi" w:cstheme="minorHAnsi"/>
          <w:color w:val="000000"/>
          <w:lang w:val="pl-PL" w:bidi="he-IL"/>
        </w:rPr>
        <w:t xml:space="preserve">ach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określony</w:t>
      </w:r>
      <w:r w:rsidR="00D97A8E">
        <w:rPr>
          <w:rFonts w:asciiTheme="minorHAnsi" w:hAnsiTheme="minorHAnsi" w:cstheme="minorHAnsi"/>
          <w:color w:val="000000"/>
          <w:lang w:val="pl-PL" w:bidi="he-IL"/>
        </w:rPr>
        <w:t>ch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w </w:t>
      </w:r>
      <w:r w:rsidR="00B95ABA">
        <w:rPr>
          <w:rFonts w:asciiTheme="minorHAnsi" w:hAnsiTheme="minorHAnsi" w:cstheme="minorHAnsi"/>
          <w:color w:val="000000"/>
          <w:lang w:val="pl-PL" w:bidi="he-IL"/>
        </w:rPr>
        <w:t>OPZ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. </w:t>
      </w:r>
    </w:p>
    <w:p w14:paraId="0501D7E8" w14:textId="25F6042E" w:rsidR="003769B4" w:rsidRPr="006E012B" w:rsidRDefault="00534472" w:rsidP="00A85007">
      <w:pPr>
        <w:pStyle w:val="Akapitzlist"/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>
        <w:rPr>
          <w:rFonts w:asciiTheme="minorHAnsi" w:hAnsiTheme="minorHAnsi" w:cstheme="minorHAnsi"/>
          <w:color w:val="000000"/>
          <w:lang w:val="pl-PL" w:bidi="he-IL"/>
        </w:rPr>
        <w:t>A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 xml:space="preserve">kceptacja </w:t>
      </w:r>
      <w:r w:rsidR="00DD392C">
        <w:rPr>
          <w:rFonts w:asciiTheme="minorHAnsi" w:hAnsiTheme="minorHAnsi" w:cstheme="minorHAnsi"/>
          <w:color w:val="000000"/>
          <w:lang w:val="pl-PL" w:bidi="he-IL"/>
        </w:rPr>
        <w:t>P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>rojektów</w:t>
      </w:r>
      <w:r w:rsidR="00DD392C">
        <w:rPr>
          <w:rFonts w:asciiTheme="minorHAnsi" w:hAnsiTheme="minorHAnsi" w:cstheme="minorHAnsi"/>
          <w:color w:val="000000"/>
          <w:lang w:val="pl-PL" w:bidi="he-IL"/>
        </w:rPr>
        <w:t xml:space="preserve"> graficznych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 xml:space="preserve"> przez Zamawiającego będzie stanowiła podstawę do realizacji przez Wykonawcę </w:t>
      </w:r>
      <w:r w:rsidR="00D03F88">
        <w:rPr>
          <w:rFonts w:asciiTheme="minorHAnsi" w:hAnsiTheme="minorHAnsi" w:cstheme="minorHAnsi"/>
          <w:color w:val="000000"/>
          <w:lang w:val="pl-PL" w:bidi="he-IL"/>
        </w:rPr>
        <w:t>zadrukowanych Materiałów promocyjnych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 xml:space="preserve">. Wykonanie </w:t>
      </w:r>
      <w:r w:rsidR="00B05288">
        <w:rPr>
          <w:rFonts w:asciiTheme="minorHAnsi" w:hAnsiTheme="minorHAnsi" w:cstheme="minorHAnsi"/>
          <w:color w:val="000000"/>
          <w:lang w:val="pl-PL" w:bidi="he-IL"/>
        </w:rPr>
        <w:t>Materiałów promocyjnych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 xml:space="preserve"> z pominięciem uprzedniej akceptacji </w:t>
      </w:r>
      <w:r w:rsidR="00D03F88">
        <w:rPr>
          <w:rFonts w:asciiTheme="minorHAnsi" w:hAnsiTheme="minorHAnsi" w:cstheme="minorHAnsi"/>
          <w:color w:val="000000"/>
          <w:lang w:val="pl-PL" w:bidi="he-IL"/>
        </w:rPr>
        <w:t xml:space="preserve">danego 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>Projekt</w:t>
      </w:r>
      <w:r w:rsidR="00D03F88">
        <w:rPr>
          <w:rFonts w:asciiTheme="minorHAnsi" w:hAnsiTheme="minorHAnsi" w:cstheme="minorHAnsi"/>
          <w:color w:val="000000"/>
          <w:lang w:val="pl-PL" w:bidi="he-IL"/>
        </w:rPr>
        <w:t>u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 xml:space="preserve"> </w:t>
      </w:r>
      <w:r w:rsidR="0035325D">
        <w:rPr>
          <w:rFonts w:asciiTheme="minorHAnsi" w:hAnsiTheme="minorHAnsi" w:cstheme="minorHAnsi"/>
          <w:color w:val="000000"/>
          <w:lang w:val="pl-PL" w:bidi="he-IL"/>
        </w:rPr>
        <w:t xml:space="preserve">graficznego </w:t>
      </w:r>
      <w:r w:rsidR="003769B4" w:rsidRPr="006E012B">
        <w:rPr>
          <w:rFonts w:asciiTheme="minorHAnsi" w:hAnsiTheme="minorHAnsi" w:cstheme="minorHAnsi"/>
          <w:color w:val="000000"/>
          <w:lang w:val="pl-PL" w:bidi="he-IL"/>
        </w:rPr>
        <w:t>przez Zamawiającego następuje na koszt i ryzyko Wykonawcy.</w:t>
      </w:r>
    </w:p>
    <w:p w14:paraId="32C49CE0" w14:textId="2C9D122B" w:rsidR="003769B4" w:rsidRPr="006E012B" w:rsidRDefault="003769B4" w:rsidP="00A85007">
      <w:pPr>
        <w:pStyle w:val="Akapitzlist"/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Zgłoszenie ewentualnych uwag do </w:t>
      </w:r>
      <w:r w:rsidR="00DD392C">
        <w:rPr>
          <w:rFonts w:asciiTheme="minorHAnsi" w:hAnsiTheme="minorHAnsi" w:cstheme="minorHAnsi"/>
          <w:color w:val="000000"/>
          <w:lang w:val="pl-PL" w:bidi="he-IL"/>
        </w:rPr>
        <w:t>P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rojektów </w:t>
      </w:r>
      <w:r w:rsidR="00DD392C">
        <w:rPr>
          <w:rFonts w:asciiTheme="minorHAnsi" w:hAnsiTheme="minorHAnsi" w:cstheme="minorHAnsi"/>
          <w:color w:val="000000"/>
          <w:lang w:val="pl-PL" w:bidi="he-IL"/>
        </w:rPr>
        <w:t xml:space="preserve">graficznych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oraz </w:t>
      </w:r>
      <w:r w:rsidR="00B05288">
        <w:rPr>
          <w:rFonts w:asciiTheme="minorHAnsi" w:hAnsiTheme="minorHAnsi" w:cstheme="minorHAnsi"/>
          <w:color w:val="000000"/>
          <w:lang w:val="pl-PL" w:bidi="he-IL"/>
        </w:rPr>
        <w:t>Materiałów promocyjnych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, a także akceptacja Projektów </w:t>
      </w:r>
      <w:r w:rsidR="00DD392C">
        <w:rPr>
          <w:rFonts w:asciiTheme="minorHAnsi" w:hAnsiTheme="minorHAnsi" w:cstheme="minorHAnsi"/>
          <w:color w:val="000000"/>
          <w:lang w:val="pl-PL" w:bidi="he-IL"/>
        </w:rPr>
        <w:t xml:space="preserve">graficznych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będzie realizowan</w:t>
      </w:r>
      <w:r w:rsidR="0035325D">
        <w:rPr>
          <w:rFonts w:asciiTheme="minorHAnsi" w:hAnsiTheme="minorHAnsi" w:cstheme="minorHAnsi"/>
          <w:color w:val="000000"/>
          <w:lang w:val="pl-PL" w:bidi="he-IL"/>
        </w:rPr>
        <w:t>a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drogą mailową odpowiednio na adresy e-mail określone w § 6 ust. 1 lub 2 Umowy. </w:t>
      </w:r>
    </w:p>
    <w:p w14:paraId="3BC2FCB1" w14:textId="669FFE20" w:rsidR="003769B4" w:rsidRPr="006E012B" w:rsidRDefault="003769B4" w:rsidP="009C76EB">
      <w:pPr>
        <w:pStyle w:val="Akapitzlist"/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Wykonawca</w:t>
      </w:r>
      <w:r w:rsidR="00D03F88">
        <w:rPr>
          <w:rFonts w:asciiTheme="minorHAnsi" w:hAnsiTheme="minorHAnsi" w:cstheme="minorHAnsi"/>
          <w:color w:val="000000"/>
          <w:lang w:val="pl-PL" w:bidi="he-IL"/>
        </w:rPr>
        <w:t xml:space="preserve"> będzie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dostarcz</w:t>
      </w:r>
      <w:r w:rsidR="00D03F88">
        <w:rPr>
          <w:rFonts w:asciiTheme="minorHAnsi" w:hAnsiTheme="minorHAnsi" w:cstheme="minorHAnsi"/>
          <w:color w:val="000000"/>
          <w:lang w:val="pl-PL" w:bidi="he-IL"/>
        </w:rPr>
        <w:t xml:space="preserve">ał </w:t>
      </w:r>
      <w:r w:rsidR="00B05288">
        <w:rPr>
          <w:rFonts w:asciiTheme="minorHAnsi" w:hAnsiTheme="minorHAnsi" w:cstheme="minorHAnsi"/>
          <w:color w:val="000000"/>
          <w:lang w:val="pl-PL" w:bidi="he-IL"/>
        </w:rPr>
        <w:t>Materiały Promocyjne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do siedziby Zamawiającego w </w:t>
      </w:r>
      <w:r w:rsidR="0035325D">
        <w:rPr>
          <w:rFonts w:asciiTheme="minorHAnsi" w:hAnsiTheme="minorHAnsi" w:cstheme="minorHAnsi"/>
          <w:color w:val="000000"/>
          <w:lang w:val="pl-PL" w:bidi="he-IL"/>
        </w:rPr>
        <w:t>dz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ień roboczy po uprzednim zaakceptowaniu terminu dostawy przez Zamawiającego. O planowanym terminie dostawy Wykonawca poinformuje Zamawiającego z wyprzedzeniem co najmniej 2 </w:t>
      </w:r>
      <w:r w:rsidR="0035325D">
        <w:rPr>
          <w:rFonts w:asciiTheme="minorHAnsi" w:hAnsiTheme="minorHAnsi" w:cstheme="minorHAnsi"/>
          <w:color w:val="000000"/>
          <w:lang w:val="pl-PL" w:bidi="he-IL"/>
        </w:rPr>
        <w:t>d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ni roboczych </w:t>
      </w:r>
      <w:r w:rsidR="009C76EB">
        <w:rPr>
          <w:rFonts w:asciiTheme="minorHAnsi" w:hAnsiTheme="minorHAnsi" w:cstheme="minorHAnsi"/>
          <w:color w:val="000000"/>
          <w:lang w:val="pl-PL" w:bidi="he-IL"/>
        </w:rPr>
        <w:t xml:space="preserve">telefonicznie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na </w:t>
      </w:r>
      <w:r w:rsidR="00971A5D">
        <w:rPr>
          <w:rFonts w:asciiTheme="minorHAnsi" w:hAnsiTheme="minorHAnsi" w:cstheme="minorHAnsi"/>
          <w:color w:val="000000"/>
          <w:lang w:val="pl-PL" w:bidi="he-IL"/>
        </w:rPr>
        <w:t xml:space="preserve">numery telefonów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określone w § 6 ust. 1 Umowy.</w:t>
      </w:r>
    </w:p>
    <w:p w14:paraId="4264D86F" w14:textId="77777777" w:rsidR="003769B4" w:rsidRPr="006E012B" w:rsidRDefault="003769B4" w:rsidP="009C76EB">
      <w:pPr>
        <w:pStyle w:val="Akapitzlist"/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Zamawiający, bez jakichkolwiek roszczeń finansowych z tym związanych ze strony Wykonawcy, może odmówić przyjęcia dostawy w całości lub w części, jeżeli:</w:t>
      </w:r>
    </w:p>
    <w:p w14:paraId="31CFF4C4" w14:textId="4571EC59" w:rsidR="003769B4" w:rsidRPr="006E012B" w:rsidRDefault="003769B4" w:rsidP="00A85007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right="28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termin dostarczenia Materiałów promocyjnych nie był uprzednio zaakceptowany przez Zamawiającego;</w:t>
      </w:r>
    </w:p>
    <w:p w14:paraId="11EDBFE6" w14:textId="77777777" w:rsidR="003769B4" w:rsidRPr="006E012B" w:rsidRDefault="003769B4" w:rsidP="00A85007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right="28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którykolwiek z Materiałów promocyjnych nie będzie nowy, wolny od wad lub nie będzie wykonany zgodnie z wymaganiami określonymi w OPZ lub w Umowie;</w:t>
      </w:r>
    </w:p>
    <w:p w14:paraId="68E792F9" w14:textId="77777777" w:rsidR="003769B4" w:rsidRPr="006E012B" w:rsidRDefault="003769B4" w:rsidP="00A85007">
      <w:pPr>
        <w:pStyle w:val="Akapitzlist"/>
        <w:numPr>
          <w:ilvl w:val="0"/>
          <w:numId w:val="6"/>
        </w:numPr>
        <w:tabs>
          <w:tab w:val="left" w:pos="180"/>
          <w:tab w:val="left" w:pos="567"/>
        </w:tabs>
        <w:spacing w:after="0" w:line="276" w:lineRule="auto"/>
        <w:ind w:left="567" w:right="28" w:hanging="283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>dostawa nie zostanie zrealizowana zgodnie z wymaganiami wskazanymi w OPZ.</w:t>
      </w:r>
    </w:p>
    <w:p w14:paraId="16FE520C" w14:textId="326BB079" w:rsidR="003769B4" w:rsidRPr="006E012B" w:rsidRDefault="003769B4" w:rsidP="00A85007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lastRenderedPageBreak/>
        <w:t xml:space="preserve">W przypadku skorzystania przez Zamawiającego z prawa do odmowy odbioru, o którym mowa w ust. 5, Wykonawca jest zobowiązany do dostarczenia Materiałów promocyjnych wolnych od wad zgodnych z Umową w terminie 5 </w:t>
      </w:r>
      <w:r w:rsidR="007268E7">
        <w:rPr>
          <w:rFonts w:asciiTheme="minorHAnsi" w:hAnsiTheme="minorHAnsi" w:cstheme="minorHAnsi"/>
          <w:color w:val="000000"/>
          <w:lang w:val="pl-PL" w:bidi="he-IL"/>
        </w:rPr>
        <w:t>d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>ni roboczych od dnia odmowy dokonania odbioru przez Zamawiającego.</w:t>
      </w:r>
    </w:p>
    <w:p w14:paraId="68CD6431" w14:textId="3E26D09A" w:rsidR="004A7B78" w:rsidRDefault="003769B4" w:rsidP="00A85007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Odbiór </w:t>
      </w:r>
      <w:r w:rsidR="00D03F88">
        <w:rPr>
          <w:rFonts w:asciiTheme="minorHAnsi" w:hAnsiTheme="minorHAnsi" w:cstheme="minorHAnsi"/>
          <w:color w:val="000000"/>
          <w:lang w:val="pl-PL" w:bidi="he-IL"/>
        </w:rPr>
        <w:t xml:space="preserve">wszystkich 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Materiałów promocyjnych nastąpi na podstawie podpisanego przez </w:t>
      </w:r>
      <w:r w:rsidR="0024155A">
        <w:rPr>
          <w:rFonts w:asciiTheme="minorHAnsi" w:hAnsiTheme="minorHAnsi" w:cstheme="minorHAnsi"/>
          <w:color w:val="000000"/>
          <w:lang w:val="pl-PL" w:bidi="he-IL"/>
        </w:rPr>
        <w:t>Zamawiającego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Protokołu odbioru z zastrzeżeniem, że wszystkie czynności odbiorcze w tym związane z</w:t>
      </w:r>
      <w:r w:rsidR="00C65B20">
        <w:rPr>
          <w:rFonts w:asciiTheme="minorHAnsi" w:hAnsiTheme="minorHAnsi" w:cstheme="minorHAnsi"/>
          <w:color w:val="000000"/>
          <w:lang w:val="pl-PL" w:bidi="he-IL"/>
        </w:rPr>
        <w:t> 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uwzględnieniem uwag i zastrzeżeń Zamawiającego muszą zostać zrealizowane </w:t>
      </w:r>
      <w:r w:rsidR="006929E4">
        <w:rPr>
          <w:rFonts w:asciiTheme="minorHAnsi" w:hAnsiTheme="minorHAnsi" w:cstheme="minorHAnsi"/>
          <w:color w:val="000000"/>
          <w:lang w:val="pl-PL" w:bidi="he-IL"/>
        </w:rPr>
        <w:t>w terminie</w:t>
      </w:r>
      <w:r w:rsidR="004A7B78">
        <w:rPr>
          <w:rFonts w:asciiTheme="minorHAnsi" w:hAnsiTheme="minorHAnsi" w:cstheme="minorHAnsi"/>
          <w:color w:val="000000"/>
          <w:lang w:val="pl-PL" w:bidi="he-IL"/>
        </w:rPr>
        <w:t>:</w:t>
      </w:r>
    </w:p>
    <w:p w14:paraId="359E45F1" w14:textId="02B44842" w:rsidR="003769B4" w:rsidRDefault="004A7B78" w:rsidP="004A7B78">
      <w:pPr>
        <w:pStyle w:val="Akapitzlist"/>
        <w:numPr>
          <w:ilvl w:val="1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>
        <w:rPr>
          <w:rFonts w:asciiTheme="minorHAnsi" w:hAnsiTheme="minorHAnsi" w:cstheme="minorHAnsi"/>
          <w:color w:val="000000"/>
          <w:lang w:val="pl-PL" w:bidi="he-IL"/>
        </w:rPr>
        <w:t>dla Części I: w</w:t>
      </w:r>
      <w:r w:rsidR="006929E4">
        <w:rPr>
          <w:rFonts w:asciiTheme="minorHAnsi" w:hAnsiTheme="minorHAnsi" w:cstheme="minorHAnsi"/>
          <w:color w:val="000000"/>
          <w:lang w:val="pl-PL" w:bidi="he-IL"/>
        </w:rPr>
        <w:t xml:space="preserve"> nieprzekraczalnym </w:t>
      </w:r>
      <w:r w:rsidR="0035325D">
        <w:rPr>
          <w:rFonts w:asciiTheme="minorHAnsi" w:hAnsiTheme="minorHAnsi" w:cstheme="minorHAnsi"/>
          <w:color w:val="000000"/>
          <w:lang w:val="pl-PL" w:bidi="he-IL"/>
        </w:rPr>
        <w:t xml:space="preserve">do </w:t>
      </w:r>
      <w:r w:rsidR="00D03F88">
        <w:rPr>
          <w:rFonts w:asciiTheme="minorHAnsi" w:hAnsiTheme="minorHAnsi" w:cstheme="minorHAnsi"/>
          <w:color w:val="000000"/>
          <w:lang w:val="pl-PL" w:bidi="he-IL"/>
        </w:rPr>
        <w:t>50</w:t>
      </w:r>
      <w:r w:rsidR="006929E4">
        <w:rPr>
          <w:rFonts w:asciiTheme="minorHAnsi" w:hAnsiTheme="minorHAnsi" w:cstheme="minorHAnsi"/>
          <w:color w:val="000000"/>
          <w:lang w:val="pl-PL" w:bidi="he-IL"/>
        </w:rPr>
        <w:t xml:space="preserve"> dni roboczych od dnia podpisania umowy</w:t>
      </w:r>
      <w:r>
        <w:rPr>
          <w:rFonts w:asciiTheme="minorHAnsi" w:hAnsiTheme="minorHAnsi" w:cstheme="minorHAnsi"/>
          <w:color w:val="000000"/>
          <w:lang w:val="pl-PL" w:bidi="he-IL"/>
        </w:rPr>
        <w:t xml:space="preserve">, </w:t>
      </w:r>
    </w:p>
    <w:p w14:paraId="29BB330D" w14:textId="295EAC71" w:rsidR="004A7B78" w:rsidRPr="006E012B" w:rsidRDefault="004A7B78" w:rsidP="004A7B78">
      <w:pPr>
        <w:pStyle w:val="Akapitzlist"/>
        <w:numPr>
          <w:ilvl w:val="1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lang w:val="pl-PL" w:bidi="he-IL"/>
        </w:rPr>
      </w:pPr>
      <w:r>
        <w:rPr>
          <w:rFonts w:asciiTheme="minorHAnsi" w:hAnsiTheme="minorHAnsi" w:cstheme="minorHAnsi"/>
          <w:color w:val="000000"/>
          <w:lang w:val="pl-PL" w:bidi="he-IL"/>
        </w:rPr>
        <w:t>dla Części II: w nieprzekraczalnym terminie do 1</w:t>
      </w:r>
      <w:r w:rsidR="003D31D4">
        <w:rPr>
          <w:rFonts w:asciiTheme="minorHAnsi" w:hAnsiTheme="minorHAnsi" w:cstheme="minorHAnsi"/>
          <w:color w:val="000000"/>
          <w:lang w:val="pl-PL" w:bidi="he-IL"/>
        </w:rPr>
        <w:t>0</w:t>
      </w:r>
      <w:r>
        <w:rPr>
          <w:rFonts w:asciiTheme="minorHAnsi" w:hAnsiTheme="minorHAnsi" w:cstheme="minorHAnsi"/>
          <w:color w:val="000000"/>
          <w:lang w:val="pl-PL" w:bidi="he-IL"/>
        </w:rPr>
        <w:t xml:space="preserve"> grudnia 2023 r.</w:t>
      </w:r>
    </w:p>
    <w:p w14:paraId="13EDEF24" w14:textId="7EA4BF0B" w:rsidR="003769B4" w:rsidRPr="006E012B" w:rsidRDefault="003769B4" w:rsidP="00A85007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eastAsia="MS Mincho" w:hAnsiTheme="minorHAnsi" w:cstheme="minorHAnsi"/>
          <w:b/>
          <w:lang w:val="pl-PL"/>
        </w:rPr>
      </w:pP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Do czasu podpisania Protokołu odbioru przez </w:t>
      </w:r>
      <w:r w:rsidR="0024155A">
        <w:rPr>
          <w:rFonts w:asciiTheme="minorHAnsi" w:hAnsiTheme="minorHAnsi" w:cstheme="minorHAnsi"/>
          <w:color w:val="000000"/>
          <w:lang w:val="pl-PL" w:bidi="he-IL"/>
        </w:rPr>
        <w:t>Zamawiającego</w:t>
      </w:r>
      <w:r w:rsidRPr="006E012B">
        <w:rPr>
          <w:rFonts w:asciiTheme="minorHAnsi" w:hAnsiTheme="minorHAnsi" w:cstheme="minorHAnsi"/>
          <w:color w:val="000000"/>
          <w:lang w:val="pl-PL" w:bidi="he-IL"/>
        </w:rPr>
        <w:t xml:space="preserve"> odpowiedzialność za Materiały promocyjne i ryzyko ich przypadkowej utraty ponosi Wykonawca.</w:t>
      </w:r>
    </w:p>
    <w:p w14:paraId="29FC0196" w14:textId="738EF029" w:rsidR="003769B4" w:rsidRPr="006E012B" w:rsidRDefault="003769B4" w:rsidP="00A85007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 xml:space="preserve">Szczegółowy harmonogram realizacji przedmiotu Umowy określony został w pkt </w:t>
      </w:r>
      <w:r w:rsidR="00A81024">
        <w:rPr>
          <w:rFonts w:asciiTheme="minorHAnsi" w:hAnsiTheme="minorHAnsi" w:cstheme="minorHAnsi"/>
          <w:lang w:val="pl-PL"/>
        </w:rPr>
        <w:t>3</w:t>
      </w:r>
      <w:r w:rsidRPr="006E012B">
        <w:rPr>
          <w:rFonts w:asciiTheme="minorHAnsi" w:hAnsiTheme="minorHAnsi" w:cstheme="minorHAnsi"/>
          <w:lang w:val="pl-PL"/>
        </w:rPr>
        <w:t xml:space="preserve"> </w:t>
      </w:r>
      <w:r w:rsidR="005F3DDE">
        <w:rPr>
          <w:rFonts w:asciiTheme="minorHAnsi" w:hAnsiTheme="minorHAnsi" w:cstheme="minorHAnsi"/>
          <w:lang w:val="pl-PL"/>
        </w:rPr>
        <w:t xml:space="preserve"> </w:t>
      </w:r>
      <w:r w:rsidRPr="006E012B">
        <w:rPr>
          <w:rFonts w:asciiTheme="minorHAnsi" w:hAnsiTheme="minorHAnsi" w:cstheme="minorHAnsi"/>
          <w:lang w:val="pl-PL"/>
        </w:rPr>
        <w:t>OPZ.</w:t>
      </w:r>
    </w:p>
    <w:p w14:paraId="43D5923C" w14:textId="77777777" w:rsidR="003769B4" w:rsidRPr="006E012B" w:rsidRDefault="003769B4" w:rsidP="003769B4">
      <w:pPr>
        <w:pStyle w:val="Bezodstpw"/>
        <w:spacing w:line="276" w:lineRule="auto"/>
        <w:jc w:val="center"/>
        <w:rPr>
          <w:rFonts w:asciiTheme="minorHAnsi" w:eastAsia="MS Mincho" w:hAnsiTheme="minorHAnsi" w:cstheme="minorHAnsi"/>
          <w:b/>
        </w:rPr>
      </w:pPr>
    </w:p>
    <w:p w14:paraId="7357F138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6.</w:t>
      </w:r>
    </w:p>
    <w:p w14:paraId="0FCDE0FD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Koordynacja i nadzór wykonania Umowy</w:t>
      </w:r>
    </w:p>
    <w:p w14:paraId="683D1643" w14:textId="77777777" w:rsidR="003769B4" w:rsidRPr="006E012B" w:rsidRDefault="003769B4" w:rsidP="00A85007">
      <w:pPr>
        <w:pStyle w:val="Akapitzlist"/>
        <w:numPr>
          <w:ilvl w:val="3"/>
          <w:numId w:val="6"/>
        </w:numPr>
        <w:spacing w:before="240" w:after="0" w:line="276" w:lineRule="auto"/>
        <w:ind w:left="284" w:hanging="284"/>
        <w:contextualSpacing/>
        <w:jc w:val="both"/>
        <w:rPr>
          <w:rFonts w:asciiTheme="minorHAnsi" w:eastAsia="MS Mincho" w:hAnsiTheme="minorHAnsi" w:cstheme="minorHAnsi"/>
          <w:b/>
          <w:lang w:val="pl-PL"/>
        </w:rPr>
      </w:pPr>
      <w:r w:rsidRPr="006E012B">
        <w:rPr>
          <w:rFonts w:asciiTheme="minorHAnsi" w:eastAsia="MS Mincho" w:hAnsiTheme="minorHAnsi" w:cstheme="minorHAnsi"/>
          <w:lang w:val="pl-PL"/>
        </w:rPr>
        <w:t>Osobami odpowiedzialnymi za nadzorowanie wykonania Umowy, zgłaszanie uwag do przedmiotu Umowy, akceptacji Projektów oraz upoważnionymi do dokonania odbioru przedmiotu Umowy, w tym do podpisania Protokołu odbioru ze strony Zamawiającego są:</w:t>
      </w:r>
    </w:p>
    <w:p w14:paraId="35D143E4" w14:textId="1DED4346" w:rsidR="003F459B" w:rsidRPr="000D422F" w:rsidRDefault="004A7B78" w:rsidP="003F459B">
      <w:pPr>
        <w:pStyle w:val="Akapitzlist"/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Theme="minorHAnsi" w:eastAsia="MS Mincho" w:hAnsiTheme="minorHAnsi" w:cstheme="minorHAnsi"/>
        </w:rPr>
      </w:pPr>
      <w:r w:rsidRPr="000D422F">
        <w:rPr>
          <w:rFonts w:asciiTheme="minorHAnsi" w:eastAsia="MS Mincho" w:hAnsiTheme="minorHAnsi" w:cstheme="minorHAnsi"/>
        </w:rPr>
        <w:t>………………………………..</w:t>
      </w:r>
      <w:r w:rsidR="003F459B" w:rsidRPr="000D422F">
        <w:rPr>
          <w:rFonts w:asciiTheme="minorHAnsi" w:eastAsia="MS Mincho" w:hAnsiTheme="minorHAnsi" w:cstheme="minorHAnsi"/>
        </w:rPr>
        <w:t xml:space="preserve"> tel. </w:t>
      </w:r>
      <w:r w:rsidR="007268E7" w:rsidRPr="000D422F">
        <w:rPr>
          <w:rFonts w:asciiTheme="minorHAnsi" w:eastAsia="MS Mincho" w:hAnsiTheme="minorHAnsi" w:cstheme="minorHAnsi"/>
        </w:rPr>
        <w:t>…………………..</w:t>
      </w:r>
      <w:r w:rsidR="003F459B" w:rsidRPr="000D422F">
        <w:rPr>
          <w:rFonts w:asciiTheme="minorHAnsi" w:eastAsia="MS Mincho" w:hAnsiTheme="minorHAnsi" w:cstheme="minorHAnsi"/>
        </w:rPr>
        <w:t xml:space="preserve"> e-mail: </w:t>
      </w:r>
      <w:hyperlink r:id="rId10" w:history="1">
        <w:r w:rsidRPr="000D422F">
          <w:rPr>
            <w:rStyle w:val="Hipercze"/>
            <w:rFonts w:asciiTheme="minorHAnsi" w:eastAsia="MS Mincho" w:hAnsiTheme="minorHAnsi" w:cstheme="minorHAnsi"/>
          </w:rPr>
          <w:t>...........................@cez.gov.pl</w:t>
        </w:r>
      </w:hyperlink>
      <w:r w:rsidR="003F459B" w:rsidRPr="000D422F">
        <w:rPr>
          <w:rFonts w:asciiTheme="minorHAnsi" w:eastAsia="MS Mincho" w:hAnsiTheme="minorHAnsi" w:cstheme="minorHAnsi"/>
        </w:rPr>
        <w:t xml:space="preserve"> </w:t>
      </w:r>
      <w:r w:rsidR="003769B4" w:rsidRPr="000D422F">
        <w:rPr>
          <w:rFonts w:asciiTheme="minorHAnsi" w:eastAsia="MS Mincho" w:hAnsiTheme="minorHAnsi" w:cstheme="minorHAnsi"/>
        </w:rPr>
        <w:t xml:space="preserve">, </w:t>
      </w:r>
    </w:p>
    <w:p w14:paraId="22758E73" w14:textId="009B07E3" w:rsidR="003F459B" w:rsidRPr="00B83463" w:rsidRDefault="00F35013" w:rsidP="003F459B">
      <w:pPr>
        <w:pStyle w:val="Akapitzlist"/>
        <w:numPr>
          <w:ilvl w:val="0"/>
          <w:numId w:val="0"/>
        </w:numPr>
        <w:spacing w:after="0" w:line="276" w:lineRule="auto"/>
        <w:ind w:left="567"/>
        <w:contextualSpacing/>
        <w:jc w:val="both"/>
        <w:rPr>
          <w:rFonts w:asciiTheme="minorHAnsi" w:eastAsia="MS Mincho" w:hAnsiTheme="minorHAnsi" w:cstheme="minorHAnsi"/>
          <w:lang w:val="pl-PL"/>
        </w:rPr>
      </w:pPr>
      <w:r w:rsidRPr="00B83463">
        <w:rPr>
          <w:rFonts w:asciiTheme="minorHAnsi" w:eastAsia="MS Mincho" w:hAnsiTheme="minorHAnsi" w:cstheme="minorHAnsi"/>
          <w:lang w:val="pl-PL"/>
        </w:rPr>
        <w:t>l</w:t>
      </w:r>
      <w:r w:rsidR="003769B4" w:rsidRPr="00B83463">
        <w:rPr>
          <w:rFonts w:asciiTheme="minorHAnsi" w:eastAsia="MS Mincho" w:hAnsiTheme="minorHAnsi" w:cstheme="minorHAnsi"/>
          <w:lang w:val="pl-PL"/>
        </w:rPr>
        <w:t>ub</w:t>
      </w:r>
      <w:bookmarkStart w:id="1" w:name="_Hlk518309341"/>
    </w:p>
    <w:p w14:paraId="48E489DA" w14:textId="24F9B694" w:rsidR="003769B4" w:rsidRPr="000D422F" w:rsidRDefault="00B73196" w:rsidP="003F459B">
      <w:pPr>
        <w:pStyle w:val="Akapitzlist"/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Theme="minorHAnsi" w:eastAsia="MS Mincho" w:hAnsiTheme="minorHAnsi" w:cstheme="minorHAnsi"/>
        </w:rPr>
      </w:pPr>
      <w:r w:rsidRPr="000D422F">
        <w:rPr>
          <w:rFonts w:asciiTheme="minorHAnsi" w:eastAsia="MS Mincho" w:hAnsiTheme="minorHAnsi" w:cstheme="minorHAnsi"/>
        </w:rPr>
        <w:t>……………..</w:t>
      </w:r>
      <w:r w:rsidR="003F459B" w:rsidRPr="000D422F">
        <w:rPr>
          <w:rFonts w:asciiTheme="minorHAnsi" w:eastAsia="MS Mincho" w:hAnsiTheme="minorHAnsi" w:cstheme="minorHAnsi"/>
        </w:rPr>
        <w:t xml:space="preserve">tel. </w:t>
      </w:r>
      <w:r w:rsidR="007268E7">
        <w:t>………….</w:t>
      </w:r>
      <w:r w:rsidR="003F459B">
        <w:t xml:space="preserve"> e-mail: </w:t>
      </w:r>
      <w:hyperlink r:id="rId11" w:history="1">
        <w:r w:rsidR="00717A30" w:rsidRPr="00C03A01">
          <w:rPr>
            <w:rStyle w:val="Hipercze"/>
          </w:rPr>
          <w:t>..............@cez.gov.pl</w:t>
        </w:r>
      </w:hyperlink>
      <w:r w:rsidR="003F459B">
        <w:t xml:space="preserve"> </w:t>
      </w:r>
    </w:p>
    <w:p w14:paraId="02895008" w14:textId="77777777" w:rsidR="003769B4" w:rsidRPr="006E012B" w:rsidRDefault="003769B4" w:rsidP="00A85007">
      <w:pPr>
        <w:pStyle w:val="Akapitzlist"/>
        <w:numPr>
          <w:ilvl w:val="3"/>
          <w:numId w:val="6"/>
        </w:numPr>
        <w:spacing w:after="0" w:line="276" w:lineRule="auto"/>
        <w:ind w:left="284" w:hanging="284"/>
        <w:contextualSpacing/>
        <w:jc w:val="both"/>
        <w:rPr>
          <w:rFonts w:asciiTheme="minorHAnsi" w:eastAsia="MS Mincho" w:hAnsiTheme="minorHAnsi" w:cstheme="minorHAnsi"/>
          <w:color w:val="000000" w:themeColor="text1"/>
          <w:lang w:val="pl-PL"/>
        </w:rPr>
      </w:pPr>
      <w:r w:rsidRPr="006E012B">
        <w:rPr>
          <w:rFonts w:asciiTheme="minorHAnsi" w:eastAsia="MS Mincho" w:hAnsiTheme="minorHAnsi" w:cstheme="minorHAnsi"/>
          <w:color w:val="000000" w:themeColor="text1"/>
          <w:lang w:val="pl-PL"/>
        </w:rPr>
        <w:t>Osobami odpowiedzialnymi za bezpośredni nadzór i koordynację wykonania Umowy oraz upoważnionymi do podpisania Protokołu odbioru ze strony Wykonawcy są:</w:t>
      </w:r>
    </w:p>
    <w:bookmarkEnd w:id="1"/>
    <w:p w14:paraId="7A7427E8" w14:textId="2C3C0D36" w:rsidR="007827D7" w:rsidRPr="007827D7" w:rsidRDefault="007268E7" w:rsidP="006A604A">
      <w:pPr>
        <w:pStyle w:val="Akapitzlist"/>
        <w:numPr>
          <w:ilvl w:val="0"/>
          <w:numId w:val="30"/>
        </w:numPr>
        <w:spacing w:after="0" w:line="276" w:lineRule="auto"/>
        <w:ind w:hanging="218"/>
        <w:contextualSpacing/>
        <w:jc w:val="both"/>
        <w:rPr>
          <w:rStyle w:val="Hipercze"/>
          <w:rFonts w:asciiTheme="minorHAnsi" w:eastAsia="MS Mincho" w:hAnsiTheme="minorHAnsi" w:cstheme="minorHAnsi"/>
          <w:color w:val="auto"/>
          <w:lang w:val="pl-PL"/>
        </w:rPr>
      </w:pPr>
      <w:r>
        <w:rPr>
          <w:rFonts w:asciiTheme="minorHAnsi" w:eastAsia="MS Mincho" w:hAnsiTheme="minorHAnsi" w:cstheme="minorHAnsi"/>
        </w:rPr>
        <w:t>……………………………………………………………………………..</w:t>
      </w:r>
    </w:p>
    <w:p w14:paraId="552BF986" w14:textId="77777777" w:rsidR="007827D7" w:rsidRDefault="007827D7" w:rsidP="007827D7">
      <w:pPr>
        <w:spacing w:after="0" w:line="276" w:lineRule="auto"/>
        <w:ind w:left="284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lub</w:t>
      </w:r>
    </w:p>
    <w:p w14:paraId="13106878" w14:textId="04CB0D46" w:rsidR="007827D7" w:rsidRDefault="007268E7" w:rsidP="006A604A">
      <w:pPr>
        <w:pStyle w:val="Akapitzlist"/>
        <w:numPr>
          <w:ilvl w:val="0"/>
          <w:numId w:val="30"/>
        </w:numPr>
        <w:spacing w:after="0" w:line="276" w:lineRule="auto"/>
        <w:ind w:hanging="218"/>
        <w:contextualSpacing/>
        <w:jc w:val="both"/>
        <w:rPr>
          <w:rFonts w:asciiTheme="minorHAnsi" w:eastAsia="MS Mincho" w:hAnsiTheme="minorHAnsi" w:cstheme="minorHAnsi"/>
          <w:color w:val="000000" w:themeColor="text1"/>
          <w:lang w:val="pl-PL"/>
        </w:rPr>
      </w:pPr>
      <w:r>
        <w:rPr>
          <w:rFonts w:asciiTheme="minorHAnsi" w:eastAsia="MS Mincho" w:hAnsiTheme="minorHAnsi" w:cstheme="minorHAnsi"/>
          <w:color w:val="000000" w:themeColor="text1"/>
          <w:lang w:val="pl-PL"/>
        </w:rPr>
        <w:t>………………………………………………………………………….</w:t>
      </w:r>
    </w:p>
    <w:p w14:paraId="228924DD" w14:textId="6FBB4379" w:rsidR="003769B4" w:rsidRPr="00B05F3C" w:rsidRDefault="00B05F3C" w:rsidP="00B05F3C">
      <w:pPr>
        <w:spacing w:after="0" w:line="276" w:lineRule="auto"/>
        <w:ind w:left="364" w:hanging="360"/>
        <w:contextualSpacing/>
        <w:jc w:val="both"/>
        <w:rPr>
          <w:rFonts w:asciiTheme="minorHAnsi" w:eastAsia="MS Mincho" w:hAnsiTheme="minorHAnsi" w:cstheme="minorHAnsi"/>
          <w:lang w:eastAsia="x-none"/>
        </w:rPr>
      </w:pPr>
      <w:r>
        <w:rPr>
          <w:rFonts w:asciiTheme="minorHAnsi" w:eastAsia="MS Mincho" w:hAnsiTheme="minorHAnsi" w:cstheme="minorHAnsi"/>
          <w:lang w:eastAsia="x-none"/>
        </w:rPr>
        <w:t>3.</w:t>
      </w:r>
      <w:r w:rsidR="003769B4" w:rsidRPr="00B05F3C">
        <w:rPr>
          <w:rFonts w:asciiTheme="minorHAnsi" w:eastAsia="MS Mincho" w:hAnsiTheme="minorHAnsi" w:cstheme="minorHAnsi"/>
          <w:lang w:eastAsia="x-none"/>
        </w:rPr>
        <w:t>Korespondencja Stron będzie przesyłana:</w:t>
      </w:r>
    </w:p>
    <w:p w14:paraId="0258004A" w14:textId="6AC98536" w:rsidR="003769B4" w:rsidRPr="006E012B" w:rsidRDefault="003769B4" w:rsidP="00B05F3C">
      <w:pPr>
        <w:pStyle w:val="Akapitzlist"/>
        <w:numPr>
          <w:ilvl w:val="0"/>
          <w:numId w:val="23"/>
        </w:numPr>
        <w:spacing w:after="0" w:line="276" w:lineRule="auto"/>
        <w:ind w:left="567" w:hanging="567"/>
        <w:contextualSpacing/>
        <w:jc w:val="both"/>
        <w:rPr>
          <w:rFonts w:asciiTheme="minorHAnsi" w:eastAsia="MS Mincho" w:hAnsiTheme="minorHAnsi" w:cstheme="minorHAnsi"/>
          <w:lang w:val="pl-PL" w:eastAsia="x-none"/>
        </w:rPr>
      </w:pPr>
      <w:r w:rsidRPr="006E012B">
        <w:rPr>
          <w:rFonts w:asciiTheme="minorHAnsi" w:eastAsia="MS Mincho" w:hAnsiTheme="minorHAnsi" w:cstheme="minorHAnsi"/>
          <w:lang w:val="pl-PL" w:eastAsia="x-none"/>
        </w:rPr>
        <w:t xml:space="preserve">do Zamawiającego </w:t>
      </w:r>
      <w:r w:rsidR="002C49F8">
        <w:rPr>
          <w:rFonts w:asciiTheme="minorHAnsi" w:eastAsia="MS Mincho" w:hAnsiTheme="minorHAnsi" w:cstheme="minorHAnsi"/>
          <w:lang w:val="pl-PL" w:eastAsia="x-none"/>
        </w:rPr>
        <w:t>na</w:t>
      </w:r>
      <w:r w:rsidRPr="006E012B">
        <w:rPr>
          <w:rFonts w:asciiTheme="minorHAnsi" w:eastAsia="MS Mincho" w:hAnsiTheme="minorHAnsi" w:cstheme="minorHAnsi"/>
          <w:lang w:val="pl-PL" w:eastAsia="x-none"/>
        </w:rPr>
        <w:t xml:space="preserve"> następujący adres: Centrum </w:t>
      </w:r>
      <w:r w:rsidR="00286359">
        <w:rPr>
          <w:rFonts w:asciiTheme="minorHAnsi" w:eastAsia="MS Mincho" w:hAnsiTheme="minorHAnsi" w:cstheme="minorHAnsi"/>
          <w:lang w:val="pl-PL" w:eastAsia="x-none"/>
        </w:rPr>
        <w:t>e-</w:t>
      </w:r>
      <w:r w:rsidRPr="006E012B">
        <w:rPr>
          <w:rFonts w:asciiTheme="minorHAnsi" w:eastAsia="MS Mincho" w:hAnsiTheme="minorHAnsi" w:cstheme="minorHAnsi"/>
          <w:lang w:val="pl-PL" w:eastAsia="x-none"/>
        </w:rPr>
        <w:t>Zdrowia ul. Stanisława Dubois 5A</w:t>
      </w:r>
      <w:r w:rsidR="00B05F3C">
        <w:rPr>
          <w:rFonts w:asciiTheme="minorHAnsi" w:eastAsia="MS Mincho" w:hAnsiTheme="minorHAnsi" w:cstheme="minorHAnsi"/>
          <w:lang w:val="pl-PL" w:eastAsia="x-none"/>
        </w:rPr>
        <w:t xml:space="preserve">, </w:t>
      </w:r>
      <w:r w:rsidRPr="006E012B">
        <w:rPr>
          <w:rFonts w:asciiTheme="minorHAnsi" w:eastAsia="MS Mincho" w:hAnsiTheme="minorHAnsi" w:cstheme="minorHAnsi"/>
          <w:lang w:val="pl-PL" w:eastAsia="x-none"/>
        </w:rPr>
        <w:t>00-184 Warszawa, kancelaria@c</w:t>
      </w:r>
      <w:r w:rsidR="00286359">
        <w:rPr>
          <w:rFonts w:asciiTheme="minorHAnsi" w:eastAsia="MS Mincho" w:hAnsiTheme="minorHAnsi" w:cstheme="minorHAnsi"/>
          <w:lang w:val="pl-PL" w:eastAsia="x-none"/>
        </w:rPr>
        <w:t>e</w:t>
      </w:r>
      <w:r w:rsidRPr="006E012B">
        <w:rPr>
          <w:rFonts w:asciiTheme="minorHAnsi" w:eastAsia="MS Mincho" w:hAnsiTheme="minorHAnsi" w:cstheme="minorHAnsi"/>
          <w:lang w:val="pl-PL" w:eastAsia="x-none"/>
        </w:rPr>
        <w:t>z.gov.pl;</w:t>
      </w:r>
    </w:p>
    <w:p w14:paraId="050FCDBC" w14:textId="07256034" w:rsidR="003769B4" w:rsidRPr="006E012B" w:rsidRDefault="003769B4" w:rsidP="00B05F3C">
      <w:pPr>
        <w:pStyle w:val="Akapitzlist"/>
        <w:numPr>
          <w:ilvl w:val="0"/>
          <w:numId w:val="23"/>
        </w:numPr>
        <w:spacing w:after="0" w:line="276" w:lineRule="auto"/>
        <w:ind w:left="567" w:hanging="567"/>
        <w:contextualSpacing/>
        <w:jc w:val="both"/>
        <w:rPr>
          <w:rFonts w:asciiTheme="minorHAnsi" w:eastAsia="MS Mincho" w:hAnsiTheme="minorHAnsi" w:cstheme="minorHAnsi"/>
          <w:lang w:val="pl-PL" w:eastAsia="x-none"/>
        </w:rPr>
      </w:pPr>
      <w:r w:rsidRPr="006E012B">
        <w:rPr>
          <w:rFonts w:asciiTheme="minorHAnsi" w:eastAsia="MS Mincho" w:hAnsiTheme="minorHAnsi" w:cstheme="minorHAnsi"/>
          <w:lang w:val="pl-PL" w:eastAsia="x-none"/>
        </w:rPr>
        <w:t>do Wykonawcy pod następujący ad</w:t>
      </w:r>
      <w:r w:rsidRPr="007827D7">
        <w:rPr>
          <w:rFonts w:asciiTheme="minorHAnsi" w:eastAsia="MS Mincho" w:hAnsiTheme="minorHAnsi" w:cstheme="minorHAnsi"/>
          <w:lang w:val="pl-PL" w:eastAsia="x-none"/>
        </w:rPr>
        <w:t>res:</w:t>
      </w:r>
      <w:r w:rsidR="007827D7" w:rsidRPr="003C476D">
        <w:rPr>
          <w:lang w:val="pl-PL"/>
        </w:rPr>
        <w:t xml:space="preserve"> </w:t>
      </w:r>
      <w:hyperlink r:id="rId12" w:history="1">
        <w:r w:rsidR="007268E7">
          <w:rPr>
            <w:rStyle w:val="Hipercze"/>
            <w:rFonts w:asciiTheme="minorHAnsi" w:eastAsia="MS Mincho" w:hAnsiTheme="minorHAnsi"/>
            <w:lang w:val="pl-PL" w:eastAsia="zh-CN"/>
          </w:rPr>
          <w:t>……………………………………..</w:t>
        </w:r>
      </w:hyperlink>
    </w:p>
    <w:p w14:paraId="4A545747" w14:textId="5E0DD713" w:rsidR="003769B4" w:rsidRPr="00C65B20" w:rsidRDefault="00C65B20" w:rsidP="00C65B20">
      <w:pPr>
        <w:spacing w:after="0" w:line="276" w:lineRule="auto"/>
        <w:ind w:left="364" w:hanging="360"/>
        <w:contextualSpacing/>
        <w:jc w:val="both"/>
        <w:rPr>
          <w:rFonts w:asciiTheme="minorHAnsi" w:eastAsia="MS Mincho" w:hAnsiTheme="minorHAnsi" w:cstheme="minorHAnsi"/>
          <w:lang w:eastAsia="x-none"/>
        </w:rPr>
      </w:pPr>
      <w:r>
        <w:rPr>
          <w:rFonts w:asciiTheme="minorHAnsi" w:eastAsia="MS Mincho" w:hAnsiTheme="minorHAnsi" w:cstheme="minorHAnsi"/>
          <w:lang w:eastAsia="x-none"/>
        </w:rPr>
        <w:t>4.</w:t>
      </w:r>
      <w:r w:rsidR="003769B4" w:rsidRPr="00C65B20">
        <w:rPr>
          <w:rFonts w:asciiTheme="minorHAnsi" w:eastAsia="MS Mincho" w:hAnsiTheme="minorHAnsi" w:cstheme="minorHAnsi"/>
          <w:lang w:eastAsia="x-none"/>
        </w:rPr>
        <w:t>Strony oświadczają, że osoby wskazane w ust. 1 i 2, nie są uprawnione do zmiany, rozwiązania lub odstąpienia od Umowy, chyba, że działają na podstawie odrębnego upoważnienia udzielonego przez osobę uprawnioną do reprezentacji danej Strony.</w:t>
      </w:r>
    </w:p>
    <w:p w14:paraId="20A50F2F" w14:textId="58E16BD2" w:rsidR="003769B4" w:rsidRPr="00C65B20" w:rsidRDefault="00C65B20" w:rsidP="00C65B20">
      <w:pPr>
        <w:spacing w:after="0" w:line="276" w:lineRule="auto"/>
        <w:ind w:left="364" w:hanging="360"/>
        <w:contextualSpacing/>
        <w:jc w:val="both"/>
        <w:rPr>
          <w:rFonts w:asciiTheme="minorHAnsi" w:eastAsia="MS Mincho" w:hAnsiTheme="minorHAnsi" w:cstheme="minorHAnsi"/>
          <w:lang w:eastAsia="x-none"/>
        </w:rPr>
      </w:pPr>
      <w:r>
        <w:rPr>
          <w:rFonts w:asciiTheme="minorHAnsi" w:eastAsia="MS Mincho" w:hAnsiTheme="minorHAnsi" w:cstheme="minorHAnsi"/>
          <w:lang w:eastAsia="x-none"/>
        </w:rPr>
        <w:t>5.</w:t>
      </w:r>
      <w:r w:rsidR="003769B4" w:rsidRPr="00C65B20">
        <w:rPr>
          <w:rFonts w:asciiTheme="minorHAnsi" w:eastAsia="MS Mincho" w:hAnsiTheme="minorHAnsi" w:cstheme="minorHAnsi"/>
          <w:lang w:eastAsia="x-none"/>
        </w:rPr>
        <w:t>Oświadczenia w przedmiocie odstąpienia od Umowy muszą być dostarczone osobiście lub pocztą tradycyjną za potwierdzeniem odbioru na adres</w:t>
      </w:r>
      <w:r w:rsidR="00AF1796" w:rsidRPr="00C65B20">
        <w:rPr>
          <w:rFonts w:asciiTheme="minorHAnsi" w:eastAsia="MS Mincho" w:hAnsiTheme="minorHAnsi" w:cstheme="minorHAnsi"/>
          <w:lang w:eastAsia="x-none"/>
        </w:rPr>
        <w:t>y</w:t>
      </w:r>
      <w:r w:rsidR="003769B4" w:rsidRPr="00C65B20">
        <w:rPr>
          <w:rFonts w:asciiTheme="minorHAnsi" w:eastAsia="MS Mincho" w:hAnsiTheme="minorHAnsi" w:cstheme="minorHAnsi"/>
          <w:lang w:eastAsia="x-none"/>
        </w:rPr>
        <w:t xml:space="preserve"> określon</w:t>
      </w:r>
      <w:r w:rsidR="00AF1796" w:rsidRPr="00C65B20">
        <w:rPr>
          <w:rFonts w:asciiTheme="minorHAnsi" w:eastAsia="MS Mincho" w:hAnsiTheme="minorHAnsi" w:cstheme="minorHAnsi"/>
          <w:lang w:eastAsia="x-none"/>
        </w:rPr>
        <w:t>e</w:t>
      </w:r>
      <w:r w:rsidR="003769B4" w:rsidRPr="00C65B20">
        <w:rPr>
          <w:rFonts w:asciiTheme="minorHAnsi" w:eastAsia="MS Mincho" w:hAnsiTheme="minorHAnsi" w:cstheme="minorHAnsi"/>
          <w:lang w:eastAsia="x-none"/>
        </w:rPr>
        <w:t xml:space="preserve"> w ust. 3.</w:t>
      </w:r>
    </w:p>
    <w:p w14:paraId="774444CE" w14:textId="27A5287C" w:rsidR="003769B4" w:rsidRPr="00C65B20" w:rsidRDefault="00C65B20" w:rsidP="00C65B20">
      <w:pPr>
        <w:spacing w:after="0" w:line="276" w:lineRule="auto"/>
        <w:ind w:left="364" w:hanging="360"/>
        <w:contextualSpacing/>
        <w:jc w:val="both"/>
        <w:rPr>
          <w:rFonts w:asciiTheme="minorHAnsi" w:eastAsia="MS Mincho" w:hAnsiTheme="minorHAnsi" w:cstheme="minorHAnsi"/>
          <w:lang w:eastAsia="x-none"/>
        </w:rPr>
      </w:pPr>
      <w:r>
        <w:rPr>
          <w:rFonts w:asciiTheme="minorHAnsi" w:eastAsia="MS Mincho" w:hAnsiTheme="minorHAnsi" w:cstheme="minorHAnsi"/>
          <w:lang w:eastAsia="x-none"/>
        </w:rPr>
        <w:t>6.</w:t>
      </w:r>
      <w:r w:rsidR="003769B4" w:rsidRPr="00C65B20">
        <w:rPr>
          <w:rFonts w:asciiTheme="minorHAnsi" w:eastAsia="MS Mincho" w:hAnsiTheme="minorHAnsi" w:cstheme="minorHAnsi"/>
          <w:lang w:eastAsia="x-none"/>
        </w:rPr>
        <w:t xml:space="preserve">Zmiana osób lub danych, o których mowa w ust. 1 - </w:t>
      </w:r>
      <w:r w:rsidR="00AF1796" w:rsidRPr="00C65B20">
        <w:rPr>
          <w:rFonts w:asciiTheme="minorHAnsi" w:eastAsia="MS Mincho" w:hAnsiTheme="minorHAnsi" w:cstheme="minorHAnsi"/>
          <w:lang w:eastAsia="x-none"/>
        </w:rPr>
        <w:t>2</w:t>
      </w:r>
      <w:r w:rsidR="003769B4" w:rsidRPr="00C65B20">
        <w:rPr>
          <w:rFonts w:asciiTheme="minorHAnsi" w:eastAsia="MS Mincho" w:hAnsiTheme="minorHAnsi" w:cstheme="minorHAnsi"/>
          <w:lang w:eastAsia="x-none"/>
        </w:rPr>
        <w:t xml:space="preserve"> nie stanowi zmiany Umowy. Zmiana taka nie wymaga zawarcia aneksu do Umowy. W przypadku wystąpienia takiej zmiany, Strony wzajemnie informują się o zmianie w formie pisemnej </w:t>
      </w:r>
      <w:r w:rsidR="00E21B8C" w:rsidRPr="00C65B20">
        <w:rPr>
          <w:rFonts w:asciiTheme="minorHAnsi" w:eastAsia="MS Mincho" w:hAnsiTheme="minorHAnsi" w:cstheme="minorHAnsi"/>
          <w:lang w:eastAsia="x-none"/>
        </w:rPr>
        <w:t xml:space="preserve">lub elektronicznej </w:t>
      </w:r>
      <w:r w:rsidR="003769B4" w:rsidRPr="00C65B20">
        <w:rPr>
          <w:rFonts w:asciiTheme="minorHAnsi" w:eastAsia="MS Mincho" w:hAnsiTheme="minorHAnsi" w:cstheme="minorHAnsi"/>
          <w:lang w:eastAsia="x-none"/>
        </w:rPr>
        <w:t>pod rygorem nieważności.</w:t>
      </w:r>
    </w:p>
    <w:p w14:paraId="11107EA9" w14:textId="77777777" w:rsidR="003769B4" w:rsidRPr="006E012B" w:rsidRDefault="003769B4" w:rsidP="003769B4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14:paraId="40D7DB8E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7.</w:t>
      </w:r>
    </w:p>
    <w:p w14:paraId="340EBF56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 xml:space="preserve">Gwarancja </w:t>
      </w:r>
    </w:p>
    <w:p w14:paraId="34CF1D89" w14:textId="08D3BC27" w:rsidR="003769B4" w:rsidRPr="006E012B" w:rsidRDefault="003769B4" w:rsidP="00A85007">
      <w:pPr>
        <w:numPr>
          <w:ilvl w:val="0"/>
          <w:numId w:val="5"/>
        </w:numPr>
        <w:autoSpaceDN w:val="0"/>
        <w:spacing w:before="240"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Wykonawca udziela Zamawiającemu </w:t>
      </w:r>
      <w:r w:rsidR="00286359">
        <w:rPr>
          <w:rFonts w:asciiTheme="minorHAnsi" w:eastAsia="Times New Roman" w:hAnsiTheme="minorHAnsi" w:cstheme="minorHAnsi"/>
          <w:color w:val="000000"/>
          <w:lang w:eastAsia="pl-PL" w:bidi="he-IL"/>
        </w:rPr>
        <w:t>12-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miesięcznej gwarancji na Materiały promocyjne </w:t>
      </w:r>
      <w:r w:rsidR="00E21B8C">
        <w:rPr>
          <w:rFonts w:asciiTheme="minorHAnsi" w:eastAsia="Times New Roman" w:hAnsiTheme="minorHAnsi" w:cstheme="minorHAnsi"/>
          <w:color w:val="000000"/>
          <w:lang w:eastAsia="pl-PL" w:bidi="he-IL"/>
        </w:rPr>
        <w:t>określo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>ne w</w:t>
      </w:r>
      <w:r w:rsidR="00E21B8C">
        <w:rPr>
          <w:rFonts w:asciiTheme="minorHAnsi" w:eastAsia="Times New Roman" w:hAnsiTheme="minorHAnsi" w:cstheme="minorHAnsi"/>
          <w:color w:val="000000"/>
          <w:lang w:eastAsia="pl-PL" w:bidi="he-IL"/>
        </w:rPr>
        <w:t> 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pkt </w:t>
      </w:r>
      <w:r w:rsidR="00D03F88">
        <w:rPr>
          <w:rFonts w:asciiTheme="minorHAnsi" w:eastAsia="Times New Roman" w:hAnsiTheme="minorHAnsi" w:cstheme="minorHAnsi"/>
          <w:color w:val="000000"/>
          <w:lang w:eastAsia="pl-PL" w:bidi="he-IL"/>
        </w:rPr>
        <w:t>5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 OPZ. 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Termin gwarancji biegnie od dnia podpisania przez </w:t>
      </w:r>
      <w:r w:rsidR="0024155A">
        <w:rPr>
          <w:rFonts w:asciiTheme="minorHAnsi" w:eastAsia="Times New Roman" w:hAnsiTheme="minorHAnsi" w:cstheme="minorHAnsi"/>
          <w:lang w:eastAsia="pl-PL"/>
        </w:rPr>
        <w:t>Zamawiającego</w:t>
      </w:r>
      <w:r w:rsidRPr="006E012B">
        <w:rPr>
          <w:rFonts w:asciiTheme="minorHAnsi" w:eastAsia="Times New Roman" w:hAnsiTheme="minorHAnsi" w:cstheme="minorHAnsi"/>
          <w:lang w:eastAsia="pl-PL"/>
        </w:rPr>
        <w:t xml:space="preserve"> Protokołu odbioru.</w:t>
      </w:r>
    </w:p>
    <w:p w14:paraId="08ACDBB4" w14:textId="4EA762C5" w:rsidR="003769B4" w:rsidRPr="006E012B" w:rsidRDefault="003769B4" w:rsidP="00A85007">
      <w:pPr>
        <w:numPr>
          <w:ilvl w:val="0"/>
          <w:numId w:val="5"/>
        </w:numPr>
        <w:autoSpaceDN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lastRenderedPageBreak/>
        <w:t xml:space="preserve">Wykonawca wezwany przez Zamawiającego do usunięcia stwierdzonych w okresie gwarancji wad, zobowiązany jest nie dłużej niż w terminie 5 </w:t>
      </w:r>
      <w:r w:rsidR="007268E7">
        <w:rPr>
          <w:rFonts w:asciiTheme="minorHAnsi" w:eastAsia="Times New Roman" w:hAnsiTheme="minorHAnsi" w:cstheme="minorHAnsi"/>
          <w:color w:val="000000"/>
          <w:lang w:eastAsia="pl-PL" w:bidi="he-IL"/>
        </w:rPr>
        <w:t>d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ni roboczych, licząc od dnia przekazania Materiałów promocyjnych, do usunięcia wady bądź wymiany Materiałów promocyjnych na nowe, wolne od wad. </w:t>
      </w:r>
    </w:p>
    <w:p w14:paraId="6A752E14" w14:textId="33CD3FEB" w:rsidR="003769B4" w:rsidRPr="006E012B" w:rsidRDefault="003769B4" w:rsidP="00A85007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Wykonawca zobowiązany jest do odebrania Materiałów promocyjnych w terminie 3 </w:t>
      </w:r>
      <w:r w:rsidR="00E21B8C">
        <w:rPr>
          <w:rFonts w:asciiTheme="minorHAnsi" w:eastAsia="Times New Roman" w:hAnsiTheme="minorHAnsi" w:cstheme="minorHAnsi"/>
          <w:color w:val="000000"/>
          <w:lang w:eastAsia="pl-PL" w:bidi="he-IL"/>
        </w:rPr>
        <w:t>d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>ni roboczych od dnia zawiadomienia o wadzie. Zawiadomienie o wadzie Zamawiający przekaże Wykonawcy pocztą elektroniczną na adres e-mail określony w § 6 ust. 2 Umowy.</w:t>
      </w:r>
    </w:p>
    <w:p w14:paraId="2C759D1E" w14:textId="77777777" w:rsidR="003769B4" w:rsidRPr="006E012B" w:rsidRDefault="003769B4" w:rsidP="00A85007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Potwierdzeniem wykonania obowiązków wynikających z gwarancji będzie </w:t>
      </w:r>
      <w:r w:rsidRPr="00576BA6">
        <w:rPr>
          <w:rFonts w:asciiTheme="minorHAnsi" w:eastAsia="Times New Roman" w:hAnsiTheme="minorHAnsi" w:cstheme="minorHAnsi"/>
          <w:color w:val="000000"/>
          <w:lang w:eastAsia="pl-PL" w:bidi="he-IL"/>
        </w:rPr>
        <w:t>Protokół reklamacyjny.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 Wzór Protokołu reklamacyjnego stanowi </w:t>
      </w: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Załącznik nr 4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 do Umowy.</w:t>
      </w:r>
    </w:p>
    <w:p w14:paraId="625D31A0" w14:textId="77777777" w:rsidR="003769B4" w:rsidRPr="006E012B" w:rsidRDefault="003769B4" w:rsidP="00A85007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>Koszty związane z odebraniem oraz wymianą Materiałów promocyjnych z tytułu rękojmi lub gwarancji ponosi Wykonawca.</w:t>
      </w:r>
    </w:p>
    <w:p w14:paraId="2C45B50C" w14:textId="476FD2E1" w:rsidR="003769B4" w:rsidRPr="006E012B" w:rsidRDefault="003769B4" w:rsidP="00A85007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>Zamawiający może wykonywać uprawnienia z tytułu rękojmi za wady fizyczne rzeczy niezależnie od uprawnień wynikających z gwarancji. Wykonanie uprawnień z gwarancji nie wpływa na</w:t>
      </w:r>
      <w:r w:rsidR="00C65B20">
        <w:rPr>
          <w:rFonts w:asciiTheme="minorHAnsi" w:eastAsia="Times New Roman" w:hAnsiTheme="minorHAnsi" w:cstheme="minorHAnsi"/>
          <w:color w:val="000000"/>
          <w:lang w:eastAsia="pl-PL" w:bidi="he-IL"/>
        </w:rPr>
        <w:t> </w:t>
      </w:r>
      <w:r w:rsidRPr="006E012B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odpowiedzialność Wykonawcy z tytułu rękojmi. </w:t>
      </w:r>
    </w:p>
    <w:p w14:paraId="714B03C9" w14:textId="77777777" w:rsidR="00FA3C36" w:rsidRDefault="00FA3C36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</w:p>
    <w:p w14:paraId="5D562481" w14:textId="3567FC68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8.</w:t>
      </w:r>
    </w:p>
    <w:p w14:paraId="4CC34EC4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Kary umowne</w:t>
      </w:r>
    </w:p>
    <w:p w14:paraId="7BB1903D" w14:textId="03DC15A8" w:rsidR="003769B4" w:rsidRPr="00286359" w:rsidRDefault="00286359" w:rsidP="00A85007">
      <w:pPr>
        <w:pStyle w:val="Akapitzlist"/>
        <w:numPr>
          <w:ilvl w:val="0"/>
          <w:numId w:val="11"/>
        </w:numPr>
        <w:tabs>
          <w:tab w:val="left" w:pos="284"/>
        </w:tabs>
        <w:spacing w:before="240" w:line="276" w:lineRule="auto"/>
        <w:ind w:left="284" w:right="34"/>
        <w:jc w:val="both"/>
        <w:rPr>
          <w:rFonts w:asciiTheme="minorHAnsi" w:hAnsiTheme="minorHAnsi" w:cstheme="minorHAnsi"/>
          <w:lang w:val="pl-PL" w:bidi="he-IL"/>
        </w:rPr>
      </w:pPr>
      <w:r w:rsidRPr="00286359">
        <w:rPr>
          <w:rFonts w:asciiTheme="minorHAnsi" w:eastAsia="Times New Roman" w:hAnsiTheme="minorHAnsi" w:cstheme="minorHAnsi"/>
          <w:lang w:val="pl-PL" w:eastAsia="pl-PL" w:bidi="he-IL"/>
        </w:rPr>
        <w:t>Wykonawca zobowiązuje się do zapłaty Zamawiającemu kar umownych z następujących tytułów i w</w:t>
      </w:r>
      <w:r w:rsidR="00C65B20">
        <w:rPr>
          <w:rFonts w:asciiTheme="minorHAnsi" w:eastAsia="Times New Roman" w:hAnsiTheme="minorHAnsi" w:cstheme="minorHAnsi"/>
          <w:lang w:val="pl-PL" w:eastAsia="pl-PL" w:bidi="he-IL"/>
        </w:rPr>
        <w:t> </w:t>
      </w:r>
      <w:r w:rsidRPr="00286359">
        <w:rPr>
          <w:rFonts w:asciiTheme="minorHAnsi" w:eastAsia="Times New Roman" w:hAnsiTheme="minorHAnsi" w:cstheme="minorHAnsi"/>
          <w:lang w:val="pl-PL" w:eastAsia="pl-PL" w:bidi="he-IL"/>
        </w:rPr>
        <w:t>wysokości:</w:t>
      </w:r>
    </w:p>
    <w:p w14:paraId="65F76899" w14:textId="5C50D7B4" w:rsidR="003769B4" w:rsidRPr="006E012B" w:rsidRDefault="00740034" w:rsidP="00A85007">
      <w:pPr>
        <w:pStyle w:val="Styl"/>
        <w:numPr>
          <w:ilvl w:val="0"/>
          <w:numId w:val="21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740034">
        <w:rPr>
          <w:rFonts w:asciiTheme="minorHAnsi" w:hAnsiTheme="minorHAnsi" w:cstheme="minorHAnsi"/>
          <w:sz w:val="22"/>
          <w:szCs w:val="22"/>
          <w:lang w:bidi="he-IL"/>
        </w:rPr>
        <w:t xml:space="preserve">z tytułu nienależytego wykonania Umowy polegającego na 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nieterminowym </w:t>
      </w:r>
      <w:bookmarkStart w:id="2" w:name="_Hlk511122758"/>
      <w:r w:rsidR="003769B4" w:rsidRPr="006E012B">
        <w:rPr>
          <w:rFonts w:asciiTheme="minorHAnsi" w:hAnsiTheme="minorHAnsi" w:cstheme="minorHAnsi"/>
          <w:sz w:val="22"/>
          <w:szCs w:val="22"/>
          <w:lang w:bidi="he-IL"/>
        </w:rPr>
        <w:t xml:space="preserve">wykonaniu </w:t>
      </w:r>
      <w:r w:rsidR="00D03F88">
        <w:rPr>
          <w:rFonts w:asciiTheme="minorHAnsi" w:hAnsiTheme="minorHAnsi" w:cstheme="minorHAnsi"/>
          <w:sz w:val="22"/>
          <w:szCs w:val="22"/>
          <w:lang w:bidi="he-IL"/>
        </w:rPr>
        <w:t>przedmiotu</w:t>
      </w:r>
      <w:r w:rsidR="003769B4" w:rsidRPr="006E012B">
        <w:rPr>
          <w:rFonts w:asciiTheme="minorHAnsi" w:hAnsiTheme="minorHAnsi" w:cstheme="minorHAnsi"/>
          <w:sz w:val="22"/>
          <w:szCs w:val="22"/>
          <w:lang w:bidi="he-IL"/>
        </w:rPr>
        <w:t xml:space="preserve"> Umowy </w:t>
      </w:r>
      <w:bookmarkEnd w:id="2"/>
      <w:r w:rsidR="003769B4" w:rsidRPr="006E012B">
        <w:rPr>
          <w:rFonts w:asciiTheme="minorHAnsi" w:hAnsiTheme="minorHAnsi" w:cstheme="minorHAnsi"/>
          <w:sz w:val="22"/>
          <w:szCs w:val="22"/>
          <w:lang w:bidi="he-IL"/>
        </w:rPr>
        <w:t xml:space="preserve">w stosunku do terminu realizacji określonego w </w:t>
      </w:r>
      <w:r w:rsidR="00C65B20">
        <w:rPr>
          <w:rFonts w:asciiTheme="minorHAnsi" w:hAnsiTheme="minorHAnsi" w:cstheme="minorHAnsi"/>
          <w:sz w:val="22"/>
          <w:szCs w:val="22"/>
          <w:lang w:bidi="he-IL"/>
        </w:rPr>
        <w:t xml:space="preserve">§ 2 ust. 1 a i b oraz w </w:t>
      </w:r>
      <w:r w:rsidR="00F83594">
        <w:rPr>
          <w:rFonts w:asciiTheme="minorHAnsi" w:hAnsiTheme="minorHAnsi" w:cstheme="minorHAnsi"/>
          <w:sz w:val="22"/>
          <w:szCs w:val="22"/>
          <w:lang w:bidi="he-IL"/>
        </w:rPr>
        <w:t>OPZ</w:t>
      </w:r>
      <w:r w:rsidR="003769B4" w:rsidRPr="006E012B">
        <w:rPr>
          <w:rFonts w:asciiTheme="minorHAnsi" w:hAnsiTheme="minorHAnsi" w:cstheme="minorHAnsi"/>
          <w:sz w:val="22"/>
          <w:szCs w:val="22"/>
          <w:lang w:bidi="he-IL"/>
        </w:rPr>
        <w:t xml:space="preserve"> - w wysokości 1% całkowitego wynagrodzenia brutto, o którym mowa w § 3 ust. 1 Umowy za każdy rozpoczęty dzień zwłoki</w:t>
      </w:r>
      <w:r>
        <w:rPr>
          <w:rFonts w:asciiTheme="minorHAnsi" w:hAnsiTheme="minorHAnsi" w:cstheme="minorHAnsi"/>
          <w:sz w:val="22"/>
          <w:szCs w:val="22"/>
          <w:lang w:bidi="he-IL"/>
        </w:rPr>
        <w:t>, jednak nie więcej niż 20 % tego wynagrodzenia;</w:t>
      </w:r>
    </w:p>
    <w:p w14:paraId="5343369D" w14:textId="003289D9" w:rsidR="00740034" w:rsidRDefault="00740034" w:rsidP="00A85007">
      <w:pPr>
        <w:pStyle w:val="Styl"/>
        <w:numPr>
          <w:ilvl w:val="0"/>
          <w:numId w:val="21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 xml:space="preserve">z tytułu 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odstąpienia od Umowy w całości lub części przez Zamawiającego lub Wykonawcę z przyczyn leżących po stronie Wykonawcy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 – 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w wysokości 20% wynagrodzenia brutto, o którym mowa w § 3 ust. 1 Umowy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, przy czym w przypadku odstąpienia od części Umowy – w wysokości 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20% wynagrodzenia brutto, o którym mowa w § 3 ust. 1 Umowy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 pomniejszonego o wynagrodzenie za wykonaną </w:t>
      </w:r>
      <w:r w:rsidR="003F4948">
        <w:rPr>
          <w:rFonts w:asciiTheme="minorHAnsi" w:hAnsiTheme="minorHAnsi" w:cstheme="minorHAnsi"/>
          <w:sz w:val="22"/>
          <w:szCs w:val="22"/>
          <w:lang w:bidi="he-IL"/>
        </w:rPr>
        <w:t xml:space="preserve">i odebraną </w:t>
      </w:r>
      <w:r>
        <w:rPr>
          <w:rFonts w:asciiTheme="minorHAnsi" w:hAnsiTheme="minorHAnsi" w:cstheme="minorHAnsi"/>
          <w:sz w:val="22"/>
          <w:szCs w:val="22"/>
          <w:lang w:bidi="he-IL"/>
        </w:rPr>
        <w:t>część Umowy;</w:t>
      </w:r>
    </w:p>
    <w:p w14:paraId="1158DEDF" w14:textId="15D751A6" w:rsidR="00740034" w:rsidRPr="006E012B" w:rsidRDefault="00740034" w:rsidP="00A85007">
      <w:pPr>
        <w:pStyle w:val="Styl"/>
        <w:numPr>
          <w:ilvl w:val="0"/>
          <w:numId w:val="21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740034">
        <w:rPr>
          <w:rFonts w:asciiTheme="minorHAnsi" w:hAnsiTheme="minorHAnsi" w:cstheme="minorHAnsi"/>
          <w:sz w:val="22"/>
          <w:szCs w:val="22"/>
          <w:lang w:bidi="he-IL"/>
        </w:rPr>
        <w:t>z tytułu nienależytego wykonania Umowy polegającego na nietermino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wym wykonaniu obowiązków wynikających z § 7 </w:t>
      </w:r>
      <w:r w:rsidR="009A7B28" w:rsidRPr="009A7B28">
        <w:rPr>
          <w:rFonts w:asciiTheme="minorHAnsi" w:hAnsiTheme="minorHAnsi" w:cstheme="minorHAnsi"/>
          <w:sz w:val="22"/>
          <w:szCs w:val="22"/>
          <w:lang w:bidi="he-IL"/>
        </w:rPr>
        <w:t xml:space="preserve">Umowy 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– w wysokości 1 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% wynagrodzenia brutto, o którym mowa w § 3 ust. 1</w:t>
      </w:r>
      <w:r w:rsidR="009A7B28" w:rsidRPr="009A7B28">
        <w:rPr>
          <w:rFonts w:asciiTheme="minorHAnsi" w:eastAsia="Calibri" w:hAnsiTheme="minorHAnsi" w:cstheme="minorHAnsi"/>
          <w:color w:val="000000"/>
          <w:sz w:val="22"/>
          <w:szCs w:val="22"/>
          <w:lang w:eastAsia="en-US" w:bidi="he-IL"/>
        </w:rPr>
        <w:t xml:space="preserve"> </w:t>
      </w:r>
      <w:r w:rsidR="009A7B28" w:rsidRPr="009A7B28">
        <w:rPr>
          <w:rFonts w:asciiTheme="minorHAnsi" w:hAnsiTheme="minorHAnsi" w:cstheme="minorHAnsi"/>
          <w:sz w:val="22"/>
          <w:szCs w:val="22"/>
          <w:lang w:bidi="he-IL"/>
        </w:rPr>
        <w:t>Umowy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, za każdy rozpoczęty dzień zwłoki</w:t>
      </w:r>
      <w:r>
        <w:rPr>
          <w:rFonts w:asciiTheme="minorHAnsi" w:hAnsiTheme="minorHAnsi" w:cstheme="minorHAnsi"/>
          <w:sz w:val="22"/>
          <w:szCs w:val="22"/>
          <w:lang w:bidi="he-IL"/>
        </w:rPr>
        <w:t>, jednak nie więcej niż 20% tego wynagrodzenia</w:t>
      </w:r>
      <w:r w:rsidRPr="00740034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p w14:paraId="57404519" w14:textId="5355C64E" w:rsidR="003769B4" w:rsidRPr="006E012B" w:rsidRDefault="003769B4" w:rsidP="00A85007">
      <w:pPr>
        <w:pStyle w:val="Styl"/>
        <w:numPr>
          <w:ilvl w:val="0"/>
          <w:numId w:val="11"/>
        </w:numPr>
        <w:tabs>
          <w:tab w:val="left" w:pos="284"/>
        </w:tabs>
        <w:spacing w:line="276" w:lineRule="auto"/>
        <w:ind w:left="284" w:right="34" w:hanging="284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Zamawiający zastrzega sobie prawo do dochodzenia odszkodowania przekraczającego wysokość kar umownych zastrzeżonych w Umowie na zasadach ogólnych </w:t>
      </w:r>
      <w:r w:rsidR="00E21B8C">
        <w:rPr>
          <w:rFonts w:asciiTheme="minorHAnsi" w:hAnsiTheme="minorHAnsi" w:cstheme="minorHAnsi"/>
          <w:color w:val="000000"/>
          <w:sz w:val="22"/>
          <w:szCs w:val="22"/>
          <w:lang w:bidi="he-IL"/>
        </w:rPr>
        <w:t>K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odeksu cywilnego.</w:t>
      </w:r>
    </w:p>
    <w:p w14:paraId="10357DF3" w14:textId="454E3ACF" w:rsidR="00740034" w:rsidRPr="00740034" w:rsidRDefault="00740034" w:rsidP="00A8500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34"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740034">
        <w:rPr>
          <w:rFonts w:asciiTheme="minorHAnsi" w:hAnsiTheme="minorHAnsi" w:cstheme="minorHAnsi"/>
          <w:color w:val="000000"/>
          <w:lang w:val="pl-PL" w:bidi="he-IL"/>
        </w:rPr>
        <w:t>Strony zgodnie postanawiają, że potrącenie kar umownych stanowi potrącenie umowne i w ramach tego kary umowne mogą być pokrywane lub potrącane z każdej należności Wykonawcy,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</w:t>
      </w:r>
    </w:p>
    <w:p w14:paraId="6F2D7DAF" w14:textId="72212F5F" w:rsidR="00740034" w:rsidRPr="00740034" w:rsidRDefault="00740034" w:rsidP="00A8500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34"/>
        <w:jc w:val="both"/>
        <w:rPr>
          <w:rFonts w:asciiTheme="minorHAnsi" w:hAnsiTheme="minorHAnsi" w:cstheme="minorHAnsi"/>
          <w:bCs/>
          <w:lang w:val="pl-PL"/>
        </w:rPr>
      </w:pPr>
      <w:r w:rsidRPr="00740034">
        <w:rPr>
          <w:rFonts w:asciiTheme="minorHAnsi" w:hAnsiTheme="minorHAnsi" w:cstheme="minorHAnsi"/>
          <w:lang w:val="pl-PL"/>
        </w:rPr>
        <w:t xml:space="preserve">Kary umowne określone w niniejszym paragrafie mogą być dochodzone niezależnie od siebie, z wyłączeniem kar </w:t>
      </w:r>
      <w:r w:rsidR="00C65B20">
        <w:rPr>
          <w:rFonts w:asciiTheme="minorHAnsi" w:hAnsiTheme="minorHAnsi" w:cstheme="minorHAnsi"/>
          <w:lang w:val="pl-PL"/>
        </w:rPr>
        <w:t xml:space="preserve">umownych </w:t>
      </w:r>
      <w:r w:rsidRPr="00740034">
        <w:rPr>
          <w:rFonts w:asciiTheme="minorHAnsi" w:hAnsiTheme="minorHAnsi" w:cstheme="minorHAnsi"/>
          <w:lang w:val="pl-PL"/>
        </w:rPr>
        <w:t>za odstąpienie.</w:t>
      </w:r>
      <w:r w:rsidRPr="00740034">
        <w:rPr>
          <w:rFonts w:asciiTheme="minorHAnsi" w:hAnsiTheme="minorHAnsi" w:cstheme="minorHAnsi"/>
          <w:color w:val="000000"/>
          <w:lang w:val="pl-PL" w:bidi="he-IL"/>
        </w:rPr>
        <w:t xml:space="preserve"> </w:t>
      </w:r>
    </w:p>
    <w:p w14:paraId="3F3B9B6F" w14:textId="3F629C37" w:rsidR="00740034" w:rsidRPr="00740034" w:rsidRDefault="00740034" w:rsidP="00A8500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34"/>
        <w:jc w:val="both"/>
        <w:rPr>
          <w:rFonts w:asciiTheme="minorHAnsi" w:hAnsiTheme="minorHAnsi" w:cstheme="minorHAnsi"/>
          <w:color w:val="000000"/>
          <w:lang w:val="pl-PL" w:bidi="he-IL"/>
        </w:rPr>
      </w:pPr>
      <w:r w:rsidRPr="00740034">
        <w:rPr>
          <w:rFonts w:asciiTheme="minorHAnsi" w:hAnsiTheme="minorHAnsi" w:cstheme="minorHAnsi"/>
          <w:color w:val="000000"/>
          <w:lang w:val="pl-PL" w:bidi="he-IL"/>
        </w:rPr>
        <w:lastRenderedPageBreak/>
        <w:t xml:space="preserve">Łączna wysokość kar umownych nie może przekroczyć </w:t>
      </w:r>
      <w:r w:rsidR="00F83594">
        <w:rPr>
          <w:rFonts w:asciiTheme="minorHAnsi" w:hAnsiTheme="minorHAnsi" w:cstheme="minorHAnsi"/>
          <w:color w:val="000000"/>
          <w:lang w:val="pl-PL" w:bidi="he-IL"/>
        </w:rPr>
        <w:t>3</w:t>
      </w:r>
      <w:r w:rsidRPr="00740034">
        <w:rPr>
          <w:rFonts w:asciiTheme="minorHAnsi" w:hAnsiTheme="minorHAnsi" w:cstheme="minorHAnsi"/>
          <w:color w:val="000000"/>
          <w:lang w:val="pl-PL" w:bidi="he-IL"/>
        </w:rPr>
        <w:t xml:space="preserve">0% </w:t>
      </w:r>
      <w:r w:rsidR="00E21B8C">
        <w:rPr>
          <w:rFonts w:asciiTheme="minorHAnsi" w:hAnsiTheme="minorHAnsi" w:cstheme="minorHAnsi"/>
          <w:color w:val="000000"/>
          <w:lang w:val="pl-PL" w:bidi="he-IL"/>
        </w:rPr>
        <w:t>całkowitego</w:t>
      </w:r>
      <w:r w:rsidRPr="00740034">
        <w:rPr>
          <w:rFonts w:asciiTheme="minorHAnsi" w:hAnsiTheme="minorHAnsi" w:cstheme="minorHAnsi"/>
          <w:color w:val="000000"/>
          <w:lang w:val="pl-PL" w:bidi="he-IL"/>
        </w:rPr>
        <w:t xml:space="preserve"> wynagrodzenia brutto, o którym mowa w § 3 ust. 1</w:t>
      </w:r>
      <w:r w:rsidR="009A7B28" w:rsidRPr="009A7B28">
        <w:rPr>
          <w:rFonts w:asciiTheme="minorHAnsi" w:hAnsiTheme="minorHAnsi" w:cstheme="minorHAnsi"/>
          <w:color w:val="000000"/>
          <w:lang w:val="pl-PL" w:bidi="he-IL"/>
        </w:rPr>
        <w:t xml:space="preserve"> Umowy</w:t>
      </w:r>
      <w:r w:rsidRPr="00740034">
        <w:rPr>
          <w:rFonts w:asciiTheme="minorHAnsi" w:hAnsiTheme="minorHAnsi" w:cstheme="minorHAnsi"/>
          <w:color w:val="000000"/>
          <w:lang w:val="pl-PL" w:bidi="he-IL"/>
        </w:rPr>
        <w:t xml:space="preserve">. </w:t>
      </w:r>
    </w:p>
    <w:p w14:paraId="1531DF6B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9.</w:t>
      </w:r>
    </w:p>
    <w:p w14:paraId="3554D680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Odstąpienie od Umowy</w:t>
      </w:r>
    </w:p>
    <w:p w14:paraId="12B5C30C" w14:textId="7BAA2395" w:rsidR="003769B4" w:rsidRPr="006E012B" w:rsidRDefault="003769B4" w:rsidP="00A85007">
      <w:pPr>
        <w:pStyle w:val="Styl"/>
        <w:numPr>
          <w:ilvl w:val="0"/>
          <w:numId w:val="10"/>
        </w:numPr>
        <w:tabs>
          <w:tab w:val="left" w:pos="284"/>
        </w:tabs>
        <w:spacing w:before="240" w:line="276" w:lineRule="auto"/>
        <w:ind w:left="284" w:right="3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Zamawiającemu przysługuje prawo do odstąpienia od Umowy w całości lub części, według własnego wyboru, bez konieczności wyznaczania Wykonawcy dodatkowego terminu w tym zakresie, w</w:t>
      </w:r>
      <w:r w:rsidR="003F4948">
        <w:rPr>
          <w:rFonts w:asciiTheme="minorHAnsi" w:hAnsiTheme="minorHAnsi" w:cstheme="minorHAnsi"/>
          <w:color w:val="000000"/>
          <w:sz w:val="22"/>
          <w:szCs w:val="22"/>
          <w:lang w:bidi="he-IL"/>
        </w:rPr>
        <w:t> 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przypadku:</w:t>
      </w:r>
    </w:p>
    <w:p w14:paraId="62084EF7" w14:textId="7C58B5B6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gdy Wykonawca pozostaje w opóźnieniu powyżej 5 </w:t>
      </w:r>
      <w:r w:rsidR="007268E7">
        <w:rPr>
          <w:rFonts w:asciiTheme="minorHAnsi" w:hAnsiTheme="minorHAnsi" w:cstheme="minorHAnsi"/>
          <w:color w:val="000000"/>
          <w:sz w:val="22"/>
          <w:szCs w:val="22"/>
          <w:lang w:bidi="he-IL"/>
        </w:rPr>
        <w:t>d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ni roboczych</w:t>
      </w:r>
      <w:r w:rsidRPr="006E012B" w:rsidDel="00554DB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wobec terminu wykonania Umowy określonego w </w:t>
      </w:r>
      <w:r w:rsidR="00F83594">
        <w:rPr>
          <w:rFonts w:asciiTheme="minorHAnsi" w:hAnsiTheme="minorHAnsi" w:cstheme="minorHAnsi"/>
          <w:color w:val="000000"/>
          <w:sz w:val="22"/>
          <w:szCs w:val="22"/>
          <w:lang w:bidi="he-IL"/>
        </w:rPr>
        <w:t>OPZ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;</w:t>
      </w:r>
    </w:p>
    <w:p w14:paraId="73CA4EFE" w14:textId="72252E57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gdy Wykonawca pozostaje w opóźnieniu powyżej 5 </w:t>
      </w:r>
      <w:r w:rsidR="007268E7">
        <w:rPr>
          <w:rFonts w:asciiTheme="minorHAnsi" w:hAnsiTheme="minorHAnsi" w:cstheme="minorHAnsi"/>
          <w:color w:val="000000"/>
          <w:sz w:val="22"/>
          <w:szCs w:val="22"/>
          <w:lang w:bidi="he-IL"/>
        </w:rPr>
        <w:t>d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ni roboczych</w:t>
      </w:r>
      <w:r w:rsidRPr="006E012B" w:rsidDel="00554DBC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wobec terminu wykonania Umowy określonego w </w:t>
      </w:r>
      <w:r w:rsidR="00F83594">
        <w:rPr>
          <w:rFonts w:asciiTheme="minorHAnsi" w:hAnsiTheme="minorHAnsi" w:cstheme="minorHAnsi"/>
          <w:color w:val="000000"/>
          <w:sz w:val="22"/>
          <w:szCs w:val="22"/>
          <w:lang w:bidi="he-IL"/>
        </w:rPr>
        <w:t>OPZ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;</w:t>
      </w:r>
    </w:p>
    <w:p w14:paraId="33454A61" w14:textId="77777777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powzięcia przez Zamawiającego informacji o nieotrzymaniu środków budżetowych koniecznych do realizacji Umowy od dysponenta odpowiedniego stopnia lub braku środków w budżecie Zamawiającego. W takim przypadku Wykonawcy przysługiwało będzie jedynie wynagrodzenie za zrealizowaną i odebraną przez Zamawiającego na podstawie protokołu odbioru część Umowy;</w:t>
      </w:r>
    </w:p>
    <w:p w14:paraId="0443387E" w14:textId="77777777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zaistnienia istotnej zmiany okoliczności powodującej, że wykonanie Umowy nie leży w interesie publicznym, czego nie można było przewidzieć w chwili zawarcia Umowy. W takim przypadku Wykonawcy przysługiwało będzie jedynie wynagrodzenie za zrealizowaną i odebraną przez Zamawiającego na podstawie protokołu odbioru część Umowy;</w:t>
      </w:r>
    </w:p>
    <w:p w14:paraId="21DAF7AB" w14:textId="0729C9C0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gdy Wykonawca nie przystąpi do realizacji Umowy lub współpracy z Zamawiającym w terminie 3 </w:t>
      </w:r>
      <w:r w:rsidR="003F4948">
        <w:rPr>
          <w:rFonts w:asciiTheme="minorHAnsi" w:hAnsiTheme="minorHAnsi" w:cstheme="minorHAnsi"/>
          <w:color w:val="000000"/>
          <w:sz w:val="22"/>
          <w:szCs w:val="22"/>
          <w:lang w:bidi="he-IL"/>
        </w:rPr>
        <w:t>d</w:t>
      </w: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ni roboczych od dnia zawarcia Umowy;</w:t>
      </w:r>
    </w:p>
    <w:p w14:paraId="685C0FF2" w14:textId="77777777" w:rsidR="003769B4" w:rsidRPr="006E012B" w:rsidRDefault="003769B4" w:rsidP="00A85007">
      <w:pPr>
        <w:pStyle w:val="Styl"/>
        <w:numPr>
          <w:ilvl w:val="0"/>
          <w:numId w:val="15"/>
        </w:numPr>
        <w:tabs>
          <w:tab w:val="left" w:pos="284"/>
        </w:tabs>
        <w:spacing w:line="276" w:lineRule="auto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6E012B">
        <w:rPr>
          <w:rFonts w:asciiTheme="minorHAnsi" w:hAnsiTheme="minorHAnsi" w:cstheme="minorHAnsi"/>
          <w:color w:val="000000"/>
          <w:sz w:val="22"/>
          <w:szCs w:val="22"/>
          <w:lang w:bidi="he-IL"/>
        </w:rPr>
        <w:t>gdy Wykonawca nienależycie wykonuje Umowę, w szczególności nie przestrzega któregokolwiek z terminów realizacji przedmiotu Umowy lub nie stosuje się do uwag Zamawiającego, lub narusza inne postanowienia Umowy.</w:t>
      </w:r>
    </w:p>
    <w:p w14:paraId="2EDC92ED" w14:textId="6BB8C87B" w:rsidR="003769B4" w:rsidRPr="006E012B" w:rsidRDefault="003769B4" w:rsidP="00A85007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>Zamawiający jest uprawniony do wykonania prawa odstąpienia z przyczyn, o których mowa w ust. 1</w:t>
      </w:r>
      <w:r w:rsidR="00BD7367">
        <w:rPr>
          <w:rFonts w:asciiTheme="minorHAnsi" w:hAnsiTheme="minorHAnsi" w:cstheme="minorHAnsi"/>
        </w:rPr>
        <w:t xml:space="preserve">, </w:t>
      </w:r>
      <w:r w:rsidRPr="006E012B">
        <w:rPr>
          <w:rFonts w:asciiTheme="minorHAnsi" w:hAnsiTheme="minorHAnsi" w:cstheme="minorHAnsi"/>
        </w:rPr>
        <w:t xml:space="preserve">w terminie 30 dni liczonych od dnia, w którym Zamawiający dowiedział się o ich wystąpieniu, jednak nie później niż w terminie </w:t>
      </w:r>
      <w:r w:rsidR="002C49F8">
        <w:rPr>
          <w:rFonts w:asciiTheme="minorHAnsi" w:hAnsiTheme="minorHAnsi" w:cstheme="minorHAnsi"/>
        </w:rPr>
        <w:t>3</w:t>
      </w:r>
      <w:r w:rsidRPr="006E012B">
        <w:rPr>
          <w:rFonts w:asciiTheme="minorHAnsi" w:hAnsiTheme="minorHAnsi" w:cstheme="minorHAnsi"/>
        </w:rPr>
        <w:t xml:space="preserve">0 dni liczonych od upływu terminu, o którym mowa w § 2 ust. 1 pkt </w:t>
      </w:r>
      <w:r w:rsidR="003F4948">
        <w:rPr>
          <w:rFonts w:asciiTheme="minorHAnsi" w:hAnsiTheme="minorHAnsi" w:cstheme="minorHAnsi"/>
        </w:rPr>
        <w:t>b</w:t>
      </w:r>
      <w:r w:rsidRPr="006E012B">
        <w:rPr>
          <w:rFonts w:asciiTheme="minorHAnsi" w:hAnsiTheme="minorHAnsi" w:cstheme="minorHAnsi"/>
        </w:rPr>
        <w:t xml:space="preserve"> Umowy.</w:t>
      </w:r>
    </w:p>
    <w:p w14:paraId="5EFD6A08" w14:textId="77777777" w:rsidR="003769B4" w:rsidRPr="006E012B" w:rsidRDefault="003769B4" w:rsidP="00A85007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>Każda ze Stron jest uprawniona do wypowiedzenia Umowy ze skutkiem natychmiastowym w 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6698BFA5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10.</w:t>
      </w:r>
    </w:p>
    <w:p w14:paraId="0CFD12E2" w14:textId="77777777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Zmiany Umowy</w:t>
      </w:r>
    </w:p>
    <w:p w14:paraId="44100E79" w14:textId="246BB8AB" w:rsidR="00B12E2A" w:rsidRPr="00E03E7E" w:rsidRDefault="00B12E2A" w:rsidP="00B12E2A">
      <w:pPr>
        <w:numPr>
          <w:ilvl w:val="0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Zamawiający dopuszcza możliwość dokonania zmian postanowień Umowy </w:t>
      </w:r>
      <w:r w:rsidR="00E21B8C">
        <w:rPr>
          <w:rFonts w:asciiTheme="minorHAnsi" w:hAnsiTheme="minorHAnsi" w:cstheme="minorHAnsi"/>
        </w:rPr>
        <w:t xml:space="preserve">w szczególności </w:t>
      </w:r>
      <w:r w:rsidRPr="00E03E7E">
        <w:rPr>
          <w:rFonts w:asciiTheme="minorHAnsi" w:hAnsiTheme="minorHAnsi" w:cstheme="minorHAnsi"/>
        </w:rPr>
        <w:t>w</w:t>
      </w:r>
      <w:r w:rsidR="00E21B8C">
        <w:rPr>
          <w:rFonts w:asciiTheme="minorHAnsi" w:hAnsiTheme="minorHAnsi" w:cstheme="minorHAnsi"/>
        </w:rPr>
        <w:t> </w:t>
      </w:r>
      <w:r w:rsidRPr="00E03E7E">
        <w:rPr>
          <w:rFonts w:asciiTheme="minorHAnsi" w:hAnsiTheme="minorHAnsi" w:cstheme="minorHAnsi"/>
        </w:rPr>
        <w:t>następujących przypadkach:</w:t>
      </w:r>
    </w:p>
    <w:p w14:paraId="3708153E" w14:textId="77777777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>gdy niezbędna jest zmiana sposobu wykonania Umowy, o ile zmiana taka jest konieczna w celu prawidłowego wykonania Umowy a zmiana taka nie zmienia terminu ostatecznego wykonania Umowy oraz wynagrodzenia;</w:t>
      </w:r>
    </w:p>
    <w:p w14:paraId="4C23CAD5" w14:textId="5FD4DCE1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zmiana przedmiotu Umowy w wyniku rezygnacji przez Zamawiającego z części prac </w:t>
      </w:r>
      <w:r w:rsidR="007037A9">
        <w:rPr>
          <w:rFonts w:asciiTheme="minorHAnsi" w:hAnsiTheme="minorHAnsi" w:cstheme="minorHAnsi"/>
        </w:rPr>
        <w:t xml:space="preserve">w </w:t>
      </w:r>
      <w:r w:rsidRPr="00E03E7E">
        <w:rPr>
          <w:rFonts w:asciiTheme="minorHAnsi" w:hAnsiTheme="minorHAnsi" w:cstheme="minorHAnsi"/>
        </w:rPr>
        <w:t xml:space="preserve">przypadku zajścia okoliczności, które nie były znane w momencie wszczęcia postępowania i których nie można było przewidzieć w momencie wszczęcia postępowania, przy czym wynagrodzenie Wykonawcy </w:t>
      </w:r>
      <w:r w:rsidRPr="00E03E7E">
        <w:rPr>
          <w:rFonts w:asciiTheme="minorHAnsi" w:hAnsiTheme="minorHAnsi" w:cstheme="minorHAnsi"/>
        </w:rPr>
        <w:lastRenderedPageBreak/>
        <w:t xml:space="preserve">ulega odpowiedniemu zmniejszeniu nie więcej jednak niż o 10 procent </w:t>
      </w:r>
      <w:r>
        <w:rPr>
          <w:rFonts w:asciiTheme="minorHAnsi" w:hAnsiTheme="minorHAnsi" w:cstheme="minorHAnsi"/>
        </w:rPr>
        <w:t xml:space="preserve">maksymalnego </w:t>
      </w:r>
      <w:r w:rsidRPr="00E03E7E">
        <w:rPr>
          <w:rFonts w:asciiTheme="minorHAnsi" w:hAnsiTheme="minorHAnsi" w:cstheme="minorHAnsi"/>
        </w:rPr>
        <w:t>wynagrodzenia Wykonawcy;</w:t>
      </w:r>
      <w:bookmarkStart w:id="3" w:name="page15"/>
      <w:bookmarkEnd w:id="3"/>
    </w:p>
    <w:p w14:paraId="14292905" w14:textId="63A2F628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>gdy zaistnieje uzasadniona potrzeba modyfikacji terminu wykonania Umowy lub jej zakresu, z</w:t>
      </w:r>
      <w:r w:rsidR="00111525">
        <w:rPr>
          <w:rFonts w:asciiTheme="minorHAnsi" w:hAnsiTheme="minorHAnsi" w:cstheme="minorHAnsi"/>
        </w:rPr>
        <w:t> </w:t>
      </w:r>
      <w:r w:rsidRPr="00E03E7E">
        <w:rPr>
          <w:rFonts w:asciiTheme="minorHAnsi" w:hAnsiTheme="minorHAnsi" w:cstheme="minorHAnsi"/>
        </w:rPr>
        <w:t xml:space="preserve">przyczyn, które nie były znane w chwili zawierania Umowy i których nie można było przewidzieć, dotyczy to zarówno skrócenia jak i wydłużenia terminu obowiązywania </w:t>
      </w:r>
      <w:r>
        <w:rPr>
          <w:rFonts w:asciiTheme="minorHAnsi" w:hAnsiTheme="minorHAnsi" w:cstheme="minorHAnsi"/>
        </w:rPr>
        <w:t>U</w:t>
      </w:r>
      <w:r w:rsidRPr="00E03E7E">
        <w:rPr>
          <w:rFonts w:asciiTheme="minorHAnsi" w:hAnsiTheme="minorHAnsi" w:cstheme="minorHAnsi"/>
        </w:rPr>
        <w:t xml:space="preserve">mowy, wówczas wynagrodzenie umowne ulegnie odpowiedniej zmianie nie więcej niż o 10 procent </w:t>
      </w:r>
      <w:r>
        <w:rPr>
          <w:rFonts w:asciiTheme="minorHAnsi" w:hAnsiTheme="minorHAnsi" w:cstheme="minorHAnsi"/>
        </w:rPr>
        <w:t xml:space="preserve">maksymalnego </w:t>
      </w:r>
      <w:r w:rsidRPr="00E03E7E">
        <w:rPr>
          <w:rFonts w:asciiTheme="minorHAnsi" w:hAnsiTheme="minorHAnsi" w:cstheme="minorHAnsi"/>
        </w:rPr>
        <w:t xml:space="preserve">wynagrodzenia </w:t>
      </w:r>
      <w:r>
        <w:rPr>
          <w:rFonts w:asciiTheme="minorHAnsi" w:hAnsiTheme="minorHAnsi" w:cstheme="minorHAnsi"/>
        </w:rPr>
        <w:t>W</w:t>
      </w:r>
      <w:r w:rsidRPr="00E03E7E">
        <w:rPr>
          <w:rFonts w:asciiTheme="minorHAnsi" w:hAnsiTheme="minorHAnsi" w:cstheme="minorHAnsi"/>
        </w:rPr>
        <w:t>ykonawcy</w:t>
      </w:r>
      <w:r w:rsidR="00E21B8C">
        <w:rPr>
          <w:rFonts w:asciiTheme="minorHAnsi" w:hAnsiTheme="minorHAnsi" w:cstheme="minorHAnsi"/>
        </w:rPr>
        <w:t>;</w:t>
      </w:r>
    </w:p>
    <w:p w14:paraId="0A175DEA" w14:textId="380A2896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wystąpienia przerwy w wykonaniu Umowy, dłuższej niż 10 </w:t>
      </w:r>
      <w:r w:rsidR="00E21B8C">
        <w:rPr>
          <w:rFonts w:asciiTheme="minorHAnsi" w:hAnsiTheme="minorHAnsi" w:cstheme="minorHAnsi"/>
        </w:rPr>
        <w:t>d</w:t>
      </w:r>
      <w:r w:rsidRPr="00E03E7E">
        <w:rPr>
          <w:rFonts w:asciiTheme="minorHAnsi" w:hAnsiTheme="minorHAnsi" w:cstheme="minorHAnsi"/>
        </w:rPr>
        <w:t xml:space="preserve">ni Roboczych, z przyczyn niezależnych od Stron; </w:t>
      </w:r>
      <w:r w:rsidR="00E21B8C">
        <w:rPr>
          <w:rFonts w:asciiTheme="minorHAnsi" w:hAnsiTheme="minorHAnsi" w:cstheme="minorHAnsi"/>
        </w:rPr>
        <w:t>w</w:t>
      </w:r>
      <w:r w:rsidRPr="00E03E7E">
        <w:rPr>
          <w:rFonts w:asciiTheme="minorHAnsi" w:hAnsiTheme="minorHAnsi" w:cstheme="minorHAnsi"/>
        </w:rPr>
        <w:t xml:space="preserve"> takim wypadku możliwa jest zmiana o termin przerwy nie dłuższy niż 30 dni</w:t>
      </w:r>
      <w:r w:rsidR="00E21B8C">
        <w:rPr>
          <w:rFonts w:asciiTheme="minorHAnsi" w:hAnsiTheme="minorHAnsi" w:cstheme="minorHAnsi"/>
        </w:rPr>
        <w:t>;</w:t>
      </w:r>
    </w:p>
    <w:p w14:paraId="3D7A9D38" w14:textId="77777777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zmiana przedmiotu Umowy w wyniku braku posiadania przez Zamawiającego środków na sfinansowanie wykonania Umowy zgodnie z pierwotnymi warunkami; w tym przypadku wynagrodzenie Wykonawcy ulega odpowiedniemu zmniejszeniu nie więcej niż 10 procent </w:t>
      </w:r>
      <w:r>
        <w:rPr>
          <w:rFonts w:asciiTheme="minorHAnsi" w:hAnsiTheme="minorHAnsi" w:cstheme="minorHAnsi"/>
        </w:rPr>
        <w:t xml:space="preserve">maksymalnego </w:t>
      </w:r>
      <w:r w:rsidRPr="00E03E7E">
        <w:rPr>
          <w:rFonts w:asciiTheme="minorHAnsi" w:hAnsiTheme="minorHAnsi" w:cstheme="minorHAnsi"/>
        </w:rPr>
        <w:t>wynagrodzenia w Wykonawcy;</w:t>
      </w:r>
    </w:p>
    <w:p w14:paraId="23EE4490" w14:textId="0D333731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zmiana przedmiotu Umowy w wyniku zmian w strukturze i organizacji Zamawiającego lub innych jednostek/organów, mających wpływ na zakres prac Wykonawcy, przy czym wynagrodzenie Wykonawcy nie może ulec podwyższeniu, a w razie ograniczenia zakresu prac wynagrodzenie Wykonawcy ulega odpowiedniemu zmniejszeniu nie więcej niż 10 procent </w:t>
      </w:r>
      <w:r>
        <w:rPr>
          <w:rFonts w:asciiTheme="minorHAnsi" w:hAnsiTheme="minorHAnsi" w:cstheme="minorHAnsi"/>
        </w:rPr>
        <w:t xml:space="preserve">maksymalnego </w:t>
      </w:r>
      <w:r w:rsidR="00E21B8C">
        <w:rPr>
          <w:rFonts w:asciiTheme="minorHAnsi" w:hAnsiTheme="minorHAnsi" w:cstheme="minorHAnsi"/>
        </w:rPr>
        <w:t>w</w:t>
      </w:r>
      <w:r w:rsidRPr="00E03E7E">
        <w:rPr>
          <w:rFonts w:asciiTheme="minorHAnsi" w:hAnsiTheme="minorHAnsi" w:cstheme="minorHAnsi"/>
        </w:rPr>
        <w:t>ynagrodzenia Wykonawcy;</w:t>
      </w:r>
    </w:p>
    <w:p w14:paraId="06C90C47" w14:textId="77777777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>zmiana wynagrodzenia Wykonawcy lub zasad płatności wynagrodzenia Wykonawcy, gdy konieczność wprowadzenia zmian wynika z okoliczności, które nie były znane w momencie wszczęcia postępowania i których nie można było przewidzieć w momencie wszczęcia postępowania lub zmiany te są korzystne dla Zamawiającego lub w przypadku zmniejszenia zakresu przedmiotu zamówienia lub gdy niezbędna jest zmiana sposobu wykonania Umowy, o ile zmiana taka jest korzystna dla Zamawiającego oraz konieczna w celu prawidłowego wykonania Umowy, przy czym wynagrodzenie Wykonawcy nie może ulec podwyższeniu;</w:t>
      </w:r>
    </w:p>
    <w:p w14:paraId="69E8A99A" w14:textId="77777777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 xml:space="preserve">zmiana wynagrodzenia Wykonawcy lub zasad płatności wynagrodzenia Wykonawcy w przypadku, gdy konieczność wprowadzenia zmian będzie następstwem postanowień </w:t>
      </w:r>
      <w:bookmarkStart w:id="4" w:name="_Hlk100738464"/>
      <w:r w:rsidRPr="00E03E7E">
        <w:rPr>
          <w:rFonts w:asciiTheme="minorHAnsi" w:hAnsiTheme="minorHAnsi" w:cstheme="minorHAnsi"/>
        </w:rPr>
        <w:t>innych umów mających bezpośredni związek z niniejszą Umową</w:t>
      </w:r>
      <w:bookmarkEnd w:id="4"/>
      <w:r w:rsidRPr="00E03E7E">
        <w:rPr>
          <w:rFonts w:asciiTheme="minorHAnsi" w:hAnsiTheme="minorHAnsi" w:cstheme="minorHAnsi"/>
        </w:rPr>
        <w:t>, przy czym wynagrodzenie Wykonawcy nie może ulec podwyższeniu a zmiana będzie odzwierciedlała postanowienia innych umów mających bezpośredni związek z niniejszą Umową;</w:t>
      </w:r>
    </w:p>
    <w:p w14:paraId="1DBF606C" w14:textId="21F21689" w:rsidR="00B12E2A" w:rsidRPr="00E03E7E" w:rsidRDefault="00B12E2A" w:rsidP="00B12E2A">
      <w:pPr>
        <w:numPr>
          <w:ilvl w:val="1"/>
          <w:numId w:val="38"/>
        </w:numPr>
        <w:tabs>
          <w:tab w:val="left" w:pos="36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E03E7E">
        <w:rPr>
          <w:rFonts w:asciiTheme="minorHAnsi" w:hAnsiTheme="minorHAnsi" w:cstheme="minorHAnsi"/>
        </w:rPr>
        <w:t>gdy nastąpi zmniejszenie stawki podatku od towarów i usług na podstawie odrębnych przepisów, które wejdą w życie po dniu zawarcia Umowy. W takim przypadku wynagrodzenie Wykonawcy będzie uwzględniać aktualną stawkę podatku od towarów i usług</w:t>
      </w:r>
      <w:r w:rsidR="00E21B8C">
        <w:rPr>
          <w:rFonts w:asciiTheme="minorHAnsi" w:hAnsiTheme="minorHAnsi" w:cstheme="minorHAnsi"/>
        </w:rPr>
        <w:t>.</w:t>
      </w:r>
    </w:p>
    <w:p w14:paraId="51E2E327" w14:textId="574BF88E" w:rsidR="00B12E2A" w:rsidRPr="00E03E7E" w:rsidRDefault="00B12E2A" w:rsidP="00B12E2A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E03E7E">
        <w:rPr>
          <w:rFonts w:asciiTheme="minorHAnsi" w:eastAsia="Times New Roman" w:hAnsiTheme="minorHAnsi" w:cstheme="minorHAnsi"/>
          <w:bCs/>
        </w:rPr>
        <w:t>Wszelkie zmiany, zarówno istotne, które wraz z warunkami ich wprowadzenia zostały przewidziane Umową lub których wprowadzenie możliwe jest zgodnie z przepisami prawa, jak i nieistotne będą dokumentowane. Każda zmiana poprzedzona musi być zgłoszeniem drugiej Stronie wniosku o</w:t>
      </w:r>
      <w:r w:rsidR="002C49F8">
        <w:rPr>
          <w:rFonts w:asciiTheme="minorHAnsi" w:eastAsia="Times New Roman" w:hAnsiTheme="minorHAnsi" w:cstheme="minorHAnsi"/>
          <w:bCs/>
        </w:rPr>
        <w:t> </w:t>
      </w:r>
      <w:r w:rsidRPr="00E03E7E">
        <w:rPr>
          <w:rFonts w:asciiTheme="minorHAnsi" w:eastAsia="Times New Roman" w:hAnsiTheme="minorHAnsi" w:cstheme="minorHAnsi"/>
          <w:bCs/>
        </w:rPr>
        <w:t xml:space="preserve">dokonanie zmiany. Wniosek o dokonanie zmiany zostanie przygotowany w formie pisemnej lub elektronicznej. </w:t>
      </w:r>
    </w:p>
    <w:p w14:paraId="083139CB" w14:textId="77777777" w:rsidR="00B12E2A" w:rsidRPr="00E03E7E" w:rsidRDefault="00B12E2A" w:rsidP="00B12E2A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E03E7E">
        <w:rPr>
          <w:rFonts w:asciiTheme="minorHAnsi" w:eastAsia="Times New Roman" w:hAnsiTheme="minorHAnsi" w:cstheme="minorHAnsi"/>
          <w:bCs/>
        </w:rPr>
        <w:t>W przypadku złożenia przez Stronę wniosku o dokonanie zmiany druga Strona przygotuje swoje stanowisko w zakresie proponowanej zmiany.</w:t>
      </w:r>
    </w:p>
    <w:p w14:paraId="2FCEE0F4" w14:textId="1E99D370" w:rsidR="00B12E2A" w:rsidRPr="00E21B8C" w:rsidRDefault="00B12E2A" w:rsidP="00E21B8C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E03E7E">
        <w:rPr>
          <w:rFonts w:asciiTheme="minorHAnsi" w:eastAsia="Times New Roman" w:hAnsiTheme="minorHAnsi" w:cstheme="minorHAnsi"/>
          <w:bCs/>
        </w:rPr>
        <w:t xml:space="preserve">Wniosek o zmianę powinien zawierać opis proponowanej zmiany wraz z uzasadnieniem jej celowości oraz inne wymagania przewidziane w niniejszym paragrafie. </w:t>
      </w:r>
    </w:p>
    <w:p w14:paraId="2E98C60F" w14:textId="2F8E8320" w:rsidR="00B12E2A" w:rsidRPr="00E03E7E" w:rsidRDefault="00B12E2A" w:rsidP="00B12E2A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E03E7E">
        <w:rPr>
          <w:rFonts w:asciiTheme="minorHAnsi" w:eastAsia="Times New Roman" w:hAnsiTheme="minorHAnsi" w:cstheme="minorHAnsi"/>
          <w:bCs/>
        </w:rPr>
        <w:t xml:space="preserve">Zaakceptowany przez </w:t>
      </w:r>
      <w:r w:rsidR="002C49F8">
        <w:rPr>
          <w:rFonts w:asciiTheme="minorHAnsi" w:eastAsia="Times New Roman" w:hAnsiTheme="minorHAnsi" w:cstheme="minorHAnsi"/>
          <w:bCs/>
        </w:rPr>
        <w:t>p</w:t>
      </w:r>
      <w:r w:rsidRPr="00E03E7E">
        <w:rPr>
          <w:rFonts w:asciiTheme="minorHAnsi" w:eastAsia="Times New Roman" w:hAnsiTheme="minorHAnsi" w:cstheme="minorHAnsi"/>
          <w:bCs/>
        </w:rPr>
        <w:t xml:space="preserve">rzedstawicieli Wykonawcy i Zamawiającego wniosek o dokonanie zmiany stanowi podstawę do dokonania zmiany Umowy poprzez zawarcie stosownego aneksu do Umowy w </w:t>
      </w:r>
      <w:r w:rsidRPr="00E03E7E">
        <w:rPr>
          <w:rFonts w:asciiTheme="minorHAnsi" w:eastAsia="Times New Roman" w:hAnsiTheme="minorHAnsi" w:cstheme="minorHAnsi"/>
          <w:bCs/>
        </w:rPr>
        <w:lastRenderedPageBreak/>
        <w:t xml:space="preserve">formie pisemnej lub elektronicznej pod rygorem nieważności przez upoważnionych reprezentantów Stron. </w:t>
      </w:r>
    </w:p>
    <w:p w14:paraId="35F309FD" w14:textId="69B8DBD4" w:rsidR="00B12E2A" w:rsidRPr="000C7B60" w:rsidRDefault="00B12E2A" w:rsidP="00B12E2A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0C7B60">
        <w:rPr>
          <w:rFonts w:asciiTheme="minorHAnsi" w:eastAsia="Times New Roman" w:hAnsiTheme="minorHAnsi" w:cstheme="minorHAnsi"/>
          <w:bCs/>
        </w:rPr>
        <w:t xml:space="preserve">Złożenie i zaakceptowanie wniosku o dokonanie zmiany Umowy nie </w:t>
      </w:r>
      <w:r w:rsidR="00E21B8C">
        <w:rPr>
          <w:rFonts w:asciiTheme="minorHAnsi" w:eastAsia="Times New Roman" w:hAnsiTheme="minorHAnsi" w:cstheme="minorHAnsi"/>
          <w:bCs/>
        </w:rPr>
        <w:t>powoduje powstania</w:t>
      </w:r>
      <w:r w:rsidRPr="000C7B60">
        <w:rPr>
          <w:rFonts w:asciiTheme="minorHAnsi" w:eastAsia="Times New Roman" w:hAnsiTheme="minorHAnsi" w:cstheme="minorHAnsi"/>
          <w:bCs/>
        </w:rPr>
        <w:t xml:space="preserve"> roszczenia o zmianę Umowy.</w:t>
      </w:r>
    </w:p>
    <w:p w14:paraId="47D2EEE6" w14:textId="77777777" w:rsidR="00B12E2A" w:rsidRPr="00FB4A74" w:rsidRDefault="00B12E2A" w:rsidP="00B12E2A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14"/>
        <w:jc w:val="both"/>
        <w:rPr>
          <w:rFonts w:asciiTheme="minorHAnsi" w:eastAsia="Times New Roman" w:hAnsiTheme="minorHAnsi" w:cstheme="minorHAnsi"/>
          <w:bCs/>
        </w:rPr>
      </w:pPr>
      <w:r w:rsidRPr="000C7B60">
        <w:rPr>
          <w:rFonts w:asciiTheme="minorHAnsi" w:eastAsia="Times New Roman" w:hAnsiTheme="minorHAnsi" w:cstheme="minorHAnsi"/>
          <w:bCs/>
          <w:color w:val="000000"/>
        </w:rPr>
        <w:t xml:space="preserve">Każda ze Stron może jednostronnie dokonać zmian w zakresie danych teleadresowych, osób upoważnionych do kontaktu, zawiadamiając niezwłocznie o tym na piśmie drugą Stronę. </w:t>
      </w:r>
    </w:p>
    <w:p w14:paraId="0304CBF6" w14:textId="77777777" w:rsidR="00097FDD" w:rsidRDefault="00097FDD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</w:p>
    <w:p w14:paraId="4BA529E1" w14:textId="0A5BE8F6" w:rsidR="003769B4" w:rsidRPr="006E012B" w:rsidRDefault="003769B4" w:rsidP="00376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6E012B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11.</w:t>
      </w:r>
    </w:p>
    <w:p w14:paraId="1A446C8A" w14:textId="77777777" w:rsidR="003769B4" w:rsidRPr="006E012B" w:rsidRDefault="003769B4" w:rsidP="003769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E012B">
        <w:rPr>
          <w:rFonts w:asciiTheme="minorHAnsi" w:eastAsia="Times New Roman" w:hAnsiTheme="minorHAnsi" w:cstheme="minorHAnsi"/>
          <w:b/>
          <w:bCs/>
          <w:lang w:eastAsia="pl-PL"/>
        </w:rPr>
        <w:t>Postanowienia końcowe</w:t>
      </w:r>
    </w:p>
    <w:p w14:paraId="4E04AEC4" w14:textId="77777777" w:rsidR="003769B4" w:rsidRPr="006E012B" w:rsidRDefault="003769B4" w:rsidP="00A85007">
      <w:pPr>
        <w:pStyle w:val="1Wyliczankawpara"/>
        <w:numPr>
          <w:ilvl w:val="0"/>
          <w:numId w:val="14"/>
        </w:numPr>
        <w:spacing w:before="24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012B">
        <w:rPr>
          <w:rFonts w:asciiTheme="minorHAnsi" w:hAnsiTheme="minorHAnsi" w:cstheme="minorHAnsi"/>
          <w:sz w:val="22"/>
          <w:szCs w:val="22"/>
        </w:rPr>
        <w:t>Ewentualne spory powstałe w trakcie realizacji Umowy podlegają rozpoznaniu przez sąd właściwy dla siedziby Zamawiającego.</w:t>
      </w:r>
    </w:p>
    <w:p w14:paraId="24B17DBB" w14:textId="77777777" w:rsidR="003769B4" w:rsidRPr="006E012B" w:rsidRDefault="003769B4" w:rsidP="00A85007">
      <w:pPr>
        <w:pStyle w:val="1Wyliczankawpar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012B">
        <w:rPr>
          <w:rFonts w:asciiTheme="minorHAnsi" w:hAnsiTheme="minorHAnsi" w:cstheme="minorHAnsi"/>
          <w:sz w:val="22"/>
          <w:szCs w:val="22"/>
        </w:rPr>
        <w:t>Prawem właściwym dla oceny Umowy oraz wszelkich związanych z nią zdarzeń prawnych jest prawo polskie.</w:t>
      </w:r>
    </w:p>
    <w:p w14:paraId="48313152" w14:textId="79E0B02D" w:rsidR="003769B4" w:rsidRDefault="003769B4" w:rsidP="00A85007">
      <w:pPr>
        <w:pStyle w:val="1Wyliczankawpar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012B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przepisy prawa polskiego, w szczególności </w:t>
      </w:r>
      <w:r w:rsidRPr="003E7D24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3BD3A1AA" w14:textId="13A93052" w:rsidR="00E21B8C" w:rsidRPr="003E7D24" w:rsidRDefault="00E21B8C" w:rsidP="00A85007">
      <w:pPr>
        <w:pStyle w:val="1Wyliczankawpar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rozbieżności między postanowieniami Umowy a załącznikami, pierwszeństwo mają postanowienia Umowy.</w:t>
      </w:r>
    </w:p>
    <w:p w14:paraId="223DEE15" w14:textId="77777777" w:rsidR="003769B4" w:rsidRPr="003E7D24" w:rsidRDefault="003769B4" w:rsidP="00A85007">
      <w:pPr>
        <w:pStyle w:val="1Wyliczankawpar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7D24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14:paraId="3CE3668F" w14:textId="73D64288" w:rsidR="003769B4" w:rsidRPr="003E7D24" w:rsidRDefault="003769B4" w:rsidP="002C49F8">
      <w:pPr>
        <w:pStyle w:val="Akapitzlist"/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3E7D24">
        <w:rPr>
          <w:rFonts w:asciiTheme="minorHAnsi" w:hAnsiTheme="minorHAnsi" w:cstheme="minorHAnsi"/>
          <w:lang w:val="pl-PL"/>
        </w:rPr>
        <w:t xml:space="preserve">Umowa została sporządzona w dwóch jednobrzmiących egzemplarzach, </w:t>
      </w:r>
      <w:r w:rsidR="00002C04" w:rsidRPr="003E7D24">
        <w:rPr>
          <w:rFonts w:asciiTheme="minorHAnsi" w:eastAsia="Times New Roman" w:hAnsiTheme="minorHAnsi" w:cstheme="minorHAnsi"/>
          <w:lang w:val="pl-PL"/>
        </w:rPr>
        <w:t>z których jeden otrzymuje Wykonawca, a drugi Zamawiający</w:t>
      </w:r>
      <w:r w:rsidR="00E21B8C">
        <w:rPr>
          <w:rFonts w:asciiTheme="minorHAnsi" w:eastAsia="Times New Roman" w:hAnsiTheme="minorHAnsi" w:cstheme="minorHAnsi"/>
          <w:lang w:val="pl-PL"/>
        </w:rPr>
        <w:t>,</w:t>
      </w:r>
      <w:r w:rsidR="00002C04" w:rsidRPr="003E7D24">
        <w:rPr>
          <w:rFonts w:asciiTheme="minorHAnsi" w:eastAsia="Times New Roman" w:hAnsiTheme="minorHAnsi" w:cstheme="minorHAnsi"/>
          <w:lang w:val="pl-PL"/>
        </w:rPr>
        <w:t xml:space="preserve"> jeżeli została zawarta w formie pisemnej. W przypadku zawarcia </w:t>
      </w:r>
      <w:r w:rsidR="00EB0B02" w:rsidRPr="003E7D24">
        <w:rPr>
          <w:rFonts w:asciiTheme="minorHAnsi" w:eastAsia="Times New Roman" w:hAnsiTheme="minorHAnsi" w:cstheme="minorHAnsi"/>
          <w:lang w:val="pl-PL"/>
        </w:rPr>
        <w:t>U</w:t>
      </w:r>
      <w:r w:rsidR="00002C04" w:rsidRPr="003E7D24">
        <w:rPr>
          <w:rFonts w:asciiTheme="minorHAnsi" w:eastAsia="Times New Roman" w:hAnsiTheme="minorHAnsi" w:cstheme="minorHAnsi"/>
          <w:lang w:val="pl-PL"/>
        </w:rPr>
        <w:t>mowy w formie elektronicznej, opatrzono ją kwalifikowanymi podpisami elektronicznymi.</w:t>
      </w:r>
    </w:p>
    <w:p w14:paraId="7AE24800" w14:textId="77777777" w:rsidR="003769B4" w:rsidRPr="006E012B" w:rsidRDefault="003769B4" w:rsidP="002C49F8">
      <w:pPr>
        <w:pStyle w:val="1Wyliczankawpar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012B">
        <w:rPr>
          <w:rFonts w:asciiTheme="minorHAnsi" w:hAnsiTheme="minorHAnsi" w:cstheme="minorHAnsi"/>
          <w:sz w:val="22"/>
          <w:szCs w:val="22"/>
        </w:rPr>
        <w:t>Umowa</w:t>
      </w:r>
      <w:r w:rsidRPr="006E012B">
        <w:rPr>
          <w:rFonts w:ascii="Calibri" w:hAnsi="Calibri" w:cs="Calibri"/>
          <w:color w:val="000000"/>
          <w:sz w:val="22"/>
          <w:szCs w:val="22"/>
        </w:rPr>
        <w:t xml:space="preserve"> zostaje zawarta z dniem jej podpisania przez ostatnią ze Stron.</w:t>
      </w:r>
    </w:p>
    <w:p w14:paraId="55F10FDA" w14:textId="77777777" w:rsidR="003769B4" w:rsidRPr="006E012B" w:rsidRDefault="003769B4" w:rsidP="003769B4">
      <w:pPr>
        <w:spacing w:after="0" w:line="276" w:lineRule="auto"/>
        <w:rPr>
          <w:rFonts w:asciiTheme="minorHAnsi" w:hAnsiTheme="minorHAnsi" w:cstheme="minorHAnsi"/>
          <w:b/>
          <w:u w:val="single"/>
          <w:lang w:bidi="he-IL"/>
        </w:rPr>
      </w:pPr>
    </w:p>
    <w:p w14:paraId="1BF9EEBF" w14:textId="77777777" w:rsidR="003769B4" w:rsidRPr="00FA3C36" w:rsidRDefault="003769B4" w:rsidP="003769B4">
      <w:pPr>
        <w:spacing w:after="0" w:line="276" w:lineRule="auto"/>
        <w:rPr>
          <w:rFonts w:asciiTheme="minorHAnsi" w:hAnsiTheme="minorHAnsi" w:cstheme="minorHAnsi"/>
          <w:b/>
          <w:sz w:val="20"/>
          <w:szCs w:val="20"/>
          <w:u w:val="single"/>
          <w:lang w:bidi="he-IL"/>
        </w:rPr>
      </w:pPr>
      <w:r w:rsidRPr="00FA3C36">
        <w:rPr>
          <w:rFonts w:asciiTheme="minorHAnsi" w:hAnsiTheme="minorHAnsi" w:cstheme="minorHAnsi"/>
          <w:b/>
          <w:sz w:val="20"/>
          <w:szCs w:val="20"/>
          <w:u w:val="single"/>
          <w:lang w:bidi="he-IL"/>
        </w:rPr>
        <w:t>Załączniki do Umowy:</w:t>
      </w:r>
    </w:p>
    <w:p w14:paraId="5E48D2FA" w14:textId="36F19784" w:rsidR="003769B4" w:rsidRPr="00FA3C36" w:rsidRDefault="003769B4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  <w:r w:rsidRPr="00FA3C36">
        <w:rPr>
          <w:rFonts w:asciiTheme="minorHAnsi" w:hAnsiTheme="minorHAnsi" w:cstheme="minorHAnsi"/>
          <w:sz w:val="20"/>
          <w:szCs w:val="20"/>
          <w:lang w:bidi="he-IL"/>
        </w:rPr>
        <w:t>Załącznik nr 1 – Opis Przedmiotu Zamówienia</w:t>
      </w:r>
      <w:r w:rsidR="000D422F">
        <w:rPr>
          <w:rFonts w:asciiTheme="minorHAnsi" w:hAnsiTheme="minorHAnsi" w:cstheme="minorHAnsi"/>
          <w:sz w:val="20"/>
          <w:szCs w:val="20"/>
          <w:lang w:bidi="he-IL"/>
        </w:rPr>
        <w:t xml:space="preserve"> – tożsamy z załącznikiem nr 1 do Zapytania ofertowego</w:t>
      </w:r>
      <w:r w:rsidRPr="00FA3C36">
        <w:rPr>
          <w:rFonts w:asciiTheme="minorHAnsi" w:hAnsiTheme="minorHAnsi" w:cstheme="minorHAnsi"/>
          <w:sz w:val="20"/>
          <w:szCs w:val="20"/>
          <w:lang w:bidi="he-IL"/>
        </w:rPr>
        <w:t>;</w:t>
      </w:r>
    </w:p>
    <w:p w14:paraId="2AD2A680" w14:textId="77777777" w:rsidR="003769B4" w:rsidRPr="00FA3C36" w:rsidRDefault="003769B4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  <w:r w:rsidRPr="00FA3C36">
        <w:rPr>
          <w:rFonts w:asciiTheme="minorHAnsi" w:hAnsiTheme="minorHAnsi" w:cstheme="minorHAnsi"/>
          <w:sz w:val="20"/>
          <w:szCs w:val="20"/>
          <w:lang w:bidi="he-IL"/>
        </w:rPr>
        <w:t>Załącznik nr 2 – Oferta Wykonawcy;</w:t>
      </w:r>
    </w:p>
    <w:p w14:paraId="6E4A42A1" w14:textId="44BFD170" w:rsidR="003769B4" w:rsidRPr="00FA3C36" w:rsidRDefault="003769B4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  <w:r w:rsidRPr="00FA3C36">
        <w:rPr>
          <w:rFonts w:asciiTheme="minorHAnsi" w:hAnsiTheme="minorHAnsi" w:cstheme="minorHAnsi"/>
          <w:sz w:val="20"/>
          <w:szCs w:val="20"/>
          <w:lang w:bidi="he-IL"/>
        </w:rPr>
        <w:t>Załącznik nr 3 –</w:t>
      </w:r>
      <w:r w:rsidR="00CE28EA">
        <w:rPr>
          <w:rFonts w:asciiTheme="minorHAnsi" w:hAnsiTheme="minorHAnsi" w:cstheme="minorHAnsi"/>
          <w:sz w:val="20"/>
          <w:szCs w:val="20"/>
          <w:lang w:bidi="he-IL"/>
        </w:rPr>
        <w:t xml:space="preserve"> </w:t>
      </w:r>
      <w:r w:rsidRPr="00FA3C36">
        <w:rPr>
          <w:rFonts w:asciiTheme="minorHAnsi" w:hAnsiTheme="minorHAnsi" w:cstheme="minorHAnsi"/>
          <w:sz w:val="20"/>
          <w:szCs w:val="20"/>
          <w:lang w:bidi="he-IL"/>
        </w:rPr>
        <w:t>Protokół odbioru</w:t>
      </w:r>
      <w:r w:rsidR="002C49F8">
        <w:rPr>
          <w:rFonts w:asciiTheme="minorHAnsi" w:hAnsiTheme="minorHAnsi" w:cstheme="minorHAnsi"/>
          <w:sz w:val="20"/>
          <w:szCs w:val="20"/>
          <w:lang w:bidi="he-IL"/>
        </w:rPr>
        <w:t xml:space="preserve"> - wzór</w:t>
      </w:r>
      <w:r w:rsidRPr="00FA3C36">
        <w:rPr>
          <w:rFonts w:asciiTheme="minorHAnsi" w:hAnsiTheme="minorHAnsi" w:cstheme="minorHAnsi"/>
          <w:sz w:val="20"/>
          <w:szCs w:val="20"/>
          <w:lang w:bidi="he-IL"/>
        </w:rPr>
        <w:t>;</w:t>
      </w:r>
    </w:p>
    <w:p w14:paraId="31EB1B4B" w14:textId="28C7FDFC" w:rsidR="003769B4" w:rsidRDefault="003769B4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  <w:r w:rsidRPr="00FA3C36">
        <w:rPr>
          <w:rFonts w:asciiTheme="minorHAnsi" w:hAnsiTheme="minorHAnsi" w:cstheme="minorHAnsi"/>
          <w:sz w:val="20"/>
          <w:szCs w:val="20"/>
          <w:lang w:bidi="he-IL"/>
        </w:rPr>
        <w:t>Załącznik nr 4 – Protokół reklamacyjny</w:t>
      </w:r>
      <w:r w:rsidR="00492ABF">
        <w:rPr>
          <w:rFonts w:asciiTheme="minorHAnsi" w:hAnsiTheme="minorHAnsi" w:cstheme="minorHAnsi"/>
          <w:sz w:val="20"/>
          <w:szCs w:val="20"/>
          <w:lang w:bidi="he-IL"/>
        </w:rPr>
        <w:t>;</w:t>
      </w:r>
    </w:p>
    <w:p w14:paraId="1B676220" w14:textId="0CC520F4" w:rsidR="00492ABF" w:rsidRDefault="00492ABF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  <w:r>
        <w:rPr>
          <w:rFonts w:asciiTheme="minorHAnsi" w:hAnsiTheme="minorHAnsi" w:cstheme="minorHAnsi"/>
          <w:sz w:val="20"/>
          <w:szCs w:val="20"/>
          <w:lang w:bidi="he-IL"/>
        </w:rPr>
        <w:t xml:space="preserve">Załącznik nr 5 – </w:t>
      </w:r>
      <w:r w:rsidR="007B619F">
        <w:rPr>
          <w:rFonts w:asciiTheme="minorHAnsi" w:hAnsiTheme="minorHAnsi" w:cstheme="minorHAnsi"/>
          <w:sz w:val="20"/>
          <w:szCs w:val="20"/>
          <w:lang w:bidi="he-IL"/>
        </w:rPr>
        <w:t>K</w:t>
      </w:r>
      <w:r>
        <w:rPr>
          <w:rFonts w:asciiTheme="minorHAnsi" w:hAnsiTheme="minorHAnsi" w:cstheme="minorHAnsi"/>
          <w:sz w:val="20"/>
          <w:szCs w:val="20"/>
          <w:lang w:bidi="he-IL"/>
        </w:rPr>
        <w:t>lauzul</w:t>
      </w:r>
      <w:r w:rsidR="00FD5A59">
        <w:rPr>
          <w:rFonts w:asciiTheme="minorHAnsi" w:hAnsiTheme="minorHAnsi" w:cstheme="minorHAnsi"/>
          <w:sz w:val="20"/>
          <w:szCs w:val="20"/>
          <w:lang w:bidi="he-IL"/>
        </w:rPr>
        <w:t>e</w:t>
      </w:r>
      <w:bookmarkStart w:id="5" w:name="_GoBack"/>
      <w:bookmarkEnd w:id="5"/>
      <w:r>
        <w:rPr>
          <w:rFonts w:asciiTheme="minorHAnsi" w:hAnsiTheme="minorHAnsi" w:cstheme="minorHAnsi"/>
          <w:sz w:val="20"/>
          <w:szCs w:val="20"/>
          <w:lang w:bidi="he-IL"/>
        </w:rPr>
        <w:t xml:space="preserve"> RODO Stron.</w:t>
      </w:r>
    </w:p>
    <w:p w14:paraId="339E640E" w14:textId="77777777" w:rsidR="00C65CE0" w:rsidRPr="00FA3C36" w:rsidRDefault="00C65CE0" w:rsidP="003769B4">
      <w:pPr>
        <w:spacing w:after="0" w:line="276" w:lineRule="auto"/>
        <w:rPr>
          <w:rFonts w:asciiTheme="minorHAnsi" w:hAnsiTheme="minorHAnsi" w:cstheme="minorHAnsi"/>
          <w:sz w:val="20"/>
          <w:szCs w:val="20"/>
          <w:lang w:bidi="he-IL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1168"/>
        <w:gridCol w:w="3260"/>
      </w:tblGrid>
      <w:tr w:rsidR="003769B4" w:rsidRPr="006E012B" w14:paraId="271A6A9D" w14:textId="77777777" w:rsidTr="00E33034">
        <w:trPr>
          <w:trHeight w:val="1222"/>
          <w:jc w:val="center"/>
        </w:trPr>
        <w:tc>
          <w:tcPr>
            <w:tcW w:w="4005" w:type="dxa"/>
          </w:tcPr>
          <w:p w14:paraId="7C8C9869" w14:textId="41E5066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8C0019C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rPr>
                <w:rFonts w:cs="Arial"/>
              </w:rPr>
            </w:pPr>
          </w:p>
        </w:tc>
        <w:tc>
          <w:tcPr>
            <w:tcW w:w="3260" w:type="dxa"/>
          </w:tcPr>
          <w:p w14:paraId="390A951D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</w:p>
          <w:p w14:paraId="66075266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  <w:i/>
              </w:rPr>
            </w:pPr>
          </w:p>
          <w:p w14:paraId="11AE8A45" w14:textId="77777777" w:rsidR="007827D7" w:rsidRDefault="007827D7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</w:p>
          <w:p w14:paraId="12084C40" w14:textId="77777777" w:rsidR="007827D7" w:rsidRDefault="007827D7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</w:p>
          <w:p w14:paraId="116D3F19" w14:textId="3133F17E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3769B4" w:rsidRPr="006E012B" w14:paraId="4D2D1822" w14:textId="77777777" w:rsidTr="00383AA7">
        <w:trPr>
          <w:jc w:val="center"/>
        </w:trPr>
        <w:tc>
          <w:tcPr>
            <w:tcW w:w="4005" w:type="dxa"/>
            <w:hideMark/>
          </w:tcPr>
          <w:p w14:paraId="3B78DC48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6E012B">
              <w:rPr>
                <w:rFonts w:cs="Arial"/>
              </w:rPr>
              <w:t>ZAMAWIAJĄCY</w:t>
            </w:r>
          </w:p>
        </w:tc>
        <w:tc>
          <w:tcPr>
            <w:tcW w:w="1168" w:type="dxa"/>
          </w:tcPr>
          <w:p w14:paraId="26A7886E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rPr>
                <w:rFonts w:cs="Arial"/>
              </w:rPr>
            </w:pPr>
          </w:p>
        </w:tc>
        <w:tc>
          <w:tcPr>
            <w:tcW w:w="3260" w:type="dxa"/>
            <w:hideMark/>
          </w:tcPr>
          <w:p w14:paraId="0429A860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6E012B">
              <w:rPr>
                <w:rFonts w:cs="Arial"/>
              </w:rPr>
              <w:t>WYKONAWCA</w:t>
            </w:r>
          </w:p>
        </w:tc>
      </w:tr>
      <w:tr w:rsidR="003769B4" w:rsidRPr="006E012B" w14:paraId="0B7A788D" w14:textId="77777777" w:rsidTr="00383AA7">
        <w:trPr>
          <w:jc w:val="center"/>
        </w:trPr>
        <w:tc>
          <w:tcPr>
            <w:tcW w:w="4005" w:type="dxa"/>
            <w:hideMark/>
          </w:tcPr>
          <w:p w14:paraId="56039F1A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6E012B">
              <w:rPr>
                <w:rFonts w:cs="Arial"/>
                <w:i/>
                <w:iCs/>
              </w:rPr>
              <w:t>(data i podpis Zamawiającego)</w:t>
            </w:r>
          </w:p>
        </w:tc>
        <w:tc>
          <w:tcPr>
            <w:tcW w:w="1168" w:type="dxa"/>
          </w:tcPr>
          <w:p w14:paraId="63FB7E9C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rPr>
                <w:rFonts w:cs="Arial"/>
              </w:rPr>
            </w:pPr>
          </w:p>
        </w:tc>
        <w:tc>
          <w:tcPr>
            <w:tcW w:w="3260" w:type="dxa"/>
            <w:hideMark/>
          </w:tcPr>
          <w:p w14:paraId="42352287" w14:textId="77777777" w:rsidR="003769B4" w:rsidRPr="006E012B" w:rsidRDefault="003769B4" w:rsidP="00383AA7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6E012B">
              <w:rPr>
                <w:rFonts w:cs="Arial"/>
                <w:i/>
                <w:iCs/>
              </w:rPr>
              <w:t>(data i podpis Wykonawcy)</w:t>
            </w:r>
          </w:p>
        </w:tc>
      </w:tr>
    </w:tbl>
    <w:p w14:paraId="72EBD236" w14:textId="77777777" w:rsidR="003769B4" w:rsidRPr="006E012B" w:rsidRDefault="003769B4" w:rsidP="003769B4">
      <w:pPr>
        <w:tabs>
          <w:tab w:val="left" w:pos="4536"/>
        </w:tabs>
        <w:spacing w:line="330" w:lineRule="exact"/>
        <w:jc w:val="right"/>
        <w:rPr>
          <w:rFonts w:asciiTheme="minorHAnsi" w:hAnsiTheme="minorHAnsi" w:cstheme="minorHAnsi"/>
          <w:sz w:val="18"/>
          <w:szCs w:val="18"/>
        </w:rPr>
      </w:pPr>
    </w:p>
    <w:p w14:paraId="2E7CCA73" w14:textId="77777777" w:rsidR="00C46663" w:rsidRDefault="00C46663" w:rsidP="00C46663">
      <w:pPr>
        <w:tabs>
          <w:tab w:val="left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266C46B" w14:textId="77777777" w:rsidR="00C46663" w:rsidRDefault="00C46663" w:rsidP="00C46663">
      <w:pPr>
        <w:tabs>
          <w:tab w:val="left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92EF176" w14:textId="77777777" w:rsidR="00C46663" w:rsidRDefault="00C46663" w:rsidP="00C46663">
      <w:pPr>
        <w:tabs>
          <w:tab w:val="left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FD4D1D7" w14:textId="77777777" w:rsidR="00C46663" w:rsidRDefault="00C46663" w:rsidP="00C46663">
      <w:pPr>
        <w:tabs>
          <w:tab w:val="left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8E502CD" w14:textId="72765F7C" w:rsidR="003769B4" w:rsidRPr="006E012B" w:rsidRDefault="003769B4" w:rsidP="00507D59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lastRenderedPageBreak/>
        <w:t xml:space="preserve">Załącznik nr 2 do Umowy nr </w:t>
      </w:r>
      <w:proofErr w:type="spellStart"/>
      <w:r w:rsidRPr="006E012B">
        <w:rPr>
          <w:rFonts w:asciiTheme="minorHAnsi" w:hAnsiTheme="minorHAnsi" w:cstheme="minorHAnsi"/>
        </w:rPr>
        <w:t>C</w:t>
      </w:r>
      <w:r w:rsidR="00383AA7">
        <w:rPr>
          <w:rFonts w:asciiTheme="minorHAnsi" w:hAnsiTheme="minorHAnsi" w:cstheme="minorHAnsi"/>
        </w:rPr>
        <w:t>e</w:t>
      </w:r>
      <w:r w:rsidRPr="006E012B">
        <w:rPr>
          <w:rFonts w:asciiTheme="minorHAnsi" w:hAnsiTheme="minorHAnsi" w:cstheme="minorHAnsi"/>
        </w:rPr>
        <w:t>Z</w:t>
      </w:r>
      <w:proofErr w:type="spellEnd"/>
      <w:r w:rsidRPr="006E012B">
        <w:rPr>
          <w:rFonts w:asciiTheme="minorHAnsi" w:hAnsiTheme="minorHAnsi" w:cstheme="minorHAnsi"/>
        </w:rPr>
        <w:t>/</w:t>
      </w:r>
      <w:r w:rsidR="007268E7">
        <w:rPr>
          <w:rFonts w:asciiTheme="minorHAnsi" w:hAnsiTheme="minorHAnsi" w:cstheme="minorHAnsi"/>
        </w:rPr>
        <w:t>…</w:t>
      </w:r>
      <w:r w:rsidRPr="006E012B">
        <w:rPr>
          <w:rFonts w:asciiTheme="minorHAnsi" w:hAnsiTheme="minorHAnsi" w:cstheme="minorHAnsi"/>
        </w:rPr>
        <w:t>/20</w:t>
      </w:r>
      <w:r w:rsidR="00182028">
        <w:rPr>
          <w:rFonts w:asciiTheme="minorHAnsi" w:hAnsiTheme="minorHAnsi" w:cstheme="minorHAnsi"/>
        </w:rPr>
        <w:t>2</w:t>
      </w:r>
      <w:r w:rsidR="00E33034">
        <w:rPr>
          <w:rFonts w:asciiTheme="minorHAnsi" w:hAnsiTheme="minorHAnsi" w:cstheme="minorHAnsi"/>
        </w:rPr>
        <w:t>3</w:t>
      </w:r>
    </w:p>
    <w:p w14:paraId="74A933E2" w14:textId="3D6A66B6" w:rsidR="003769B4" w:rsidRPr="00182028" w:rsidRDefault="003769B4" w:rsidP="003769B4">
      <w:pPr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82028">
        <w:rPr>
          <w:rFonts w:asciiTheme="minorHAnsi" w:hAnsiTheme="minorHAnsi" w:cstheme="minorHAnsi"/>
          <w:b/>
          <w:noProof/>
        </w:rPr>
        <w:t xml:space="preserve">Oferta </w:t>
      </w:r>
      <w:r w:rsidR="00D66F5C">
        <w:rPr>
          <w:rFonts w:asciiTheme="minorHAnsi" w:hAnsiTheme="minorHAnsi" w:cstheme="minorHAnsi"/>
          <w:b/>
          <w:noProof/>
        </w:rPr>
        <w:t>W</w:t>
      </w:r>
      <w:r w:rsidRPr="00182028">
        <w:rPr>
          <w:rFonts w:asciiTheme="minorHAnsi" w:hAnsiTheme="minorHAnsi" w:cstheme="minorHAnsi"/>
          <w:b/>
          <w:noProof/>
        </w:rPr>
        <w:t>ykonawcy</w:t>
      </w:r>
    </w:p>
    <w:p w14:paraId="706957DA" w14:textId="3CBD3F27" w:rsidR="003769B4" w:rsidRDefault="003769B4">
      <w:pPr>
        <w:spacing w:after="160" w:line="259" w:lineRule="auto"/>
        <w:rPr>
          <w:rFonts w:asciiTheme="minorHAnsi" w:hAnsiTheme="minorHAnsi" w:cstheme="minorHAnsi"/>
        </w:rPr>
      </w:pPr>
    </w:p>
    <w:p w14:paraId="1FAD7AE6" w14:textId="77777777" w:rsidR="00182028" w:rsidRDefault="00182028" w:rsidP="00182028">
      <w:pPr>
        <w:tabs>
          <w:tab w:val="left" w:pos="8775"/>
        </w:tabs>
        <w:spacing w:before="28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ZnakSprawy  \* MERGEFORMAT </w:instrText>
      </w:r>
      <w:r>
        <w:rPr>
          <w:rFonts w:asciiTheme="minorHAnsi" w:hAnsiTheme="minorHAnsi" w:cstheme="minorHAnsi"/>
        </w:rPr>
        <w:fldChar w:fldCharType="end"/>
      </w:r>
    </w:p>
    <w:p w14:paraId="6A52A454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8921352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7C08ACFD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26DE11E4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88523C8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7B9031F2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52CBC525" w14:textId="432C9B60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21519468" w14:textId="1E5F96E8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542D02A5" w14:textId="5DCB4EE7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5B9EE163" w14:textId="79397B43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2D3AB38D" w14:textId="4006E597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63A2A2A0" w14:textId="7145CCFB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DD5B8DD" w14:textId="2B21BD8B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48714D5F" w14:textId="3DB2011D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70E199F0" w14:textId="19DB7551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33051E9" w14:textId="3FC314F0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3A0704FE" w14:textId="3A575AE4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4446B5C5" w14:textId="67B81158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B7E4173" w14:textId="55A1A281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34E424E0" w14:textId="2F678270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3103CD18" w14:textId="79DFD35A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ABC2865" w14:textId="77777777" w:rsidR="007268E7" w:rsidRDefault="007268E7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B803F52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6FBF6471" w14:textId="77777777" w:rsidR="00F85D08" w:rsidRDefault="00F85D0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2252885A" w14:textId="77777777" w:rsidR="00C46663" w:rsidRDefault="00C46663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1C68CCD2" w14:textId="77777777" w:rsidR="003E7D24" w:rsidRDefault="003E7D24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</w:p>
    <w:p w14:paraId="5D50898B" w14:textId="73263915" w:rsidR="00182028" w:rsidRPr="001A5F17" w:rsidRDefault="00182028" w:rsidP="00182028">
      <w:pPr>
        <w:tabs>
          <w:tab w:val="left" w:pos="4536"/>
        </w:tabs>
        <w:spacing w:line="276" w:lineRule="auto"/>
        <w:jc w:val="right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3</w:t>
      </w:r>
      <w:r w:rsidRPr="001A5F17">
        <w:rPr>
          <w:rFonts w:asciiTheme="minorHAnsi" w:hAnsiTheme="minorHAnsi" w:cs="Arial"/>
        </w:rPr>
        <w:t xml:space="preserve"> do Umowy nr </w:t>
      </w:r>
      <w:proofErr w:type="spellStart"/>
      <w:r w:rsidRPr="001A5F17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eZ</w:t>
      </w:r>
      <w:proofErr w:type="spellEnd"/>
      <w:r w:rsidRPr="001A5F17">
        <w:rPr>
          <w:rFonts w:asciiTheme="minorHAnsi" w:hAnsiTheme="minorHAnsi" w:cs="Arial"/>
        </w:rPr>
        <w:t>/</w:t>
      </w:r>
      <w:r w:rsidR="007268E7">
        <w:rPr>
          <w:rFonts w:asciiTheme="minorHAnsi" w:hAnsiTheme="minorHAnsi" w:cs="Arial"/>
        </w:rPr>
        <w:t>…..</w:t>
      </w:r>
      <w:r w:rsidRPr="001A5F17">
        <w:rPr>
          <w:rFonts w:asciiTheme="minorHAnsi" w:hAnsiTheme="minorHAnsi" w:cs="Arial"/>
        </w:rPr>
        <w:t>/20</w:t>
      </w:r>
      <w:r>
        <w:rPr>
          <w:rFonts w:asciiTheme="minorHAnsi" w:hAnsiTheme="minorHAnsi" w:cs="Arial"/>
        </w:rPr>
        <w:t>2</w:t>
      </w:r>
      <w:r w:rsidR="00E33034">
        <w:rPr>
          <w:rFonts w:asciiTheme="minorHAnsi" w:hAnsiTheme="minorHAnsi" w:cs="Arial"/>
        </w:rPr>
        <w:t>3</w:t>
      </w:r>
      <w:r w:rsidRPr="001A5F17">
        <w:rPr>
          <w:rFonts w:asciiTheme="minorHAnsi" w:hAnsiTheme="minorHAnsi" w:cs="Arial"/>
        </w:rPr>
        <w:fldChar w:fldCharType="begin"/>
      </w:r>
      <w:r w:rsidRPr="001A5F17">
        <w:rPr>
          <w:rFonts w:asciiTheme="minorHAnsi" w:hAnsiTheme="minorHAnsi" w:cs="Arial"/>
        </w:rPr>
        <w:instrText xml:space="preserve"> DOCPROPERTY  ZnakSprawy  \* MERGEFORMAT </w:instrText>
      </w:r>
      <w:r w:rsidRPr="001A5F17">
        <w:rPr>
          <w:rFonts w:asciiTheme="minorHAnsi" w:hAnsiTheme="minorHAnsi" w:cs="Arial"/>
        </w:rPr>
        <w:fldChar w:fldCharType="end"/>
      </w:r>
    </w:p>
    <w:p w14:paraId="75B977FA" w14:textId="77777777" w:rsidR="00182028" w:rsidRPr="001A5F17" w:rsidRDefault="00182028" w:rsidP="00182028">
      <w:pPr>
        <w:tabs>
          <w:tab w:val="left" w:pos="5670"/>
        </w:tabs>
        <w:spacing w:line="276" w:lineRule="auto"/>
        <w:ind w:left="5670"/>
        <w:rPr>
          <w:rFonts w:asciiTheme="minorHAnsi" w:hAnsiTheme="minorHAnsi" w:cs="Arial"/>
        </w:rPr>
      </w:pPr>
    </w:p>
    <w:p w14:paraId="673CB3E5" w14:textId="77777777" w:rsidR="00182028" w:rsidRPr="001A5F17" w:rsidRDefault="00182028" w:rsidP="00182028">
      <w:pPr>
        <w:spacing w:line="276" w:lineRule="auto"/>
        <w:ind w:hanging="1"/>
        <w:jc w:val="center"/>
        <w:rPr>
          <w:rFonts w:asciiTheme="minorHAnsi" w:hAnsiTheme="minorHAnsi" w:cs="Arial"/>
          <w:b/>
          <w:lang w:bidi="he-IL"/>
        </w:rPr>
      </w:pPr>
      <w:r w:rsidRPr="001A5F17">
        <w:rPr>
          <w:rFonts w:asciiTheme="minorHAnsi" w:hAnsiTheme="minorHAnsi" w:cs="Arial"/>
          <w:b/>
          <w:lang w:bidi="he-IL"/>
        </w:rPr>
        <w:t>Protokół odbioru</w:t>
      </w:r>
    </w:p>
    <w:p w14:paraId="1ECE3E9F" w14:textId="5F9D07B1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>W dniu……………..…….</w:t>
      </w:r>
      <w:r>
        <w:rPr>
          <w:rFonts w:asciiTheme="minorHAnsi" w:hAnsiTheme="minorHAnsi" w:cs="Arial"/>
        </w:rPr>
        <w:t xml:space="preserve"> </w:t>
      </w:r>
      <w:r w:rsidRPr="001A5F17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2</w:t>
      </w:r>
      <w:r w:rsidR="00E33034">
        <w:rPr>
          <w:rFonts w:asciiTheme="minorHAnsi" w:hAnsiTheme="minorHAnsi" w:cs="Arial"/>
        </w:rPr>
        <w:t>3</w:t>
      </w:r>
      <w:r w:rsidRPr="001A5F17">
        <w:rPr>
          <w:rFonts w:asciiTheme="minorHAnsi" w:hAnsiTheme="minorHAnsi" w:cs="Arial"/>
        </w:rPr>
        <w:t xml:space="preserve"> r., przy udziale Stron: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003"/>
        <w:gridCol w:w="141"/>
      </w:tblGrid>
      <w:tr w:rsidR="00182028" w:rsidRPr="001A5F17" w14:paraId="4DF717D2" w14:textId="77777777" w:rsidTr="007C24B1">
        <w:tc>
          <w:tcPr>
            <w:tcW w:w="2093" w:type="dxa"/>
            <w:vAlign w:val="center"/>
            <w:hideMark/>
          </w:tcPr>
          <w:p w14:paraId="694518D9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Zamawiający:</w:t>
            </w:r>
          </w:p>
        </w:tc>
        <w:tc>
          <w:tcPr>
            <w:tcW w:w="4144" w:type="dxa"/>
            <w:gridSpan w:val="2"/>
            <w:vAlign w:val="center"/>
            <w:hideMark/>
          </w:tcPr>
          <w:p w14:paraId="1AD73ACA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Skarb Państwa - </w:t>
            </w:r>
            <w:r w:rsidRPr="001A5F17">
              <w:rPr>
                <w:rFonts w:asciiTheme="minorHAnsi" w:hAnsiTheme="minorHAnsi" w:cs="Arial"/>
              </w:rPr>
              <w:t xml:space="preserve">Centrum </w:t>
            </w:r>
            <w:r>
              <w:rPr>
                <w:rFonts w:asciiTheme="minorHAnsi" w:hAnsiTheme="minorHAnsi" w:cs="Arial"/>
              </w:rPr>
              <w:t>e-</w:t>
            </w:r>
            <w:r w:rsidRPr="001A5F17">
              <w:rPr>
                <w:rFonts w:asciiTheme="minorHAnsi" w:hAnsiTheme="minorHAnsi" w:cs="Arial"/>
              </w:rPr>
              <w:t>Zdrowia</w:t>
            </w:r>
          </w:p>
        </w:tc>
      </w:tr>
      <w:tr w:rsidR="00182028" w:rsidRPr="001A5F17" w14:paraId="10943B26" w14:textId="77777777" w:rsidTr="007C24B1">
        <w:tc>
          <w:tcPr>
            <w:tcW w:w="2093" w:type="dxa"/>
            <w:vAlign w:val="center"/>
            <w:hideMark/>
          </w:tcPr>
          <w:p w14:paraId="1B59B539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z siedzibą w:</w:t>
            </w:r>
          </w:p>
          <w:p w14:paraId="5B8A0EB1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A6284F9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ul. Stanisława Dubois 5A, 00-184 Warszawa</w:t>
            </w:r>
          </w:p>
        </w:tc>
      </w:tr>
      <w:tr w:rsidR="00182028" w:rsidRPr="001A5F17" w14:paraId="5F25D126" w14:textId="77777777" w:rsidTr="007C24B1">
        <w:trPr>
          <w:gridAfter w:val="1"/>
          <w:wAfter w:w="141" w:type="dxa"/>
        </w:trPr>
        <w:tc>
          <w:tcPr>
            <w:tcW w:w="2093" w:type="dxa"/>
            <w:vAlign w:val="center"/>
          </w:tcPr>
          <w:p w14:paraId="21ADC97E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którego reprezentuje:</w:t>
            </w:r>
          </w:p>
        </w:tc>
        <w:tc>
          <w:tcPr>
            <w:tcW w:w="4003" w:type="dxa"/>
            <w:tcBorders>
              <w:bottom w:val="dashed" w:sz="4" w:space="0" w:color="auto"/>
            </w:tcBorders>
            <w:vAlign w:val="center"/>
          </w:tcPr>
          <w:p w14:paraId="2317B274" w14:textId="77777777" w:rsidR="00182028" w:rsidRPr="001A5F17" w:rsidRDefault="00182028" w:rsidP="007C24B1">
            <w:pPr>
              <w:snapToGrid w:val="0"/>
              <w:spacing w:after="0"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0A98B923" w14:textId="77777777" w:rsidTr="007C24B1">
        <w:tc>
          <w:tcPr>
            <w:tcW w:w="2093" w:type="dxa"/>
            <w:vAlign w:val="center"/>
            <w:hideMark/>
          </w:tcPr>
          <w:p w14:paraId="48D583CF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Wykonawca:</w:t>
            </w:r>
          </w:p>
        </w:tc>
        <w:tc>
          <w:tcPr>
            <w:tcW w:w="41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14:paraId="422E7058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077EB760" w14:textId="77777777" w:rsidTr="007C24B1">
        <w:tc>
          <w:tcPr>
            <w:tcW w:w="2093" w:type="dxa"/>
            <w:vAlign w:val="center"/>
            <w:hideMark/>
          </w:tcPr>
          <w:p w14:paraId="20032D0A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z siedzibą w:</w:t>
            </w:r>
          </w:p>
          <w:p w14:paraId="34E38A63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1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14:paraId="1840C2D2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44C13814" w14:textId="77777777" w:rsidTr="007C24B1">
        <w:trPr>
          <w:trHeight w:val="624"/>
        </w:trPr>
        <w:tc>
          <w:tcPr>
            <w:tcW w:w="2093" w:type="dxa"/>
            <w:vAlign w:val="center"/>
          </w:tcPr>
          <w:p w14:paraId="234DA37C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którego reprezentuje:</w:t>
            </w:r>
          </w:p>
        </w:tc>
        <w:tc>
          <w:tcPr>
            <w:tcW w:w="41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59C11" w14:textId="77777777" w:rsidR="00182028" w:rsidRPr="001A5F17" w:rsidRDefault="00182028" w:rsidP="007C24B1">
            <w:pPr>
              <w:snapToGrid w:val="0"/>
              <w:spacing w:before="100" w:after="100" w:line="276" w:lineRule="auto"/>
              <w:rPr>
                <w:rFonts w:asciiTheme="minorHAnsi" w:hAnsiTheme="minorHAnsi" w:cs="Arial"/>
              </w:rPr>
            </w:pPr>
          </w:p>
        </w:tc>
      </w:tr>
    </w:tbl>
    <w:p w14:paraId="43913381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</w:p>
    <w:p w14:paraId="3471A658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>Zamawiający dokonuje odbioru przedmiotu zamówienia, zgodnie z poniższą specyfikacją: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1134"/>
        <w:gridCol w:w="1558"/>
      </w:tblGrid>
      <w:tr w:rsidR="00182028" w:rsidRPr="001A5F17" w14:paraId="40430FFA" w14:textId="77777777" w:rsidTr="007C24B1">
        <w:trPr>
          <w:trHeight w:val="9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694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4F9E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E8D" w14:textId="77777777" w:rsidR="00182028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52F89C02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 xml:space="preserve">Cena jednostkowa </w:t>
            </w:r>
          </w:p>
          <w:p w14:paraId="2685C8D4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brutto (zł)</w:t>
            </w:r>
          </w:p>
          <w:p w14:paraId="75762728" w14:textId="77777777" w:rsidR="00182028" w:rsidRPr="001A5F17" w:rsidRDefault="00182028" w:rsidP="007C24B1">
            <w:pPr>
              <w:spacing w:after="0"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27EF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626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Wartość brutto w zł (w tym VAT)</w:t>
            </w:r>
          </w:p>
        </w:tc>
      </w:tr>
      <w:tr w:rsidR="00182028" w:rsidRPr="001A5F17" w14:paraId="407AC56F" w14:textId="77777777" w:rsidTr="007C24B1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14B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488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9AB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ACE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7D3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40D16585" w14:textId="77777777" w:rsidTr="007C24B1">
        <w:trPr>
          <w:trHeight w:val="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FDC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147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8EA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4B8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D45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21EDCC90" w14:textId="77777777" w:rsidTr="007C24B1">
        <w:trPr>
          <w:trHeight w:val="400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6E8" w14:textId="77777777" w:rsidR="00182028" w:rsidRPr="001A5F17" w:rsidRDefault="00182028" w:rsidP="007C24B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916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3ACD734D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</w:p>
    <w:p w14:paraId="76CD1348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>Ustalenia:</w:t>
      </w:r>
    </w:p>
    <w:p w14:paraId="3469A7D8" w14:textId="58A25590" w:rsidR="00182028" w:rsidRPr="00D66F5C" w:rsidRDefault="00182028" w:rsidP="00240F47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76" w:lineRule="auto"/>
        <w:jc w:val="both"/>
        <w:rPr>
          <w:rFonts w:asciiTheme="minorHAnsi" w:hAnsiTheme="minorHAnsi" w:cs="Arial"/>
          <w:lang w:val="pl-PL"/>
        </w:rPr>
      </w:pPr>
      <w:r w:rsidRPr="00D66F5C">
        <w:rPr>
          <w:rFonts w:asciiTheme="minorHAnsi" w:hAnsiTheme="minorHAnsi" w:cs="Arial"/>
          <w:lang w:val="pl-PL"/>
        </w:rPr>
        <w:t>Przedmiot Umowy został/nie został* wykonany zgodnie ze specyfikacją określoną w OPZ i</w:t>
      </w:r>
      <w:r w:rsidR="00E33034" w:rsidRPr="00D66F5C">
        <w:rPr>
          <w:rFonts w:asciiTheme="minorHAnsi" w:hAnsiTheme="minorHAnsi" w:cs="Arial"/>
          <w:lang w:val="pl-PL"/>
        </w:rPr>
        <w:t> </w:t>
      </w:r>
      <w:r w:rsidRPr="00D66F5C">
        <w:rPr>
          <w:rFonts w:asciiTheme="minorHAnsi" w:hAnsiTheme="minorHAnsi" w:cs="Arial"/>
          <w:lang w:val="pl-PL"/>
        </w:rPr>
        <w:t xml:space="preserve"> Umowie.</w:t>
      </w:r>
    </w:p>
    <w:p w14:paraId="5458D884" w14:textId="66B947BB" w:rsidR="00182028" w:rsidRPr="00D66F5C" w:rsidRDefault="00182028" w:rsidP="00240F47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76" w:lineRule="auto"/>
        <w:jc w:val="both"/>
        <w:rPr>
          <w:rFonts w:asciiTheme="minorHAnsi" w:hAnsiTheme="minorHAnsi" w:cs="Arial"/>
          <w:lang w:val="pl-PL"/>
        </w:rPr>
      </w:pPr>
      <w:r w:rsidRPr="00D66F5C">
        <w:rPr>
          <w:rFonts w:asciiTheme="minorHAnsi" w:hAnsiTheme="minorHAnsi" w:cs="Arial"/>
          <w:lang w:val="pl-PL"/>
        </w:rPr>
        <w:t>Dostawa została wykonana terminowo/nieterminowo*.</w:t>
      </w:r>
    </w:p>
    <w:p w14:paraId="6F7731FE" w14:textId="78A18A51" w:rsidR="00182028" w:rsidRPr="00D66F5C" w:rsidRDefault="00182028" w:rsidP="00D66F5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76" w:lineRule="auto"/>
        <w:jc w:val="both"/>
        <w:rPr>
          <w:rFonts w:asciiTheme="minorHAnsi" w:hAnsiTheme="minorHAnsi" w:cs="Arial"/>
          <w:lang w:val="pl-PL"/>
        </w:rPr>
      </w:pPr>
      <w:r w:rsidRPr="00D66F5C">
        <w:rPr>
          <w:rFonts w:asciiTheme="minorHAnsi" w:hAnsiTheme="minorHAnsi" w:cs="Arial"/>
          <w:lang w:val="pl-PL"/>
        </w:rPr>
        <w:t>Wnioskuje/nie wnioskuje* o rozliczenie finansowe.</w:t>
      </w:r>
    </w:p>
    <w:p w14:paraId="4AC5C8A5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</w:p>
    <w:p w14:paraId="20AF4706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>Uwagi dodatkowe (dotyczą m.in. niewykonania lub nienależytego wykonania Umowy opóźnienia w realizacji)</w:t>
      </w:r>
    </w:p>
    <w:p w14:paraId="7F4465ED" w14:textId="77777777" w:rsidR="00182028" w:rsidRPr="001A5F17" w:rsidRDefault="00182028" w:rsidP="00182028">
      <w:pPr>
        <w:spacing w:line="276" w:lineRule="auto"/>
        <w:rPr>
          <w:rFonts w:asciiTheme="minorHAnsi" w:hAnsiTheme="minorHAnsi" w:cs="Arial"/>
        </w:rPr>
      </w:pPr>
      <w:r w:rsidRPr="001A5F1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7E073080" w14:textId="77777777" w:rsidR="00182028" w:rsidRPr="00825F4A" w:rsidRDefault="00182028" w:rsidP="00182028">
      <w:pPr>
        <w:spacing w:line="276" w:lineRule="auto"/>
        <w:rPr>
          <w:rFonts w:asciiTheme="minorHAnsi" w:hAnsiTheme="minorHAnsi" w:cs="Arial"/>
        </w:rPr>
      </w:pPr>
    </w:p>
    <w:tbl>
      <w:tblPr>
        <w:tblW w:w="10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594"/>
      </w:tblGrid>
      <w:tr w:rsidR="00182028" w:rsidRPr="001A5F17" w14:paraId="6FFA2D5B" w14:textId="77777777" w:rsidTr="007C24B1">
        <w:trPr>
          <w:trHeight w:val="1340"/>
        </w:trPr>
        <w:tc>
          <w:tcPr>
            <w:tcW w:w="5421" w:type="dxa"/>
          </w:tcPr>
          <w:p w14:paraId="74DCA4FE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  <w:p w14:paraId="4FB2A646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PRZEDSTAWICIEL  ZAMAWIAJĄCEGO:</w:t>
            </w:r>
          </w:p>
          <w:p w14:paraId="13A1AAF7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94" w:type="dxa"/>
          </w:tcPr>
          <w:p w14:paraId="3C288FE9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  <w:p w14:paraId="7B25B0BD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PRZEDSTAWICIEL WYKONAWCY:</w:t>
            </w:r>
          </w:p>
        </w:tc>
      </w:tr>
      <w:tr w:rsidR="00182028" w:rsidRPr="001A5F17" w14:paraId="5811DB12" w14:textId="77777777" w:rsidTr="007C24B1">
        <w:trPr>
          <w:trHeight w:val="998"/>
        </w:trPr>
        <w:tc>
          <w:tcPr>
            <w:tcW w:w="5421" w:type="dxa"/>
            <w:hideMark/>
          </w:tcPr>
          <w:p w14:paraId="6BAAEF12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………………………………</w:t>
            </w:r>
            <w:r>
              <w:rPr>
                <w:rFonts w:asciiTheme="minorHAnsi" w:hAnsiTheme="minorHAnsi" w:cs="Arial"/>
              </w:rPr>
              <w:t>…………………….</w:t>
            </w:r>
            <w:r w:rsidRPr="001A5F17">
              <w:rPr>
                <w:rFonts w:asciiTheme="minorHAnsi" w:hAnsiTheme="minorHAnsi" w:cs="Arial"/>
              </w:rPr>
              <w:t>…</w:t>
            </w:r>
          </w:p>
          <w:p w14:paraId="17A27EDA" w14:textId="77777777" w:rsidR="00182028" w:rsidRPr="001A5F17" w:rsidRDefault="00182028" w:rsidP="007C24B1">
            <w:pPr>
              <w:spacing w:line="276" w:lineRule="auto"/>
              <w:ind w:firstLine="599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(czytelny podpis)</w:t>
            </w:r>
          </w:p>
        </w:tc>
        <w:tc>
          <w:tcPr>
            <w:tcW w:w="4594" w:type="dxa"/>
          </w:tcPr>
          <w:p w14:paraId="4FE927AB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…………………………………………</w:t>
            </w:r>
            <w:r>
              <w:rPr>
                <w:rFonts w:asciiTheme="minorHAnsi" w:hAnsiTheme="minorHAnsi" w:cs="Arial"/>
              </w:rPr>
              <w:t>…………..</w:t>
            </w:r>
          </w:p>
          <w:p w14:paraId="3EA3A6FC" w14:textId="77777777" w:rsidR="00182028" w:rsidRPr="001A5F17" w:rsidRDefault="00182028" w:rsidP="007C24B1">
            <w:pPr>
              <w:spacing w:line="276" w:lineRule="auto"/>
              <w:ind w:firstLine="879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(czytelny podpis)</w:t>
            </w:r>
          </w:p>
          <w:p w14:paraId="2749DF8D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2028" w:rsidRPr="001A5F17" w14:paraId="3FFD6339" w14:textId="77777777" w:rsidTr="007C24B1">
        <w:trPr>
          <w:trHeight w:val="1340"/>
        </w:trPr>
        <w:tc>
          <w:tcPr>
            <w:tcW w:w="5421" w:type="dxa"/>
            <w:hideMark/>
          </w:tcPr>
          <w:p w14:paraId="400E19E1" w14:textId="77777777" w:rsidR="00182028" w:rsidRPr="001A5F17" w:rsidRDefault="00182028" w:rsidP="007C24B1">
            <w:pPr>
              <w:spacing w:line="276" w:lineRule="auto"/>
              <w:rPr>
                <w:rFonts w:asciiTheme="minorHAnsi" w:hAnsiTheme="minorHAnsi" w:cs="Arial"/>
              </w:rPr>
            </w:pPr>
            <w:r w:rsidRPr="001A5F17">
              <w:rPr>
                <w:rFonts w:asciiTheme="minorHAnsi" w:hAnsiTheme="minorHAnsi" w:cs="Arial"/>
              </w:rPr>
              <w:t>*/niepotrzebne skreślić</w:t>
            </w:r>
          </w:p>
        </w:tc>
        <w:tc>
          <w:tcPr>
            <w:tcW w:w="4594" w:type="dxa"/>
          </w:tcPr>
          <w:p w14:paraId="7803AC7E" w14:textId="77777777" w:rsidR="00182028" w:rsidRPr="001A5F17" w:rsidRDefault="00182028" w:rsidP="007C24B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4007C7A5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0582D797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07957CBF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0CDF6A68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7201C20A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487DE48E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20B5FD38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00C01AD3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64D1BD15" w14:textId="77777777" w:rsidR="00182028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5D4FC3D1" w14:textId="77777777" w:rsidR="00182028" w:rsidRPr="006E012B" w:rsidRDefault="00182028">
      <w:pPr>
        <w:spacing w:after="160" w:line="259" w:lineRule="auto"/>
        <w:rPr>
          <w:rFonts w:asciiTheme="minorHAnsi" w:hAnsiTheme="minorHAnsi" w:cstheme="minorHAnsi"/>
        </w:rPr>
      </w:pPr>
    </w:p>
    <w:p w14:paraId="1992047E" w14:textId="77777777" w:rsidR="00D801DB" w:rsidRDefault="00D801DB" w:rsidP="003769B4">
      <w:pPr>
        <w:spacing w:after="160" w:line="259" w:lineRule="auto"/>
        <w:jc w:val="right"/>
        <w:rPr>
          <w:rFonts w:asciiTheme="minorHAnsi" w:hAnsiTheme="minorHAnsi" w:cstheme="minorHAnsi"/>
        </w:rPr>
      </w:pPr>
    </w:p>
    <w:p w14:paraId="11C324C0" w14:textId="77777777" w:rsidR="00D801DB" w:rsidRDefault="00D801DB" w:rsidP="003769B4">
      <w:pPr>
        <w:spacing w:after="160" w:line="259" w:lineRule="auto"/>
        <w:jc w:val="right"/>
        <w:rPr>
          <w:rFonts w:asciiTheme="minorHAnsi" w:hAnsiTheme="minorHAnsi" w:cstheme="minorHAnsi"/>
        </w:rPr>
      </w:pPr>
    </w:p>
    <w:p w14:paraId="2F3C2585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31781A5C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67981A5B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5137F438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6AA0D60B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37404BB3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38A4D47D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26789DAC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7C45964A" w14:textId="77777777" w:rsidR="00182028" w:rsidRDefault="00182028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2419217B" w14:textId="77777777" w:rsidR="003E7D24" w:rsidRDefault="003E7D24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6CA5D92D" w14:textId="11667EBF" w:rsidR="003769B4" w:rsidRPr="006E012B" w:rsidRDefault="003769B4" w:rsidP="007B0902">
      <w:pPr>
        <w:pStyle w:val="Akapitzlist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lang w:val="pl-PL"/>
        </w:rPr>
      </w:pPr>
      <w:r w:rsidRPr="006E012B">
        <w:rPr>
          <w:rFonts w:asciiTheme="minorHAnsi" w:hAnsiTheme="minorHAnsi" w:cstheme="minorHAnsi"/>
          <w:lang w:val="pl-PL"/>
        </w:rPr>
        <w:t xml:space="preserve">Załącznik nr 4 do Umowy nr </w:t>
      </w:r>
      <w:proofErr w:type="spellStart"/>
      <w:r w:rsidRPr="006E012B">
        <w:rPr>
          <w:rFonts w:asciiTheme="minorHAnsi" w:hAnsiTheme="minorHAnsi" w:cstheme="minorHAnsi"/>
          <w:lang w:val="pl-PL"/>
        </w:rPr>
        <w:t>C</w:t>
      </w:r>
      <w:r w:rsidR="00383AA7">
        <w:rPr>
          <w:rFonts w:asciiTheme="minorHAnsi" w:hAnsiTheme="minorHAnsi" w:cstheme="minorHAnsi"/>
          <w:lang w:val="pl-PL"/>
        </w:rPr>
        <w:t>e</w:t>
      </w:r>
      <w:r w:rsidRPr="006E012B">
        <w:rPr>
          <w:rFonts w:asciiTheme="minorHAnsi" w:hAnsiTheme="minorHAnsi" w:cstheme="minorHAnsi"/>
          <w:lang w:val="pl-PL"/>
        </w:rPr>
        <w:t>Z</w:t>
      </w:r>
      <w:proofErr w:type="spellEnd"/>
      <w:r w:rsidRPr="006E012B">
        <w:rPr>
          <w:rFonts w:asciiTheme="minorHAnsi" w:hAnsiTheme="minorHAnsi" w:cstheme="minorHAnsi"/>
          <w:lang w:val="pl-PL"/>
        </w:rPr>
        <w:t>/</w:t>
      </w:r>
      <w:r w:rsidR="007268E7">
        <w:rPr>
          <w:rFonts w:asciiTheme="minorHAnsi" w:hAnsiTheme="minorHAnsi" w:cstheme="minorHAnsi"/>
          <w:lang w:val="pl-PL"/>
        </w:rPr>
        <w:t>……..</w:t>
      </w:r>
      <w:r w:rsidRPr="006E012B">
        <w:rPr>
          <w:rFonts w:asciiTheme="minorHAnsi" w:hAnsiTheme="minorHAnsi" w:cstheme="minorHAnsi"/>
          <w:lang w:val="pl-PL"/>
        </w:rPr>
        <w:t>/20</w:t>
      </w:r>
      <w:r w:rsidR="00383AA7">
        <w:rPr>
          <w:rFonts w:asciiTheme="minorHAnsi" w:hAnsiTheme="minorHAnsi" w:cstheme="minorHAnsi"/>
          <w:lang w:val="pl-PL"/>
        </w:rPr>
        <w:t>2</w:t>
      </w:r>
      <w:r w:rsidR="00D66F5C">
        <w:rPr>
          <w:rFonts w:asciiTheme="minorHAnsi" w:hAnsiTheme="minorHAnsi" w:cstheme="minorHAnsi"/>
          <w:lang w:val="pl-PL"/>
        </w:rPr>
        <w:t>3</w:t>
      </w:r>
    </w:p>
    <w:p w14:paraId="318995CD" w14:textId="77777777" w:rsidR="003769B4" w:rsidRPr="006E012B" w:rsidRDefault="003769B4" w:rsidP="003769B4">
      <w:pPr>
        <w:spacing w:line="276" w:lineRule="auto"/>
        <w:ind w:left="5672" w:hanging="1419"/>
        <w:jc w:val="right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>Warszawa, dnia …………..</w:t>
      </w:r>
    </w:p>
    <w:p w14:paraId="06449618" w14:textId="77777777" w:rsidR="003769B4" w:rsidRPr="006E012B" w:rsidRDefault="003769B4" w:rsidP="003769B4">
      <w:pPr>
        <w:spacing w:line="276" w:lineRule="auto"/>
        <w:jc w:val="center"/>
        <w:rPr>
          <w:rFonts w:asciiTheme="minorHAnsi" w:hAnsiTheme="minorHAnsi" w:cstheme="minorHAnsi"/>
          <w:b/>
          <w:lang w:bidi="he-IL"/>
        </w:rPr>
      </w:pPr>
    </w:p>
    <w:p w14:paraId="103EC82D" w14:textId="77777777" w:rsidR="003769B4" w:rsidRPr="006E012B" w:rsidRDefault="003769B4" w:rsidP="003769B4">
      <w:pPr>
        <w:spacing w:line="276" w:lineRule="auto"/>
        <w:jc w:val="center"/>
        <w:rPr>
          <w:rFonts w:asciiTheme="minorHAnsi" w:hAnsiTheme="minorHAnsi" w:cstheme="minorHAnsi"/>
          <w:b/>
          <w:lang w:bidi="he-IL"/>
        </w:rPr>
      </w:pPr>
      <w:r w:rsidRPr="006E012B">
        <w:rPr>
          <w:rFonts w:asciiTheme="minorHAnsi" w:hAnsiTheme="minorHAnsi" w:cstheme="minorHAnsi"/>
          <w:b/>
          <w:lang w:bidi="he-IL"/>
        </w:rPr>
        <w:t>Protokół reklamacyjny</w:t>
      </w:r>
    </w:p>
    <w:p w14:paraId="53921554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Dane Zamawiającego:………………………………………………………………………………………………</w:t>
      </w:r>
    </w:p>
    <w:p w14:paraId="26490D16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Adres:…………………………………………………………………………………………………………</w:t>
      </w:r>
    </w:p>
    <w:p w14:paraId="5B87C91A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Imię i nazwisko przedstawiciela Zamawiającego: ………………………………………………………………………………..</w:t>
      </w:r>
    </w:p>
    <w:p w14:paraId="033AC88F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Data zgłoszenia reklamacji:…………………………………………………………………..............................................</w:t>
      </w:r>
    </w:p>
    <w:p w14:paraId="012CCED3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Zgodnie z Umową:…………………………………………………………………………………………………</w:t>
      </w:r>
    </w:p>
    <w:p w14:paraId="2F0722F6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Nazwa reklamowanego towaru:…………………………………………………………………..........................................</w:t>
      </w:r>
    </w:p>
    <w:p w14:paraId="3FD50B95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Producent:………………………………………………………………………………………………...</w:t>
      </w:r>
    </w:p>
    <w:p w14:paraId="6B2A201E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Data nabycia towaru:……………………………………………………………………………………………………</w:t>
      </w:r>
    </w:p>
    <w:p w14:paraId="4A1EFDE8" w14:textId="77777777" w:rsidR="003769B4" w:rsidRPr="006E012B" w:rsidRDefault="003769B4" w:rsidP="003769B4">
      <w:pPr>
        <w:spacing w:line="276" w:lineRule="auto"/>
        <w:jc w:val="center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Opis uszkodzenia</w:t>
      </w:r>
    </w:p>
    <w:p w14:paraId="21FF9369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  <w:lang w:bidi="he-IL"/>
        </w:rPr>
      </w:pPr>
      <w:r w:rsidRPr="006E012B">
        <w:rPr>
          <w:rFonts w:asciiTheme="minorHAnsi" w:hAnsiTheme="minorHAnsi" w:cstheme="minorHAnsi"/>
          <w:lang w:bidi="he-IL"/>
        </w:rPr>
        <w:t>….……….………….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4C6ECB9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 xml:space="preserve">Żądanie Zamawiającego co do sposobu załatwienia reklamacji: - naprawa, -wymiana na nowy produkt*) </w:t>
      </w:r>
    </w:p>
    <w:p w14:paraId="3E745D48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3769B4" w:rsidRPr="006E012B" w14:paraId="5BF6839A" w14:textId="77777777" w:rsidTr="00383AA7">
        <w:tc>
          <w:tcPr>
            <w:tcW w:w="3539" w:type="dxa"/>
          </w:tcPr>
          <w:p w14:paraId="112B7876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5" w:type="dxa"/>
          </w:tcPr>
          <w:p w14:paraId="4BB91085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538" w:type="dxa"/>
          </w:tcPr>
          <w:p w14:paraId="15BBAD5D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769B4" w:rsidRPr="006E012B" w14:paraId="5C01288F" w14:textId="77777777" w:rsidTr="00383AA7">
        <w:tc>
          <w:tcPr>
            <w:tcW w:w="3539" w:type="dxa"/>
            <w:hideMark/>
          </w:tcPr>
          <w:p w14:paraId="1B239B57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…………………………..………………………</w:t>
            </w:r>
          </w:p>
        </w:tc>
        <w:tc>
          <w:tcPr>
            <w:tcW w:w="1985" w:type="dxa"/>
          </w:tcPr>
          <w:p w14:paraId="400B1DC4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538" w:type="dxa"/>
            <w:hideMark/>
          </w:tcPr>
          <w:p w14:paraId="0581B4C9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…………………………..………………………</w:t>
            </w:r>
          </w:p>
        </w:tc>
      </w:tr>
      <w:tr w:rsidR="003769B4" w:rsidRPr="006E012B" w14:paraId="60C26AE5" w14:textId="77777777" w:rsidTr="00383AA7">
        <w:tc>
          <w:tcPr>
            <w:tcW w:w="3539" w:type="dxa"/>
            <w:hideMark/>
          </w:tcPr>
          <w:p w14:paraId="337DCFDD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Przedstawiciel Zamawiającego</w:t>
            </w:r>
          </w:p>
        </w:tc>
        <w:tc>
          <w:tcPr>
            <w:tcW w:w="1985" w:type="dxa"/>
          </w:tcPr>
          <w:p w14:paraId="7C9C29EC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538" w:type="dxa"/>
            <w:hideMark/>
          </w:tcPr>
          <w:p w14:paraId="0E013E5F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Przedstawiciel Wykonawcy</w:t>
            </w:r>
          </w:p>
        </w:tc>
      </w:tr>
    </w:tbl>
    <w:p w14:paraId="1D8BCFBA" w14:textId="77777777" w:rsidR="003769B4" w:rsidRPr="006E012B" w:rsidRDefault="003769B4" w:rsidP="003769B4">
      <w:pPr>
        <w:tabs>
          <w:tab w:val="left" w:pos="426"/>
          <w:tab w:val="left" w:pos="6379"/>
        </w:tabs>
        <w:spacing w:after="0" w:line="276" w:lineRule="auto"/>
        <w:contextualSpacing/>
        <w:rPr>
          <w:rFonts w:asciiTheme="minorHAnsi" w:hAnsiTheme="minorHAnsi" w:cstheme="minorHAnsi"/>
          <w:lang w:eastAsia="x-none"/>
        </w:rPr>
      </w:pPr>
    </w:p>
    <w:p w14:paraId="17ACC1B4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</w:p>
    <w:p w14:paraId="598FD388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 xml:space="preserve">Decyzja: -zwrócono nowy, - naprawiono*) </w:t>
      </w:r>
    </w:p>
    <w:p w14:paraId="7DB2EAA2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</w:p>
    <w:p w14:paraId="53E04E13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</w:rPr>
        <w:t xml:space="preserve">Data zwrotu towaru:…………………………………………………………….. </w:t>
      </w:r>
    </w:p>
    <w:p w14:paraId="5F20073E" w14:textId="77777777" w:rsidR="003769B4" w:rsidRPr="006E012B" w:rsidRDefault="003769B4" w:rsidP="003769B4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3769B4" w:rsidRPr="006E012B" w14:paraId="6F2F106F" w14:textId="77777777" w:rsidTr="00383AA7">
        <w:tc>
          <w:tcPr>
            <w:tcW w:w="3539" w:type="dxa"/>
            <w:hideMark/>
          </w:tcPr>
          <w:p w14:paraId="6AC2B548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…………………………..………………………</w:t>
            </w:r>
          </w:p>
        </w:tc>
        <w:tc>
          <w:tcPr>
            <w:tcW w:w="1985" w:type="dxa"/>
          </w:tcPr>
          <w:p w14:paraId="4AB16A3D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538" w:type="dxa"/>
            <w:hideMark/>
          </w:tcPr>
          <w:p w14:paraId="13459342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…………………………..………………………</w:t>
            </w:r>
          </w:p>
        </w:tc>
      </w:tr>
      <w:tr w:rsidR="003769B4" w:rsidRPr="006E012B" w14:paraId="49EC539D" w14:textId="77777777" w:rsidTr="00383AA7">
        <w:tc>
          <w:tcPr>
            <w:tcW w:w="3539" w:type="dxa"/>
            <w:hideMark/>
          </w:tcPr>
          <w:p w14:paraId="7B965AC5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Przedstawiciel Zamawiającego</w:t>
            </w:r>
          </w:p>
        </w:tc>
        <w:tc>
          <w:tcPr>
            <w:tcW w:w="1985" w:type="dxa"/>
          </w:tcPr>
          <w:p w14:paraId="52253FDC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538" w:type="dxa"/>
            <w:hideMark/>
          </w:tcPr>
          <w:p w14:paraId="7A0FC458" w14:textId="77777777" w:rsidR="003769B4" w:rsidRPr="006E012B" w:rsidRDefault="003769B4" w:rsidP="00383AA7">
            <w:pPr>
              <w:tabs>
                <w:tab w:val="left" w:pos="426"/>
                <w:tab w:val="left" w:pos="6379"/>
              </w:tabs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6E012B">
              <w:rPr>
                <w:rFonts w:asciiTheme="minorHAnsi" w:hAnsiTheme="minorHAnsi" w:cstheme="minorHAnsi"/>
                <w:lang w:eastAsia="x-none"/>
              </w:rPr>
              <w:t>Przedstawiciel Wykonawcy</w:t>
            </w:r>
          </w:p>
        </w:tc>
      </w:tr>
    </w:tbl>
    <w:p w14:paraId="0A507A64" w14:textId="77777777" w:rsidR="003769B4" w:rsidRPr="006E012B" w:rsidRDefault="003769B4" w:rsidP="003769B4">
      <w:pPr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E012B">
        <w:rPr>
          <w:rFonts w:asciiTheme="minorHAnsi" w:hAnsiTheme="minorHAnsi" w:cstheme="minorHAnsi"/>
          <w:lang w:eastAsia="x-none"/>
        </w:rPr>
        <w:t>*) niepotrzebne skreślić</w:t>
      </w:r>
    </w:p>
    <w:p w14:paraId="4C740553" w14:textId="77777777" w:rsidR="003769B4" w:rsidRPr="006E012B" w:rsidRDefault="003769B4" w:rsidP="003769B4">
      <w:pPr>
        <w:tabs>
          <w:tab w:val="left" w:pos="4536"/>
        </w:tabs>
        <w:spacing w:line="330" w:lineRule="exact"/>
        <w:jc w:val="right"/>
        <w:rPr>
          <w:rFonts w:asciiTheme="minorHAnsi" w:hAnsiTheme="minorHAnsi" w:cstheme="minorHAnsi"/>
          <w:sz w:val="18"/>
          <w:szCs w:val="18"/>
        </w:rPr>
      </w:pPr>
    </w:p>
    <w:p w14:paraId="4ADE854C" w14:textId="77777777" w:rsidR="00A22497" w:rsidRPr="006E012B" w:rsidRDefault="00A22497" w:rsidP="003769B4"/>
    <w:sectPr w:rsidR="00A22497" w:rsidRPr="006E012B" w:rsidSect="00383AA7">
      <w:footerReference w:type="default" r:id="rId13"/>
      <w:headerReference w:type="first" r:id="rId14"/>
      <w:footerReference w:type="first" r:id="rId15"/>
      <w:pgSz w:w="11906" w:h="16838" w:code="9"/>
      <w:pgMar w:top="1134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2626" w14:textId="77777777" w:rsidR="00271B53" w:rsidRDefault="00271B53" w:rsidP="00876124">
      <w:pPr>
        <w:spacing w:after="0"/>
      </w:pPr>
      <w:r>
        <w:separator/>
      </w:r>
    </w:p>
  </w:endnote>
  <w:endnote w:type="continuationSeparator" w:id="0">
    <w:p w14:paraId="153A73ED" w14:textId="77777777" w:rsidR="00271B53" w:rsidRDefault="00271B53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383AA7" w:rsidRPr="00350AB0" w:rsidRDefault="00383AA7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2" name="Grafik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C6469">
          <w:rPr>
            <w:b/>
            <w:bCs/>
            <w:noProof/>
            <w:color w:val="0B5DAA"/>
            <w:sz w:val="16"/>
            <w:szCs w:val="16"/>
          </w:rPr>
          <w:t>11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AC6469">
          <w:rPr>
            <w:noProof/>
            <w:color w:val="0B5DAA"/>
            <w:sz w:val="16"/>
            <w:szCs w:val="16"/>
          </w:rPr>
          <w:t>11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4FEE84AE" w:rsidR="00383AA7" w:rsidRPr="00DC37A4" w:rsidRDefault="00383AA7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97A30D" w14:textId="77777777" w:rsidR="00383AA7" w:rsidRPr="00DC37A4" w:rsidRDefault="00383AA7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383AA7" w:rsidRPr="00A84840" w:rsidRDefault="00383AA7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383AA7" w:rsidRPr="00350AB0" w:rsidRDefault="00383AA7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0704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4" name="Grafik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C6469"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AC6469">
          <w:rPr>
            <w:noProof/>
            <w:color w:val="0B5DAA"/>
            <w:sz w:val="16"/>
            <w:szCs w:val="16"/>
          </w:rPr>
          <w:t>11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383AA7" w:rsidRPr="00DC37A4" w:rsidRDefault="00383AA7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383AA7" w:rsidRPr="00DC37A4" w:rsidRDefault="00383AA7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383AA7" w:rsidRPr="00473D45" w:rsidRDefault="00383AA7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AA61" w14:textId="77777777" w:rsidR="00271B53" w:rsidRDefault="00271B53" w:rsidP="00876124">
      <w:pPr>
        <w:spacing w:after="0"/>
      </w:pPr>
      <w:r>
        <w:separator/>
      </w:r>
    </w:p>
  </w:footnote>
  <w:footnote w:type="continuationSeparator" w:id="0">
    <w:p w14:paraId="11274F8F" w14:textId="77777777" w:rsidR="00271B53" w:rsidRDefault="00271B53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383AA7" w:rsidRDefault="00383A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13" name="Obraz 1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669416"/>
    <w:lvl w:ilvl="0" w:tplc="80024A72">
      <w:start w:val="1"/>
      <w:numFmt w:val="decimal"/>
      <w:lvlText w:val="%1."/>
      <w:lvlJc w:val="left"/>
      <w:pPr>
        <w:tabs>
          <w:tab w:val="num" w:pos="0"/>
        </w:tabs>
      </w:pPr>
      <w:rPr>
        <w:rFonts w:asciiTheme="minorHAnsi" w:eastAsia="Calibri" w:hAnsiTheme="minorHAnsi" w:cs="Arial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00000010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20"/>
    <w:multiLevelType w:val="multilevel"/>
    <w:tmpl w:val="DA7C8066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B32CA"/>
    <w:multiLevelType w:val="hybridMultilevel"/>
    <w:tmpl w:val="4DD66E7E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0D4C3C65"/>
    <w:multiLevelType w:val="hybridMultilevel"/>
    <w:tmpl w:val="EAAEAB8A"/>
    <w:lvl w:ilvl="0" w:tplc="AA3E90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3D3ADF"/>
    <w:multiLevelType w:val="hybridMultilevel"/>
    <w:tmpl w:val="FCF02D0A"/>
    <w:lvl w:ilvl="0" w:tplc="A610635C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55BD3"/>
    <w:multiLevelType w:val="hybridMultilevel"/>
    <w:tmpl w:val="1D7C8248"/>
    <w:lvl w:ilvl="0" w:tplc="942282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A3C"/>
    <w:multiLevelType w:val="hybridMultilevel"/>
    <w:tmpl w:val="991C4EE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22223C2E"/>
    <w:multiLevelType w:val="hybridMultilevel"/>
    <w:tmpl w:val="F188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5AD0"/>
    <w:multiLevelType w:val="hybridMultilevel"/>
    <w:tmpl w:val="C43CC37C"/>
    <w:lvl w:ilvl="0" w:tplc="13808C6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06AF5"/>
    <w:multiLevelType w:val="multilevel"/>
    <w:tmpl w:val="32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D201E"/>
    <w:multiLevelType w:val="hybridMultilevel"/>
    <w:tmpl w:val="4CAE417C"/>
    <w:lvl w:ilvl="0" w:tplc="3650F750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30380B1B"/>
    <w:multiLevelType w:val="hybridMultilevel"/>
    <w:tmpl w:val="404282F0"/>
    <w:lvl w:ilvl="0" w:tplc="AA4A5D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720192"/>
    <w:multiLevelType w:val="hybridMultilevel"/>
    <w:tmpl w:val="4EBE6766"/>
    <w:lvl w:ilvl="0" w:tplc="46C20BB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37508"/>
    <w:multiLevelType w:val="hybridMultilevel"/>
    <w:tmpl w:val="0FE4D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DC7154"/>
    <w:multiLevelType w:val="hybridMultilevel"/>
    <w:tmpl w:val="3A9CD1CC"/>
    <w:lvl w:ilvl="0" w:tplc="0ED6AEAA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9025003"/>
    <w:multiLevelType w:val="hybridMultilevel"/>
    <w:tmpl w:val="CF9062A0"/>
    <w:lvl w:ilvl="0" w:tplc="1A547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3" w15:restartNumberingAfterBreak="0">
    <w:nsid w:val="3C665797"/>
    <w:multiLevelType w:val="hybridMultilevel"/>
    <w:tmpl w:val="CC1ABA90"/>
    <w:lvl w:ilvl="0" w:tplc="A90C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91449"/>
    <w:multiLevelType w:val="hybridMultilevel"/>
    <w:tmpl w:val="C6EA9EFC"/>
    <w:lvl w:ilvl="0" w:tplc="92D0CD5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A7EB2"/>
    <w:multiLevelType w:val="multilevel"/>
    <w:tmpl w:val="82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706F34"/>
    <w:multiLevelType w:val="hybridMultilevel"/>
    <w:tmpl w:val="DDDCBD0A"/>
    <w:lvl w:ilvl="0" w:tplc="2846915E">
      <w:start w:val="1"/>
      <w:numFmt w:val="decimal"/>
      <w:lvlText w:val="6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C16851"/>
    <w:multiLevelType w:val="hybridMultilevel"/>
    <w:tmpl w:val="5316DA22"/>
    <w:lvl w:ilvl="0" w:tplc="E46223B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90A50D2"/>
    <w:multiLevelType w:val="hybridMultilevel"/>
    <w:tmpl w:val="AE5EEA02"/>
    <w:lvl w:ilvl="0" w:tplc="96C0F0D4">
      <w:start w:val="1"/>
      <w:numFmt w:val="decimal"/>
      <w:lvlText w:val="7.%1"/>
      <w:lvlJc w:val="left"/>
      <w:pPr>
        <w:ind w:left="1095" w:hanging="360"/>
      </w:pPr>
      <w:rPr>
        <w:rFonts w:hint="default"/>
        <w:b/>
      </w:rPr>
    </w:lvl>
    <w:lvl w:ilvl="1" w:tplc="960E46C0">
      <w:start w:val="1"/>
      <w:numFmt w:val="decimal"/>
      <w:lvlText w:val="7.2.%2."/>
      <w:lvlJc w:val="left"/>
      <w:pPr>
        <w:ind w:left="181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B4C74F7"/>
    <w:multiLevelType w:val="hybridMultilevel"/>
    <w:tmpl w:val="000AF8B6"/>
    <w:lvl w:ilvl="0" w:tplc="DF7C17F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20002"/>
    <w:multiLevelType w:val="hybridMultilevel"/>
    <w:tmpl w:val="41606828"/>
    <w:lvl w:ilvl="0" w:tplc="5A7CE1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773AE"/>
    <w:multiLevelType w:val="multilevel"/>
    <w:tmpl w:val="5BE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E0448"/>
    <w:multiLevelType w:val="multilevel"/>
    <w:tmpl w:val="69F442CE"/>
    <w:lvl w:ilvl="0">
      <w:start w:val="1"/>
      <w:numFmt w:val="decimal"/>
      <w:pStyle w:val="Listapunktowana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5C4E53B8"/>
    <w:multiLevelType w:val="hybridMultilevel"/>
    <w:tmpl w:val="176843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2198B"/>
    <w:multiLevelType w:val="multilevel"/>
    <w:tmpl w:val="E6A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426F77"/>
    <w:multiLevelType w:val="hybridMultilevel"/>
    <w:tmpl w:val="E0A010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3A5570"/>
    <w:multiLevelType w:val="hybridMultilevel"/>
    <w:tmpl w:val="DE3E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768E0"/>
    <w:multiLevelType w:val="hybridMultilevel"/>
    <w:tmpl w:val="BD82D7B6"/>
    <w:lvl w:ilvl="0" w:tplc="F9B2D6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14813"/>
    <w:multiLevelType w:val="hybridMultilevel"/>
    <w:tmpl w:val="91E6C0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CD12E54E">
      <w:start w:val="1"/>
      <w:numFmt w:val="decimal"/>
      <w:lvlText w:val="%4."/>
      <w:lvlJc w:val="left"/>
      <w:pPr>
        <w:ind w:left="2662" w:hanging="360"/>
      </w:pPr>
      <w:rPr>
        <w:rFonts w:asciiTheme="minorHAnsi" w:hAnsiTheme="minorHAnsi" w:cstheme="minorHAns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7F110C19"/>
    <w:multiLevelType w:val="hybridMultilevel"/>
    <w:tmpl w:val="33EC532E"/>
    <w:lvl w:ilvl="0" w:tplc="7A0E11E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20"/>
  </w:num>
  <w:num w:numId="6">
    <w:abstractNumId w:val="40"/>
  </w:num>
  <w:num w:numId="7">
    <w:abstractNumId w:val="9"/>
  </w:num>
  <w:num w:numId="8">
    <w:abstractNumId w:val="39"/>
  </w:num>
  <w:num w:numId="9">
    <w:abstractNumId w:val="29"/>
  </w:num>
  <w:num w:numId="10">
    <w:abstractNumId w:val="27"/>
  </w:num>
  <w:num w:numId="11">
    <w:abstractNumId w:val="15"/>
  </w:num>
  <w:num w:numId="12">
    <w:abstractNumId w:val="7"/>
  </w:num>
  <w:num w:numId="13">
    <w:abstractNumId w:val="16"/>
  </w:num>
  <w:num w:numId="14">
    <w:abstractNumId w:val="42"/>
  </w:num>
  <w:num w:numId="15">
    <w:abstractNumId w:val="12"/>
  </w:num>
  <w:num w:numId="16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24"/>
  </w:num>
  <w:num w:numId="21">
    <w:abstractNumId w:val="36"/>
  </w:num>
  <w:num w:numId="22">
    <w:abstractNumId w:val="23"/>
  </w:num>
  <w:num w:numId="23">
    <w:abstractNumId w:val="14"/>
  </w:num>
  <w:num w:numId="24">
    <w:abstractNumId w:val="26"/>
  </w:num>
  <w:num w:numId="25">
    <w:abstractNumId w:val="33"/>
  </w:num>
  <w:num w:numId="26">
    <w:abstractNumId w:val="8"/>
  </w:num>
  <w:num w:numId="27">
    <w:abstractNumId w:val="28"/>
  </w:num>
  <w:num w:numId="28">
    <w:abstractNumId w:val="17"/>
  </w:num>
  <w:num w:numId="29">
    <w:abstractNumId w:val="0"/>
    <w:lvlOverride w:ilvl="0">
      <w:startOverride w:val="1"/>
    </w:lvlOverride>
  </w:num>
  <w:num w:numId="30">
    <w:abstractNumId w:val="18"/>
  </w:num>
  <w:num w:numId="31">
    <w:abstractNumId w:val="13"/>
  </w:num>
  <w:num w:numId="32">
    <w:abstractNumId w:val="31"/>
  </w:num>
  <w:num w:numId="33">
    <w:abstractNumId w:val="25"/>
  </w:num>
  <w:num w:numId="34">
    <w:abstractNumId w:val="37"/>
  </w:num>
  <w:num w:numId="35">
    <w:abstractNumId w:val="6"/>
  </w:num>
  <w:num w:numId="36">
    <w:abstractNumId w:val="10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2C04"/>
    <w:rsid w:val="000130F9"/>
    <w:rsid w:val="00013EB5"/>
    <w:rsid w:val="00015DC8"/>
    <w:rsid w:val="00020996"/>
    <w:rsid w:val="00035749"/>
    <w:rsid w:val="000375E5"/>
    <w:rsid w:val="00037A19"/>
    <w:rsid w:val="00042F09"/>
    <w:rsid w:val="00051525"/>
    <w:rsid w:val="00061975"/>
    <w:rsid w:val="00061FCC"/>
    <w:rsid w:val="0006720C"/>
    <w:rsid w:val="00072A93"/>
    <w:rsid w:val="00086B2C"/>
    <w:rsid w:val="00092B11"/>
    <w:rsid w:val="00095D9B"/>
    <w:rsid w:val="00097FDD"/>
    <w:rsid w:val="000A2F53"/>
    <w:rsid w:val="000B1997"/>
    <w:rsid w:val="000B3777"/>
    <w:rsid w:val="000B6AE6"/>
    <w:rsid w:val="000B7CE0"/>
    <w:rsid w:val="000D422F"/>
    <w:rsid w:val="000E4D10"/>
    <w:rsid w:val="000F1918"/>
    <w:rsid w:val="00105E6E"/>
    <w:rsid w:val="00106CA2"/>
    <w:rsid w:val="00111525"/>
    <w:rsid w:val="001216DB"/>
    <w:rsid w:val="0012427D"/>
    <w:rsid w:val="00162FC2"/>
    <w:rsid w:val="00164F70"/>
    <w:rsid w:val="00182028"/>
    <w:rsid w:val="00182E53"/>
    <w:rsid w:val="00183ECC"/>
    <w:rsid w:val="00194980"/>
    <w:rsid w:val="001A153F"/>
    <w:rsid w:val="001B5164"/>
    <w:rsid w:val="001C3F71"/>
    <w:rsid w:val="001D3969"/>
    <w:rsid w:val="001E5248"/>
    <w:rsid w:val="001E7C03"/>
    <w:rsid w:val="001F7031"/>
    <w:rsid w:val="00203981"/>
    <w:rsid w:val="00204BD8"/>
    <w:rsid w:val="002144BF"/>
    <w:rsid w:val="00216D42"/>
    <w:rsid w:val="0022215C"/>
    <w:rsid w:val="00225E10"/>
    <w:rsid w:val="00230172"/>
    <w:rsid w:val="00237FAB"/>
    <w:rsid w:val="00240F47"/>
    <w:rsid w:val="0024155A"/>
    <w:rsid w:val="00242582"/>
    <w:rsid w:val="0024526A"/>
    <w:rsid w:val="00261F3C"/>
    <w:rsid w:val="00271B53"/>
    <w:rsid w:val="002831DA"/>
    <w:rsid w:val="002849BE"/>
    <w:rsid w:val="00286359"/>
    <w:rsid w:val="00287633"/>
    <w:rsid w:val="002B25A7"/>
    <w:rsid w:val="002C49F8"/>
    <w:rsid w:val="002C5351"/>
    <w:rsid w:val="002D4B75"/>
    <w:rsid w:val="002E21B5"/>
    <w:rsid w:val="002E3AE5"/>
    <w:rsid w:val="002F05DA"/>
    <w:rsid w:val="002F0B1E"/>
    <w:rsid w:val="002F0BB2"/>
    <w:rsid w:val="002F1542"/>
    <w:rsid w:val="002F3EB0"/>
    <w:rsid w:val="00302085"/>
    <w:rsid w:val="003032BF"/>
    <w:rsid w:val="00306A4A"/>
    <w:rsid w:val="00312D03"/>
    <w:rsid w:val="00320682"/>
    <w:rsid w:val="003221B8"/>
    <w:rsid w:val="00331DFE"/>
    <w:rsid w:val="003358F5"/>
    <w:rsid w:val="00343B8B"/>
    <w:rsid w:val="00346E67"/>
    <w:rsid w:val="0035325D"/>
    <w:rsid w:val="0035386A"/>
    <w:rsid w:val="0036675E"/>
    <w:rsid w:val="00367D3E"/>
    <w:rsid w:val="003769B4"/>
    <w:rsid w:val="00383AA7"/>
    <w:rsid w:val="00397BCF"/>
    <w:rsid w:val="003B40F8"/>
    <w:rsid w:val="003B4794"/>
    <w:rsid w:val="003B4AF7"/>
    <w:rsid w:val="003C0AA5"/>
    <w:rsid w:val="003C476D"/>
    <w:rsid w:val="003D31D4"/>
    <w:rsid w:val="003E255F"/>
    <w:rsid w:val="003E26A6"/>
    <w:rsid w:val="003E483B"/>
    <w:rsid w:val="003E76BE"/>
    <w:rsid w:val="003E7D24"/>
    <w:rsid w:val="003F3BDC"/>
    <w:rsid w:val="003F459B"/>
    <w:rsid w:val="003F4948"/>
    <w:rsid w:val="00406539"/>
    <w:rsid w:val="00407CC2"/>
    <w:rsid w:val="0042566A"/>
    <w:rsid w:val="00447067"/>
    <w:rsid w:val="00450315"/>
    <w:rsid w:val="0045573D"/>
    <w:rsid w:val="00457195"/>
    <w:rsid w:val="00464369"/>
    <w:rsid w:val="0046683F"/>
    <w:rsid w:val="00472A26"/>
    <w:rsid w:val="004737F4"/>
    <w:rsid w:val="00473D45"/>
    <w:rsid w:val="00474349"/>
    <w:rsid w:val="00474F8B"/>
    <w:rsid w:val="0048141A"/>
    <w:rsid w:val="004875EE"/>
    <w:rsid w:val="00490D9A"/>
    <w:rsid w:val="00491E3E"/>
    <w:rsid w:val="00492ABF"/>
    <w:rsid w:val="004A7B78"/>
    <w:rsid w:val="004B023D"/>
    <w:rsid w:val="004B6FC1"/>
    <w:rsid w:val="004B7B9F"/>
    <w:rsid w:val="004C2292"/>
    <w:rsid w:val="004E25BC"/>
    <w:rsid w:val="005014BC"/>
    <w:rsid w:val="00507D59"/>
    <w:rsid w:val="0051395F"/>
    <w:rsid w:val="00523191"/>
    <w:rsid w:val="00524662"/>
    <w:rsid w:val="00524BF0"/>
    <w:rsid w:val="005250B2"/>
    <w:rsid w:val="00530CB8"/>
    <w:rsid w:val="00533654"/>
    <w:rsid w:val="00534472"/>
    <w:rsid w:val="00535AF8"/>
    <w:rsid w:val="005362BF"/>
    <w:rsid w:val="00543D40"/>
    <w:rsid w:val="005563BE"/>
    <w:rsid w:val="00556DBF"/>
    <w:rsid w:val="00564037"/>
    <w:rsid w:val="0057036E"/>
    <w:rsid w:val="00573896"/>
    <w:rsid w:val="005767D5"/>
    <w:rsid w:val="00576BA6"/>
    <w:rsid w:val="00577296"/>
    <w:rsid w:val="005B31C8"/>
    <w:rsid w:val="005B6C73"/>
    <w:rsid w:val="005C0903"/>
    <w:rsid w:val="005D1802"/>
    <w:rsid w:val="005D7495"/>
    <w:rsid w:val="005E2E79"/>
    <w:rsid w:val="005E7062"/>
    <w:rsid w:val="005E70AE"/>
    <w:rsid w:val="005F3DDE"/>
    <w:rsid w:val="0061134D"/>
    <w:rsid w:val="0061778A"/>
    <w:rsid w:val="00634A72"/>
    <w:rsid w:val="00635F24"/>
    <w:rsid w:val="00656F2C"/>
    <w:rsid w:val="006755B1"/>
    <w:rsid w:val="0069154B"/>
    <w:rsid w:val="006929E4"/>
    <w:rsid w:val="00697ACA"/>
    <w:rsid w:val="006A2321"/>
    <w:rsid w:val="006A604A"/>
    <w:rsid w:val="006B0B6B"/>
    <w:rsid w:val="006B4FEF"/>
    <w:rsid w:val="006C4F15"/>
    <w:rsid w:val="006D053E"/>
    <w:rsid w:val="006D3BDD"/>
    <w:rsid w:val="006D43B9"/>
    <w:rsid w:val="006D6A64"/>
    <w:rsid w:val="006E012B"/>
    <w:rsid w:val="006E0F97"/>
    <w:rsid w:val="006E7F7F"/>
    <w:rsid w:val="006F3F1E"/>
    <w:rsid w:val="00701F3D"/>
    <w:rsid w:val="007037A9"/>
    <w:rsid w:val="00717A30"/>
    <w:rsid w:val="00722749"/>
    <w:rsid w:val="00723DB9"/>
    <w:rsid w:val="007268E7"/>
    <w:rsid w:val="0073501F"/>
    <w:rsid w:val="00740034"/>
    <w:rsid w:val="007419F1"/>
    <w:rsid w:val="00744AC6"/>
    <w:rsid w:val="007528DB"/>
    <w:rsid w:val="00755D77"/>
    <w:rsid w:val="007647B2"/>
    <w:rsid w:val="00765A9D"/>
    <w:rsid w:val="007827D7"/>
    <w:rsid w:val="007864D5"/>
    <w:rsid w:val="00791264"/>
    <w:rsid w:val="00796102"/>
    <w:rsid w:val="007A5DDC"/>
    <w:rsid w:val="007B0902"/>
    <w:rsid w:val="007B5AD1"/>
    <w:rsid w:val="007B619F"/>
    <w:rsid w:val="007B720F"/>
    <w:rsid w:val="007F6FDE"/>
    <w:rsid w:val="008022C3"/>
    <w:rsid w:val="00807EE8"/>
    <w:rsid w:val="00807F67"/>
    <w:rsid w:val="00821491"/>
    <w:rsid w:val="00836DE2"/>
    <w:rsid w:val="00847E7E"/>
    <w:rsid w:val="00850AE1"/>
    <w:rsid w:val="0086383E"/>
    <w:rsid w:val="00876124"/>
    <w:rsid w:val="00883510"/>
    <w:rsid w:val="008851AD"/>
    <w:rsid w:val="008A57FD"/>
    <w:rsid w:val="008B171D"/>
    <w:rsid w:val="008C64B5"/>
    <w:rsid w:val="008D2D1B"/>
    <w:rsid w:val="008D3021"/>
    <w:rsid w:val="008E5231"/>
    <w:rsid w:val="008F6D0E"/>
    <w:rsid w:val="00901419"/>
    <w:rsid w:val="00907923"/>
    <w:rsid w:val="00907ECE"/>
    <w:rsid w:val="00920D2F"/>
    <w:rsid w:val="00937E0D"/>
    <w:rsid w:val="00946288"/>
    <w:rsid w:val="009507F0"/>
    <w:rsid w:val="009573EB"/>
    <w:rsid w:val="00966C72"/>
    <w:rsid w:val="0097193A"/>
    <w:rsid w:val="00971A5D"/>
    <w:rsid w:val="00971BB9"/>
    <w:rsid w:val="00972503"/>
    <w:rsid w:val="0097353F"/>
    <w:rsid w:val="00973D2A"/>
    <w:rsid w:val="0099048A"/>
    <w:rsid w:val="009A0332"/>
    <w:rsid w:val="009A1446"/>
    <w:rsid w:val="009A4583"/>
    <w:rsid w:val="009A5285"/>
    <w:rsid w:val="009A7B28"/>
    <w:rsid w:val="009C76EB"/>
    <w:rsid w:val="009D0373"/>
    <w:rsid w:val="009E2872"/>
    <w:rsid w:val="009E3E1A"/>
    <w:rsid w:val="009E49E9"/>
    <w:rsid w:val="009E522F"/>
    <w:rsid w:val="009F306F"/>
    <w:rsid w:val="00A11853"/>
    <w:rsid w:val="00A2078F"/>
    <w:rsid w:val="00A22497"/>
    <w:rsid w:val="00A413F7"/>
    <w:rsid w:val="00A470B1"/>
    <w:rsid w:val="00A61214"/>
    <w:rsid w:val="00A72E9F"/>
    <w:rsid w:val="00A81024"/>
    <w:rsid w:val="00A815FB"/>
    <w:rsid w:val="00A84840"/>
    <w:rsid w:val="00A85007"/>
    <w:rsid w:val="00A86340"/>
    <w:rsid w:val="00AA3700"/>
    <w:rsid w:val="00AA5793"/>
    <w:rsid w:val="00AA5CA6"/>
    <w:rsid w:val="00AB5EF7"/>
    <w:rsid w:val="00AC2246"/>
    <w:rsid w:val="00AC346C"/>
    <w:rsid w:val="00AC4C05"/>
    <w:rsid w:val="00AC6469"/>
    <w:rsid w:val="00AC783E"/>
    <w:rsid w:val="00AD13F7"/>
    <w:rsid w:val="00AD6920"/>
    <w:rsid w:val="00AF1796"/>
    <w:rsid w:val="00B05288"/>
    <w:rsid w:val="00B05E22"/>
    <w:rsid w:val="00B05F3C"/>
    <w:rsid w:val="00B12E2A"/>
    <w:rsid w:val="00B12E41"/>
    <w:rsid w:val="00B3354C"/>
    <w:rsid w:val="00B35462"/>
    <w:rsid w:val="00B356E9"/>
    <w:rsid w:val="00B35A84"/>
    <w:rsid w:val="00B36DF6"/>
    <w:rsid w:val="00B4361E"/>
    <w:rsid w:val="00B558C2"/>
    <w:rsid w:val="00B55D05"/>
    <w:rsid w:val="00B571D1"/>
    <w:rsid w:val="00B6001A"/>
    <w:rsid w:val="00B63333"/>
    <w:rsid w:val="00B73196"/>
    <w:rsid w:val="00B734BD"/>
    <w:rsid w:val="00B83463"/>
    <w:rsid w:val="00B91FB3"/>
    <w:rsid w:val="00B95ABA"/>
    <w:rsid w:val="00B9619A"/>
    <w:rsid w:val="00BD1242"/>
    <w:rsid w:val="00BD3A7B"/>
    <w:rsid w:val="00BD6B27"/>
    <w:rsid w:val="00BD7367"/>
    <w:rsid w:val="00BF4439"/>
    <w:rsid w:val="00C00DF1"/>
    <w:rsid w:val="00C01845"/>
    <w:rsid w:val="00C121D3"/>
    <w:rsid w:val="00C14494"/>
    <w:rsid w:val="00C172D1"/>
    <w:rsid w:val="00C350F7"/>
    <w:rsid w:val="00C40032"/>
    <w:rsid w:val="00C42BDF"/>
    <w:rsid w:val="00C46663"/>
    <w:rsid w:val="00C5488E"/>
    <w:rsid w:val="00C65B20"/>
    <w:rsid w:val="00C65CE0"/>
    <w:rsid w:val="00C65D71"/>
    <w:rsid w:val="00C70F47"/>
    <w:rsid w:val="00C77D7C"/>
    <w:rsid w:val="00C81793"/>
    <w:rsid w:val="00C82E51"/>
    <w:rsid w:val="00C84ECA"/>
    <w:rsid w:val="00C85FF6"/>
    <w:rsid w:val="00CA13A8"/>
    <w:rsid w:val="00CA4350"/>
    <w:rsid w:val="00CC22E4"/>
    <w:rsid w:val="00CD15D6"/>
    <w:rsid w:val="00CD3791"/>
    <w:rsid w:val="00CE28EA"/>
    <w:rsid w:val="00CE5883"/>
    <w:rsid w:val="00D03F88"/>
    <w:rsid w:val="00D15438"/>
    <w:rsid w:val="00D25E53"/>
    <w:rsid w:val="00D41D42"/>
    <w:rsid w:val="00D46474"/>
    <w:rsid w:val="00D61F95"/>
    <w:rsid w:val="00D6306F"/>
    <w:rsid w:val="00D64636"/>
    <w:rsid w:val="00D64657"/>
    <w:rsid w:val="00D65C2C"/>
    <w:rsid w:val="00D66F5C"/>
    <w:rsid w:val="00D70831"/>
    <w:rsid w:val="00D7651B"/>
    <w:rsid w:val="00D801DB"/>
    <w:rsid w:val="00D82D13"/>
    <w:rsid w:val="00D83F77"/>
    <w:rsid w:val="00D96252"/>
    <w:rsid w:val="00D97A8E"/>
    <w:rsid w:val="00DA1329"/>
    <w:rsid w:val="00DC37A4"/>
    <w:rsid w:val="00DD3795"/>
    <w:rsid w:val="00DD392C"/>
    <w:rsid w:val="00DE3E3E"/>
    <w:rsid w:val="00DF066A"/>
    <w:rsid w:val="00DF43C9"/>
    <w:rsid w:val="00DF571B"/>
    <w:rsid w:val="00DF63DB"/>
    <w:rsid w:val="00E10F44"/>
    <w:rsid w:val="00E16CE9"/>
    <w:rsid w:val="00E21B8C"/>
    <w:rsid w:val="00E279DC"/>
    <w:rsid w:val="00E27DE6"/>
    <w:rsid w:val="00E31EC4"/>
    <w:rsid w:val="00E33034"/>
    <w:rsid w:val="00E359F8"/>
    <w:rsid w:val="00E37FBE"/>
    <w:rsid w:val="00E60674"/>
    <w:rsid w:val="00E703D9"/>
    <w:rsid w:val="00E71CD4"/>
    <w:rsid w:val="00E802C4"/>
    <w:rsid w:val="00EB0B02"/>
    <w:rsid w:val="00EB1564"/>
    <w:rsid w:val="00EC462F"/>
    <w:rsid w:val="00ED17F0"/>
    <w:rsid w:val="00EE445F"/>
    <w:rsid w:val="00EE4D4C"/>
    <w:rsid w:val="00EF5342"/>
    <w:rsid w:val="00EF7EBF"/>
    <w:rsid w:val="00F21042"/>
    <w:rsid w:val="00F302C6"/>
    <w:rsid w:val="00F35013"/>
    <w:rsid w:val="00F358DC"/>
    <w:rsid w:val="00F35C86"/>
    <w:rsid w:val="00F4606E"/>
    <w:rsid w:val="00F522FE"/>
    <w:rsid w:val="00F70BE8"/>
    <w:rsid w:val="00F773BE"/>
    <w:rsid w:val="00F80184"/>
    <w:rsid w:val="00F83594"/>
    <w:rsid w:val="00F854C4"/>
    <w:rsid w:val="00F85D08"/>
    <w:rsid w:val="00FA3C36"/>
    <w:rsid w:val="00FA69CD"/>
    <w:rsid w:val="00FB4196"/>
    <w:rsid w:val="00FC478D"/>
    <w:rsid w:val="00FD5A59"/>
    <w:rsid w:val="00FD6CE2"/>
    <w:rsid w:val="00FE723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numbering" w:customStyle="1" w:styleId="MF">
    <w:name w:val="MF"/>
    <w:uiPriority w:val="99"/>
    <w:rsid w:val="006755B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5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B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5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5B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Wyliczankawpara">
    <w:name w:val="1. Wyliczanka_w_para"/>
    <w:basedOn w:val="Normalny"/>
    <w:rsid w:val="00577296"/>
    <w:pPr>
      <w:numPr>
        <w:numId w:val="4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37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769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Wyliczankapunktw">
    <w:name w:val="1. 1) Wyliczanka punktów"/>
    <w:basedOn w:val="Normalny"/>
    <w:rsid w:val="003769B4"/>
    <w:pPr>
      <w:numPr>
        <w:numId w:val="16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3769B4"/>
    <w:pPr>
      <w:numPr>
        <w:ilvl w:val="1"/>
      </w:numPr>
    </w:pPr>
  </w:style>
  <w:style w:type="paragraph" w:styleId="NormalnyWeb">
    <w:name w:val="Normal (Web)"/>
    <w:basedOn w:val="Normalny"/>
    <w:uiPriority w:val="99"/>
    <w:semiHidden/>
    <w:unhideWhenUsed/>
    <w:rsid w:val="00376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3769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9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769B4"/>
    <w:pPr>
      <w:numPr>
        <w:numId w:val="25"/>
      </w:numPr>
      <w:spacing w:after="240" w:line="276" w:lineRule="auto"/>
      <w:ind w:left="426" w:hanging="426"/>
      <w:jc w:val="both"/>
    </w:pPr>
    <w:rPr>
      <w:rFonts w:ascii="Arial" w:hAnsi="Arial" w:cs="Arial"/>
      <w:lang w:eastAsia="pl-PL" w:bidi="he-I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459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7D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07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@oakywood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..............@cez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...........................@ce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Umowa CeZ_193_2021.docx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42D9-356A-454E-90EF-2BF7EFEA4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496997F7-CAEC-4011-BED2-CA20A001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091FA-ADAB-42A1-8951-65FE515C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Tchórzewska Lucyna</cp:lastModifiedBy>
  <cp:revision>98</cp:revision>
  <dcterms:created xsi:type="dcterms:W3CDTF">2021-12-10T11:19:00Z</dcterms:created>
  <dcterms:modified xsi:type="dcterms:W3CDTF">2023-05-17T12:51:00Z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WRZ.270.230.2021.1</vt:lpwstr>
  </property>
  <property fmtid="{D5CDD505-2E9C-101B-9397-08002B2CF9AE}" pid="3" name="UNPPisma">
    <vt:lpwstr>2021-32077</vt:lpwstr>
  </property>
  <property fmtid="{D5CDD505-2E9C-101B-9397-08002B2CF9AE}" pid="4" name="ZnakSprawy">
    <vt:lpwstr>WRZ.270.230.2021</vt:lpwstr>
  </property>
  <property fmtid="{D5CDD505-2E9C-101B-9397-08002B2CF9AE}" pid="5" name="ZnakSprawyPrzedPrzeniesieniem">
    <vt:lpwstr/>
  </property>
  <property fmtid="{D5CDD505-2E9C-101B-9397-08002B2CF9AE}" pid="6" name="Autor">
    <vt:lpwstr>Banaszek Marta</vt:lpwstr>
  </property>
  <property fmtid="{D5CDD505-2E9C-101B-9397-08002B2CF9AE}" pid="7" name="AutorInicjaly">
    <vt:lpwstr>MB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na zakup materiałów promocyjnych (VIP) - rozeznanie rynku</vt:lpwstr>
  </property>
  <property fmtid="{D5CDD505-2E9C-101B-9397-08002B2CF9AE}" pid="11" name="Komorka">
    <vt:lpwstr>Wydział Projektów Edukacyjnych</vt:lpwstr>
  </property>
  <property fmtid="{D5CDD505-2E9C-101B-9397-08002B2CF9AE}" pid="12" name="KodKomorki">
    <vt:lpwstr>WPE</vt:lpwstr>
  </property>
  <property fmtid="{D5CDD505-2E9C-101B-9397-08002B2CF9AE}" pid="13" name="AktualnaData">
    <vt:lpwstr>2021-10-28</vt:lpwstr>
  </property>
  <property fmtid="{D5CDD505-2E9C-101B-9397-08002B2CF9AE}" pid="14" name="Wydzial">
    <vt:lpwstr>Wydział Projektów Edukacyjnych</vt:lpwstr>
  </property>
  <property fmtid="{D5CDD505-2E9C-101B-9397-08002B2CF9AE}" pid="15" name="KodWydzialu">
    <vt:lpwstr>WPE</vt:lpwstr>
  </property>
  <property fmtid="{D5CDD505-2E9C-101B-9397-08002B2CF9AE}" pid="16" name="ZaakceptowanePrzez">
    <vt:lpwstr>n/d</vt:lpwstr>
  </property>
  <property fmtid="{D5CDD505-2E9C-101B-9397-08002B2CF9AE}" pid="17" name="PrzekazanieDo">
    <vt:lpwstr>Łukasz Chrostek</vt:lpwstr>
  </property>
  <property fmtid="{D5CDD505-2E9C-101B-9397-08002B2CF9AE}" pid="18" name="PrzekazanieDoStanowisko">
    <vt:lpwstr>kierownik wydziału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