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D1D2" w14:textId="77777777" w:rsidR="00681233" w:rsidRDefault="00681233" w:rsidP="00681233">
      <w:pPr>
        <w:autoSpaceDE w:val="0"/>
        <w:autoSpaceDN w:val="0"/>
        <w:adjustRightInd w:val="0"/>
        <w:spacing w:after="0"/>
        <w:jc w:val="right"/>
        <w:rPr>
          <w:rFonts w:ascii="CalibriUnicode" w:eastAsiaTheme="minorHAnsi" w:hAnsi="CalibriUnicode" w:cs="CalibriUnicode"/>
        </w:rPr>
      </w:pPr>
      <w:r>
        <w:rPr>
          <w:rFonts w:ascii="CalibriUnicode" w:eastAsiaTheme="minorHAnsi" w:hAnsi="CalibriUnicode" w:cs="CalibriUnicode"/>
        </w:rPr>
        <w:t>Załącznik nr 1 do Zapytania ofertowego</w:t>
      </w:r>
    </w:p>
    <w:p w14:paraId="5029C9A0" w14:textId="77777777" w:rsidR="002F2F3C" w:rsidRDefault="002F2F3C" w:rsidP="002F2F3C">
      <w:pPr>
        <w:tabs>
          <w:tab w:val="left" w:pos="4536"/>
        </w:tabs>
        <w:spacing w:line="276" w:lineRule="auto"/>
        <w:jc w:val="right"/>
      </w:pPr>
      <w:r>
        <w:t>Załącznik nr 1 do Umowy nr CeZ/…/2022</w:t>
      </w:r>
    </w:p>
    <w:p w14:paraId="6E28EEEA" w14:textId="77777777" w:rsidR="002F2F3C" w:rsidRDefault="002F2F3C" w:rsidP="002F2F3C">
      <w:pPr>
        <w:tabs>
          <w:tab w:val="left" w:pos="5245"/>
        </w:tabs>
        <w:spacing w:after="0" w:line="276" w:lineRule="auto"/>
        <w:jc w:val="both"/>
        <w:rPr>
          <w:b/>
        </w:rPr>
      </w:pPr>
      <w:bookmarkStart w:id="0" w:name="_heading=h.3dy6vkm" w:colFirst="0" w:colLast="0"/>
      <w:bookmarkEnd w:id="0"/>
    </w:p>
    <w:p w14:paraId="33628783" w14:textId="77777777" w:rsidR="002F2F3C" w:rsidRDefault="002F2F3C" w:rsidP="002F2F3C">
      <w:pPr>
        <w:spacing w:line="276" w:lineRule="auto"/>
        <w:ind w:left="360"/>
        <w:jc w:val="center"/>
        <w:rPr>
          <w:b/>
        </w:rPr>
      </w:pPr>
      <w:r>
        <w:rPr>
          <w:b/>
        </w:rPr>
        <w:t>Opis Przedmiotu Zamówienia</w:t>
      </w:r>
    </w:p>
    <w:p w14:paraId="65F573D8" w14:textId="77777777" w:rsidR="002F2F3C" w:rsidRDefault="002F2F3C" w:rsidP="002F2F3C">
      <w:pPr>
        <w:spacing w:line="276" w:lineRule="auto"/>
        <w:ind w:left="360"/>
        <w:jc w:val="both"/>
        <w:rPr>
          <w:b/>
        </w:rPr>
      </w:pPr>
    </w:p>
    <w:p w14:paraId="146A1BB5" w14:textId="34D37556" w:rsidR="002F2F3C" w:rsidRDefault="002F2F3C" w:rsidP="002F2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</w:rPr>
      </w:pPr>
      <w:bookmarkStart w:id="1" w:name="_heading=h.1t3h5sf" w:colFirst="0" w:colLast="0"/>
      <w:bookmarkEnd w:id="1"/>
      <w:r>
        <w:rPr>
          <w:color w:val="000000"/>
        </w:rPr>
        <w:t>Przedmiotem zamówienia jest</w:t>
      </w:r>
      <w:r>
        <w:rPr>
          <w:b/>
          <w:color w:val="000000"/>
        </w:rPr>
        <w:t xml:space="preserve"> </w:t>
      </w:r>
      <w:r w:rsidR="000915D9">
        <w:rPr>
          <w:b/>
          <w:color w:val="000000"/>
        </w:rPr>
        <w:t xml:space="preserve">wykonanie i </w:t>
      </w:r>
      <w:r>
        <w:rPr>
          <w:b/>
          <w:color w:val="000000"/>
        </w:rPr>
        <w:t xml:space="preserve">dostawa do siedziby Zamawiającego 100 szt. zadrukowanych pakietów powitalnych dla nowych pracowników Zamawiającego oraz 50 szt. zadrukowanych pudełek tekturowych. </w:t>
      </w:r>
    </w:p>
    <w:p w14:paraId="45B5BA5B" w14:textId="77777777" w:rsidR="002F2F3C" w:rsidRDefault="002F2F3C" w:rsidP="002F2F3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Warunki realizacji i odbioru przedmiotu zamówienia:</w:t>
      </w:r>
    </w:p>
    <w:p w14:paraId="67BB1976" w14:textId="77777777" w:rsidR="002F2F3C" w:rsidRDefault="002F2F3C" w:rsidP="002F2F3C">
      <w:pPr>
        <w:widowControl w:val="0"/>
        <w:numPr>
          <w:ilvl w:val="1"/>
          <w:numId w:val="2"/>
        </w:numPr>
        <w:spacing w:after="0" w:line="276" w:lineRule="auto"/>
        <w:ind w:left="993" w:hanging="567"/>
        <w:jc w:val="both"/>
      </w:pPr>
      <w:r>
        <w:t xml:space="preserve">Umowa zostanie wykonana w terminie </w:t>
      </w:r>
      <w:r>
        <w:rPr>
          <w:b/>
        </w:rPr>
        <w:t>maksymalnie 30 dni roboczych od dnia zawarcia umowy.</w:t>
      </w:r>
    </w:p>
    <w:p w14:paraId="0FCCACFF" w14:textId="77777777" w:rsidR="002F2F3C" w:rsidRDefault="002F2F3C" w:rsidP="002F2F3C">
      <w:pPr>
        <w:widowControl w:val="0"/>
        <w:numPr>
          <w:ilvl w:val="1"/>
          <w:numId w:val="2"/>
        </w:numPr>
        <w:spacing w:after="0" w:line="276" w:lineRule="auto"/>
        <w:ind w:left="993" w:hanging="567"/>
        <w:jc w:val="both"/>
      </w:pPr>
      <w:r>
        <w:t xml:space="preserve">Wykonawca dostarczy przedmiot zamówienia na własny koszt do siedziby Zamawiającego </w:t>
      </w:r>
      <w:r>
        <w:br/>
        <w:t xml:space="preserve">na adres: Centrum e-Zdrowia (ul. Stanisława Dubois 5A, 00-184 Warszawa) w dni robocze </w:t>
      </w:r>
      <w:r>
        <w:br/>
        <w:t xml:space="preserve">od poniedziałku do piątku (z wyłączeniem dni ustawowo wolnych od pracy oraz dni wolnych </w:t>
      </w:r>
      <w:r>
        <w:br/>
        <w:t>od pracy u Zamawiającego) w godzinach 9:00-17:00, po wcześniejszym telefonicznym potwierdzeniu terminu dostawy przez Zamawiającego. Wykonawca złoży dostarczony przedmiot zamówienia w miejscu wskazanym przez Zamawiającego.</w:t>
      </w:r>
    </w:p>
    <w:p w14:paraId="3A15600B" w14:textId="77777777" w:rsidR="002F2F3C" w:rsidRDefault="002F2F3C" w:rsidP="002F2F3C">
      <w:pPr>
        <w:widowControl w:val="0"/>
        <w:numPr>
          <w:ilvl w:val="1"/>
          <w:numId w:val="2"/>
        </w:numPr>
        <w:spacing w:after="0" w:line="276" w:lineRule="auto"/>
        <w:ind w:left="993" w:hanging="567"/>
        <w:jc w:val="both"/>
      </w:pPr>
      <w:r>
        <w:t xml:space="preserve">Zapakowanie pakietów powitalnych. Materiały wchodzące w skład pakietu powitalnego wymienione w pkt. 6.1 – 6.6 OPZ oraz koszulki polo, o których mowa w pkt. 6.7 OPZ, Wykonawca dostarczy do Zamawiającego zapakowane w pudełko tekturowe opisane w pkt. 6.7 OPZ. Puste przestrzenie będą wypełnione materiałami </w:t>
      </w:r>
      <w:proofErr w:type="spellStart"/>
      <w:r>
        <w:t>eko</w:t>
      </w:r>
      <w:proofErr w:type="spellEnd"/>
      <w:r>
        <w:t xml:space="preserve"> (np. trociny).</w:t>
      </w:r>
    </w:p>
    <w:p w14:paraId="611262AE" w14:textId="77777777" w:rsidR="002F2F3C" w:rsidRDefault="002F2F3C" w:rsidP="002F2F3C">
      <w:pPr>
        <w:widowControl w:val="0"/>
        <w:numPr>
          <w:ilvl w:val="1"/>
          <w:numId w:val="2"/>
        </w:numPr>
        <w:spacing w:after="0" w:line="276" w:lineRule="auto"/>
        <w:ind w:left="993" w:hanging="567"/>
        <w:jc w:val="both"/>
      </w:pPr>
      <w:r>
        <w:t>Wykonawca powinien posiadać oprogramowanie graficzne umożliwiające odczyt i zapis formatów kompatybilnych z pakietem Adobe CS4 lub nowszym.</w:t>
      </w:r>
    </w:p>
    <w:p w14:paraId="1960A181" w14:textId="77777777" w:rsidR="002F2F3C" w:rsidRDefault="002F2F3C" w:rsidP="002F2F3C">
      <w:pPr>
        <w:widowControl w:val="0"/>
        <w:numPr>
          <w:ilvl w:val="1"/>
          <w:numId w:val="2"/>
        </w:numPr>
        <w:spacing w:after="0" w:line="276" w:lineRule="auto"/>
        <w:ind w:left="992" w:hanging="567"/>
        <w:jc w:val="both"/>
      </w:pPr>
      <w:r>
        <w:t xml:space="preserve">Wykonawca zapewni grafika w celu przygotowania projektów graficznych nadruków określonych w punkcie OPZ od 3.1.1 do 3.1.6 OPZ. </w:t>
      </w:r>
    </w:p>
    <w:p w14:paraId="2B2081BE" w14:textId="77777777" w:rsidR="002F2F3C" w:rsidRDefault="002F2F3C" w:rsidP="002F2F3C">
      <w:pPr>
        <w:widowControl w:val="0"/>
        <w:numPr>
          <w:ilvl w:val="1"/>
          <w:numId w:val="2"/>
        </w:numPr>
        <w:spacing w:after="0" w:line="276" w:lineRule="auto"/>
        <w:ind w:left="992" w:hanging="567"/>
        <w:jc w:val="both"/>
      </w:pPr>
      <w:r>
        <w:t xml:space="preserve">Wykonawca zapewni </w:t>
      </w:r>
      <w:proofErr w:type="spellStart"/>
      <w:r>
        <w:t>copywritera</w:t>
      </w:r>
      <w:proofErr w:type="spellEnd"/>
      <w:r>
        <w:t xml:space="preserve"> oraz korektora w celu przygotowania, weryfikacji oraz korekty projektów tekstów nadruków określonych w punkcie OPZ od 3.1.3 do 3.1.6 OPZ.</w:t>
      </w:r>
    </w:p>
    <w:p w14:paraId="191E327D" w14:textId="77777777" w:rsidR="002F2F3C" w:rsidRDefault="002F2F3C" w:rsidP="002F2F3C">
      <w:pPr>
        <w:widowControl w:val="0"/>
        <w:numPr>
          <w:ilvl w:val="1"/>
          <w:numId w:val="2"/>
        </w:numPr>
        <w:spacing w:after="0" w:line="276" w:lineRule="auto"/>
        <w:ind w:left="992" w:hanging="567"/>
        <w:jc w:val="both"/>
      </w:pPr>
      <w:r>
        <w:t>Wykonawca udzieli Zamawiającemu 12-miesięcznej gwarancji jakości na przedmiot zamówienia, licząc od dnia jego odbioru przez Zamawiającego, potwierdzonego podpisaniem Protokołu odbioru.</w:t>
      </w:r>
    </w:p>
    <w:p w14:paraId="36839E6E" w14:textId="77777777" w:rsidR="002F2F3C" w:rsidRDefault="002F2F3C" w:rsidP="002F2F3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Przedmiot zamówienia będzie realizowany zgodnie z następującym harmonogramem:</w:t>
      </w:r>
    </w:p>
    <w:p w14:paraId="7261C490" w14:textId="77777777" w:rsidR="002F2F3C" w:rsidRDefault="002F2F3C" w:rsidP="002F2F3C">
      <w:pPr>
        <w:spacing w:line="276" w:lineRule="auto"/>
        <w:ind w:left="426"/>
        <w:jc w:val="both"/>
        <w:rPr>
          <w:b/>
          <w:color w:val="000000"/>
          <w:u w:val="single"/>
        </w:rPr>
      </w:pPr>
      <w:bookmarkStart w:id="2" w:name="_heading=h.4d34og8" w:colFirst="0" w:colLast="0"/>
      <w:bookmarkEnd w:id="2"/>
      <w:r>
        <w:rPr>
          <w:b/>
          <w:color w:val="000000"/>
          <w:u w:val="single"/>
        </w:rPr>
        <w:t>ETAP I:</w:t>
      </w:r>
    </w:p>
    <w:p w14:paraId="2BBECA04" w14:textId="77777777" w:rsidR="002F2F3C" w:rsidRDefault="002F2F3C" w:rsidP="002F2F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Wykonawca przedstawi Zamawiającemu projekty graficzne zgodnie z poniższym harmonogramem:</w:t>
      </w:r>
    </w:p>
    <w:p w14:paraId="5158BF1D" w14:textId="13F6AB88" w:rsidR="002F2F3C" w:rsidRPr="00F64ED7" w:rsidRDefault="002F2F3C" w:rsidP="002F2F3C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F64ED7">
        <w:rPr>
          <w:color w:val="000000"/>
        </w:rPr>
        <w:t xml:space="preserve">nadruków logo Zamawiającego na materiałach, wchodzących w skład pakietów </w:t>
      </w:r>
      <w:r>
        <w:rPr>
          <w:color w:val="000000"/>
        </w:rPr>
        <w:t>powitalnych</w:t>
      </w:r>
      <w:r w:rsidRPr="00F64ED7">
        <w:rPr>
          <w:color w:val="000000"/>
        </w:rPr>
        <w:t>,</w:t>
      </w:r>
      <w:r w:rsidRPr="00F64ED7">
        <w:rPr>
          <w:b/>
          <w:color w:val="000000"/>
        </w:rPr>
        <w:t xml:space="preserve"> </w:t>
      </w:r>
      <w:r w:rsidRPr="00F64ED7">
        <w:rPr>
          <w:color w:val="000000"/>
        </w:rPr>
        <w:t>które wymieniono w pkt. 6.</w:t>
      </w:r>
      <w:r>
        <w:rPr>
          <w:color w:val="000000"/>
        </w:rPr>
        <w:t>3</w:t>
      </w:r>
      <w:r w:rsidRPr="00F64ED7">
        <w:rPr>
          <w:color w:val="000000"/>
        </w:rPr>
        <w:t xml:space="preserve"> </w:t>
      </w:r>
      <w:r>
        <w:rPr>
          <w:color w:val="000000"/>
        </w:rPr>
        <w:t>i</w:t>
      </w:r>
      <w:r w:rsidRPr="00F64ED7">
        <w:rPr>
          <w:color w:val="000000"/>
        </w:rPr>
        <w:t xml:space="preserve"> 6.5, w ciągu</w:t>
      </w:r>
      <w:r w:rsidRPr="00F64ED7">
        <w:rPr>
          <w:b/>
          <w:color w:val="000000"/>
        </w:rPr>
        <w:t xml:space="preserve"> 3 dni roboczych od dnia zawarcia umowy. </w:t>
      </w:r>
      <w:r w:rsidRPr="00F64ED7">
        <w:rPr>
          <w:color w:val="000000"/>
        </w:rPr>
        <w:t>Logo wraz z Księgą Znaku Zamawiającego zostanie przesłane na adres e-mailowy wskazany przez Wykonawcę w terminie do 2 dni roboczych od dnia podpisania umowy</w:t>
      </w:r>
      <w:r>
        <w:rPr>
          <w:color w:val="000000"/>
        </w:rPr>
        <w:t>;</w:t>
      </w:r>
    </w:p>
    <w:p w14:paraId="54A89633" w14:textId="77777777" w:rsidR="002F2F3C" w:rsidRDefault="002F2F3C" w:rsidP="002F2F3C">
      <w:pPr>
        <w:pStyle w:val="Akapitzlist"/>
        <w:numPr>
          <w:ilvl w:val="2"/>
          <w:numId w:val="2"/>
        </w:numPr>
      </w:pPr>
      <w:r>
        <w:t xml:space="preserve">nadruków (materiały graficzne, logotyp Zamawiającego, ewentualnie tekstowe) na skarpetkach </w:t>
      </w:r>
      <w:proofErr w:type="spellStart"/>
      <w:r>
        <w:t>unisex</w:t>
      </w:r>
      <w:proofErr w:type="spellEnd"/>
      <w:r>
        <w:t xml:space="preserve">, wchodzących w skład pakietów powitalnych, które wymieniono w pkt. 6.4, </w:t>
      </w:r>
      <w:r w:rsidRPr="00396661">
        <w:rPr>
          <w:b/>
          <w:bCs/>
        </w:rPr>
        <w:t>w ciągu 5 dni roboczych od dnia przekazania przez Zamawiającego materiałów graficznych, tekstowych oraz Księgi Znaku Zamawiającego</w:t>
      </w:r>
      <w:r>
        <w:t xml:space="preserve">, co nastąpi nie później niż w ciągu 2 dni roboczych od dnia zawarcia umowy; </w:t>
      </w:r>
    </w:p>
    <w:p w14:paraId="6296F41F" w14:textId="0FE4DD0B" w:rsidR="002F2F3C" w:rsidRDefault="002F2F3C" w:rsidP="002F2F3C">
      <w:pPr>
        <w:pStyle w:val="Akapitzlist"/>
        <w:numPr>
          <w:ilvl w:val="2"/>
          <w:numId w:val="2"/>
        </w:numPr>
      </w:pPr>
      <w:r>
        <w:lastRenderedPageBreak/>
        <w:t xml:space="preserve">nadruków (materiały graficzne i tekstowe) w 1 kolorze na tekturowych pudełkach typu </w:t>
      </w:r>
      <w:proofErr w:type="spellStart"/>
      <w:r>
        <w:t>kraft</w:t>
      </w:r>
      <w:proofErr w:type="spellEnd"/>
      <w:r>
        <w:t xml:space="preserve"> </w:t>
      </w:r>
      <w:proofErr w:type="spellStart"/>
      <w:r>
        <w:t>eko</w:t>
      </w:r>
      <w:proofErr w:type="spellEnd"/>
      <w:r>
        <w:t xml:space="preserve">, w które będą zapakowane pakiety promocyjne, od zewnątrz na pokrywce pudełka, od wewnątrz na pokrywce pudełka oraz od wewnątrz na dnie pudełka </w:t>
      </w:r>
      <w:r>
        <w:rPr>
          <w:b/>
        </w:rPr>
        <w:t>w ciągu 5 dni roboczych od dnia przekazania przez Zamawiającego materiałów graficznych i tekstowych</w:t>
      </w:r>
      <w:r>
        <w:t>, co nastąpi nie później niż w ciągu 2 dni roboczych od dnia zawarcia umowy;</w:t>
      </w:r>
    </w:p>
    <w:p w14:paraId="5420420C" w14:textId="77777777" w:rsidR="002F2F3C" w:rsidRPr="00F64ED7" w:rsidRDefault="002F2F3C" w:rsidP="002F2F3C">
      <w:pPr>
        <w:pStyle w:val="Akapitzlist"/>
        <w:numPr>
          <w:ilvl w:val="2"/>
          <w:numId w:val="2"/>
        </w:numPr>
        <w:rPr>
          <w:color w:val="000000"/>
        </w:rPr>
      </w:pPr>
      <w:r w:rsidRPr="00F64ED7">
        <w:rPr>
          <w:color w:val="000000"/>
        </w:rPr>
        <w:t xml:space="preserve">nadruków dwustronnych 4/4 </w:t>
      </w:r>
      <w:proofErr w:type="spellStart"/>
      <w:r w:rsidRPr="00F64ED7">
        <w:rPr>
          <w:color w:val="000000"/>
        </w:rPr>
        <w:t>full</w:t>
      </w:r>
      <w:proofErr w:type="spellEnd"/>
      <w:r w:rsidRPr="00F64ED7">
        <w:rPr>
          <w:color w:val="000000"/>
        </w:rPr>
        <w:t xml:space="preserve"> kolor kartki powitalnej w formacie DL poziom (99x210 mm) </w:t>
      </w:r>
      <w:r w:rsidRPr="00F64ED7">
        <w:rPr>
          <w:b/>
          <w:color w:val="000000"/>
        </w:rPr>
        <w:t>w ciągu 5 dni roboczych od dnia przekazania przez Zamawiającego materiałów graficznych i tekstowych</w:t>
      </w:r>
      <w:r w:rsidRPr="00F64ED7">
        <w:rPr>
          <w:color w:val="000000"/>
        </w:rPr>
        <w:t>, co nastąpi nie później niż w ciągu 2 dni roboczych od dnia zawarcia umowy;</w:t>
      </w:r>
    </w:p>
    <w:p w14:paraId="749298B4" w14:textId="77777777" w:rsidR="002F2F3C" w:rsidRPr="00F64ED7" w:rsidRDefault="002F2F3C" w:rsidP="002F2F3C">
      <w:pPr>
        <w:pStyle w:val="Akapitzlist"/>
        <w:numPr>
          <w:ilvl w:val="2"/>
          <w:numId w:val="2"/>
        </w:numPr>
        <w:rPr>
          <w:color w:val="000000"/>
        </w:rPr>
      </w:pPr>
      <w:r w:rsidRPr="00F64ED7">
        <w:rPr>
          <w:color w:val="000000"/>
        </w:rPr>
        <w:t xml:space="preserve">nadruków jednostronnych 4/0 </w:t>
      </w:r>
      <w:proofErr w:type="spellStart"/>
      <w:r w:rsidRPr="00F64ED7">
        <w:rPr>
          <w:color w:val="000000"/>
        </w:rPr>
        <w:t>full</w:t>
      </w:r>
      <w:proofErr w:type="spellEnd"/>
      <w:r w:rsidRPr="00F64ED7">
        <w:rPr>
          <w:color w:val="000000"/>
        </w:rPr>
        <w:t xml:space="preserve"> kolor </w:t>
      </w:r>
      <w:proofErr w:type="spellStart"/>
      <w:r w:rsidRPr="00F64ED7">
        <w:rPr>
          <w:color w:val="000000"/>
        </w:rPr>
        <w:t>checklisty</w:t>
      </w:r>
      <w:proofErr w:type="spellEnd"/>
      <w:r w:rsidRPr="00F64ED7">
        <w:rPr>
          <w:color w:val="000000"/>
        </w:rPr>
        <w:t xml:space="preserve"> w formacie A4 na podstawie przekazanych przez Zamawiającego materiałów tekstowych i graficznych </w:t>
      </w:r>
      <w:r w:rsidRPr="00F64ED7">
        <w:rPr>
          <w:b/>
          <w:color w:val="000000"/>
        </w:rPr>
        <w:t>w ciągu 5 dni roboczych od dnia przekazania przez Zamawiającego materiałów graficznych i tekstowych</w:t>
      </w:r>
      <w:r w:rsidRPr="00F64ED7">
        <w:rPr>
          <w:color w:val="000000"/>
        </w:rPr>
        <w:t>, co nastąpi nie później niż w ciągu 2 dni roboczych od dnia zawarcia umowy;</w:t>
      </w:r>
    </w:p>
    <w:p w14:paraId="36F92322" w14:textId="77777777" w:rsidR="002F2F3C" w:rsidRPr="00F64ED7" w:rsidRDefault="002F2F3C" w:rsidP="002F2F3C">
      <w:pPr>
        <w:pStyle w:val="Akapitzlist"/>
        <w:numPr>
          <w:ilvl w:val="2"/>
          <w:numId w:val="2"/>
        </w:numPr>
        <w:rPr>
          <w:rFonts w:asciiTheme="majorHAnsi" w:eastAsia="Arial" w:hAnsiTheme="majorHAnsi" w:cstheme="majorHAnsi"/>
          <w:color w:val="000000"/>
        </w:rPr>
      </w:pPr>
      <w:r w:rsidRPr="00F64ED7">
        <w:rPr>
          <w:rFonts w:asciiTheme="majorHAnsi" w:hAnsiTheme="majorHAnsi" w:cstheme="majorHAnsi"/>
          <w:color w:val="000000"/>
        </w:rPr>
        <w:t xml:space="preserve">nadruków (materiały graficzne i tekstowe) w 1 kolorze od zewnątrz na pokrywce pudełek tekturowych typu </w:t>
      </w:r>
      <w:proofErr w:type="spellStart"/>
      <w:r w:rsidRPr="00F64ED7">
        <w:rPr>
          <w:rFonts w:asciiTheme="majorHAnsi" w:hAnsiTheme="majorHAnsi" w:cstheme="majorHAnsi"/>
          <w:color w:val="000000"/>
        </w:rPr>
        <w:t>kraft</w:t>
      </w:r>
      <w:proofErr w:type="spellEnd"/>
      <w:r w:rsidRPr="00F64ED7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64ED7">
        <w:rPr>
          <w:rFonts w:asciiTheme="majorHAnsi" w:hAnsiTheme="majorHAnsi" w:cstheme="majorHAnsi"/>
          <w:color w:val="000000"/>
        </w:rPr>
        <w:t>eko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r w:rsidRPr="00F64ED7">
        <w:rPr>
          <w:rFonts w:asciiTheme="majorHAnsi" w:hAnsiTheme="majorHAnsi" w:cstheme="majorHAnsi"/>
          <w:b/>
          <w:color w:val="000000"/>
        </w:rPr>
        <w:t xml:space="preserve">w ciągu </w:t>
      </w:r>
      <w:r>
        <w:rPr>
          <w:rFonts w:asciiTheme="majorHAnsi" w:hAnsiTheme="majorHAnsi" w:cstheme="majorHAnsi"/>
          <w:b/>
          <w:color w:val="000000"/>
        </w:rPr>
        <w:t>2</w:t>
      </w:r>
      <w:r w:rsidRPr="00F64ED7">
        <w:rPr>
          <w:rFonts w:asciiTheme="majorHAnsi" w:hAnsiTheme="majorHAnsi" w:cstheme="majorHAnsi"/>
          <w:b/>
          <w:color w:val="000000"/>
        </w:rPr>
        <w:t xml:space="preserve"> dni roboczych od dnia przekazania przez Zamawiającego materiałów graficznych i tekstowych</w:t>
      </w:r>
      <w:r w:rsidRPr="00F64ED7">
        <w:rPr>
          <w:rFonts w:asciiTheme="majorHAnsi" w:hAnsiTheme="majorHAnsi" w:cstheme="majorHAnsi"/>
          <w:color w:val="000000"/>
        </w:rPr>
        <w:t>, co nastąpi nie później niż w ciągu 2 dni roboczych od dnia zawarcia umowy.</w:t>
      </w:r>
      <w:r w:rsidRPr="00F64ED7">
        <w:rPr>
          <w:rFonts w:asciiTheme="majorHAnsi" w:eastAsia="Arial" w:hAnsiTheme="majorHAnsi" w:cstheme="majorHAnsi"/>
          <w:color w:val="000000"/>
        </w:rPr>
        <w:t xml:space="preserve"> </w:t>
      </w:r>
    </w:p>
    <w:p w14:paraId="0EC59F01" w14:textId="77777777" w:rsidR="002F2F3C" w:rsidRDefault="002F2F3C" w:rsidP="002F2F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Zamawiający dokona akceptacji projektów graficznych, o których mowa w punkcie powyżej, lub zgłosi do nich uwagi w terminie do </w:t>
      </w:r>
      <w:r>
        <w:rPr>
          <w:b/>
          <w:color w:val="000000"/>
        </w:rPr>
        <w:t>2 dni</w:t>
      </w:r>
      <w:r>
        <w:rPr>
          <w:color w:val="000000"/>
        </w:rPr>
        <w:t xml:space="preserve"> roboczych drogą elektroniczną. Uwagi Zamawiającego Wykonawca będzie zobowiązany uwzględnić w terminie do </w:t>
      </w:r>
      <w:r>
        <w:rPr>
          <w:b/>
          <w:color w:val="000000"/>
        </w:rPr>
        <w:t>2 dni</w:t>
      </w:r>
      <w:r>
        <w:rPr>
          <w:color w:val="000000"/>
        </w:rPr>
        <w:t xml:space="preserve"> roboczych od dnia ich otrzymania.</w:t>
      </w:r>
    </w:p>
    <w:p w14:paraId="4E71A00F" w14:textId="77777777" w:rsidR="002F2F3C" w:rsidRDefault="002F2F3C" w:rsidP="002F2F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Po akceptacji projektów graficznych, o których mowa w pkt. 3.1.1 – 3.1.6 przez Zamawiającego, Wykonawca dostarczy Zamawiającemu próbne nadruki na wybranych materiałach, wchodzących </w:t>
      </w:r>
      <w:r>
        <w:rPr>
          <w:color w:val="000000"/>
        </w:rPr>
        <w:br/>
        <w:t xml:space="preserve">w skład Pakietów powitalnych, w tym skarpetek </w:t>
      </w:r>
      <w:proofErr w:type="spellStart"/>
      <w:r>
        <w:rPr>
          <w:color w:val="000000"/>
        </w:rPr>
        <w:t>unisex</w:t>
      </w:r>
      <w:proofErr w:type="spellEnd"/>
      <w:r>
        <w:rPr>
          <w:color w:val="000000"/>
        </w:rPr>
        <w:t xml:space="preserve">, oraz pudełkach tekturowych, zgodne z zaakceptowanymi przez Zamawiającego projektami graficznymi po jednym z każdego rodzaju, do </w:t>
      </w:r>
      <w:r>
        <w:rPr>
          <w:color w:val="000000"/>
        </w:rPr>
        <w:br/>
      </w:r>
      <w:r w:rsidRPr="00A55BA3">
        <w:rPr>
          <w:b/>
          <w:bCs/>
          <w:color w:val="000000"/>
        </w:rPr>
        <w:t>4</w:t>
      </w:r>
      <w:r>
        <w:rPr>
          <w:b/>
          <w:color w:val="000000"/>
        </w:rPr>
        <w:t xml:space="preserve"> dni</w:t>
      </w:r>
      <w:r>
        <w:rPr>
          <w:color w:val="000000"/>
        </w:rPr>
        <w:t xml:space="preserve"> roboczych od dnia ostatecznej akceptacji projektów graficznych przez Zamawiającego.</w:t>
      </w:r>
      <w:r>
        <w:rPr>
          <w:b/>
          <w:u w:val="single"/>
        </w:rPr>
        <w:t xml:space="preserve"> </w:t>
      </w:r>
    </w:p>
    <w:p w14:paraId="78165037" w14:textId="77777777" w:rsidR="002F2F3C" w:rsidRDefault="002F2F3C" w:rsidP="002F2F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Zamawiający dokona akceptacji nadruków, o których mowa w punkcie powyżej, lub zgłosi do nich uwagi w terminie </w:t>
      </w:r>
      <w:r>
        <w:rPr>
          <w:b/>
          <w:color w:val="000000"/>
        </w:rPr>
        <w:t>do 2 dni</w:t>
      </w:r>
      <w:r>
        <w:rPr>
          <w:color w:val="000000"/>
        </w:rPr>
        <w:t xml:space="preserve"> roboczych od dnia ich otrzymania drogą elektroniczną.</w:t>
      </w:r>
    </w:p>
    <w:p w14:paraId="0B1035FC" w14:textId="77777777" w:rsidR="002F2F3C" w:rsidRDefault="002F2F3C" w:rsidP="002F2F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Wykonawca dokona wskazanych przez Zamawiającego zmian lub poprawek oraz przekaże Zamawiającemu poprawione projekty graficzne w postaci elektronicznej w terminie </w:t>
      </w:r>
      <w:r>
        <w:rPr>
          <w:b/>
          <w:color w:val="000000"/>
        </w:rPr>
        <w:t xml:space="preserve">do 2 dni </w:t>
      </w:r>
      <w:r>
        <w:rPr>
          <w:color w:val="000000"/>
        </w:rPr>
        <w:t>roboczych od dnia ich otrzymania.</w:t>
      </w:r>
    </w:p>
    <w:p w14:paraId="07F3BC86" w14:textId="77777777" w:rsidR="002F2F3C" w:rsidRDefault="002F2F3C" w:rsidP="002F2F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Zamawiający dokona akceptacji drogą elektroniczną poprawionych próbnych wydruków, o których mowa w pkt. 3.3,  w terminie</w:t>
      </w:r>
      <w:r>
        <w:rPr>
          <w:b/>
          <w:color w:val="000000"/>
        </w:rPr>
        <w:t xml:space="preserve"> 1 dnia</w:t>
      </w:r>
      <w:r>
        <w:rPr>
          <w:color w:val="000000"/>
        </w:rPr>
        <w:t xml:space="preserve"> roboczego od dnia ich otrzymania, pod warunkiem uwzględnienia przez Wykonawcę wszystkich uwag i zastrzeżeń zgłoszonych przez Zamawiającego. </w:t>
      </w:r>
    </w:p>
    <w:p w14:paraId="2C940818" w14:textId="77777777" w:rsidR="002F2F3C" w:rsidRDefault="002F2F3C" w:rsidP="002F2F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Akceptacja przez Zamawiającego wszystkich projektów graficznych, o których mowa w pkt. 3.1.1 </w:t>
      </w:r>
      <w:r>
        <w:rPr>
          <w:color w:val="000000"/>
        </w:rPr>
        <w:br/>
        <w:t>– 3.1.6 oraz próbnych nadruków, o czym mowa w pkt. 3.3, będzie stanowiła podstawę do realizacji etapu 2 i wykonania przez Wykonawcę przedmiotu zamówienia zgodnie z OPZ. Wykonanie przedmiotu zamówienia z pominięciem uprzedniej akceptacji Zamawiającego następuje na koszt i ryzyko Wykonawcy.</w:t>
      </w:r>
    </w:p>
    <w:p w14:paraId="46074906" w14:textId="77777777" w:rsidR="002F2F3C" w:rsidRDefault="002F2F3C" w:rsidP="002F2F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Zgłoszenie ewentualnych uwag do projektów graficznych, próbnych nadruków oraz akceptacja projektów graficznych będą realizowane  przez Zamawiającego drogą elektroniczną. </w:t>
      </w:r>
    </w:p>
    <w:p w14:paraId="20894FE3" w14:textId="77777777" w:rsidR="002F2F3C" w:rsidRDefault="002F2F3C" w:rsidP="002F2F3C">
      <w:pPr>
        <w:widowControl w:val="0"/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ETAP II</w:t>
      </w:r>
    </w:p>
    <w:p w14:paraId="4ECA6FBC" w14:textId="77777777" w:rsidR="002F2F3C" w:rsidRDefault="002F2F3C" w:rsidP="002F2F3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Dostarczenie przez Wykonawcę gotowych pakietów powitalnych oraz pudełek tekturowych nastąpi na koszt i ryzyko Wykonawcy w nieprzekraczalnym terminie do 30 dni roboczych od dnia </w:t>
      </w:r>
      <w:r>
        <w:rPr>
          <w:color w:val="000000"/>
        </w:rPr>
        <w:lastRenderedPageBreak/>
        <w:t xml:space="preserve">podpisania umowy. </w:t>
      </w:r>
    </w:p>
    <w:p w14:paraId="472D68F2" w14:textId="77777777" w:rsidR="002F2F3C" w:rsidRDefault="002F2F3C" w:rsidP="002F2F3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Odbiór przedmiotu zamówienia nastąpi na podstawie podpisanego przez Strony Protokołu odbioru w formie pisemnej lub elektronicznej </w:t>
      </w:r>
      <w:r>
        <w:t xml:space="preserve">opatrzonej kwalifikowanymi podpisami elektronicznymi </w:t>
      </w:r>
      <w:r>
        <w:rPr>
          <w:color w:val="000000"/>
        </w:rPr>
        <w:t>przedstawicieli</w:t>
      </w:r>
      <w:r w:rsidRPr="009C0155">
        <w:rPr>
          <w:color w:val="000000"/>
        </w:rPr>
        <w:t xml:space="preserve"> </w:t>
      </w:r>
      <w:r>
        <w:rPr>
          <w:color w:val="000000"/>
        </w:rPr>
        <w:t xml:space="preserve">Zamawiającego i Wykonawcy. </w:t>
      </w:r>
    </w:p>
    <w:p w14:paraId="341FEA1A" w14:textId="77777777" w:rsidR="002F2F3C" w:rsidRDefault="002F2F3C" w:rsidP="002F2F3C">
      <w:pPr>
        <w:numPr>
          <w:ilvl w:val="0"/>
          <w:numId w:val="2"/>
        </w:numPr>
        <w:spacing w:line="276" w:lineRule="auto"/>
        <w:ind w:left="426" w:hanging="426"/>
        <w:jc w:val="both"/>
        <w:rPr>
          <w:u w:val="single"/>
        </w:rPr>
      </w:pPr>
      <w:r>
        <w:rPr>
          <w:b/>
          <w:u w:val="single"/>
        </w:rPr>
        <w:t>Wymagania Zamawiającego dotyczące przedmiotu zamówienia:</w:t>
      </w:r>
    </w:p>
    <w:p w14:paraId="4764A749" w14:textId="77777777" w:rsidR="002F2F3C" w:rsidRPr="00F64ED7" w:rsidRDefault="002F2F3C" w:rsidP="002F2F3C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F64ED7">
        <w:rPr>
          <w:color w:val="000000"/>
        </w:rPr>
        <w:t xml:space="preserve">Pakiety powitalne oraz pudełka tekturowe muszą być nowe, pełnowartościowe, </w:t>
      </w:r>
      <w:r w:rsidRPr="00036657">
        <w:rPr>
          <w:color w:val="000000"/>
        </w:rPr>
        <w:t>bez wad, wykonane z dochowaniem należytej staranności.</w:t>
      </w:r>
    </w:p>
    <w:p w14:paraId="7B726C10" w14:textId="77777777" w:rsidR="002F2F3C" w:rsidRDefault="002F2F3C" w:rsidP="002F2F3C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Zadrukowane materiały muszą spełniać łącznie następujące kryteria: funkcjonalność, tj. przedmiot zamówienia spełnia swoje przeznaczenie. </w:t>
      </w:r>
    </w:p>
    <w:p w14:paraId="6FA8AC21" w14:textId="77777777" w:rsidR="002F2F3C" w:rsidRDefault="002F2F3C" w:rsidP="002F2F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01" w:hanging="283"/>
        <w:jc w:val="both"/>
      </w:pPr>
      <w:r w:rsidRPr="00F64ED7">
        <w:rPr>
          <w:b/>
          <w:bCs/>
        </w:rPr>
        <w:t>4.2.1</w:t>
      </w:r>
      <w:r>
        <w:rPr>
          <w:b/>
          <w:bCs/>
        </w:rPr>
        <w:t xml:space="preserve">. </w:t>
      </w:r>
      <w:r w:rsidRPr="005E174D">
        <w:t>Trwałość, tj. poszczególne elementy przedmiotu zamówienia nie ulegają trwałym zniekształceniom, w szczególności podczas ściskania nie kruszą się, nie zmieniają kształtu, nadruki nie ścierają się, nie rozmazują</w:t>
      </w:r>
      <w:r w:rsidRPr="00F64ED7">
        <w:rPr>
          <w:strike/>
        </w:rPr>
        <w:t>.</w:t>
      </w:r>
      <w:r>
        <w:t xml:space="preserve"> </w:t>
      </w:r>
    </w:p>
    <w:p w14:paraId="34E053D1" w14:textId="77777777" w:rsidR="002F2F3C" w:rsidRDefault="002F2F3C" w:rsidP="002F2F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</w:pPr>
      <w:r w:rsidRPr="00F64ED7">
        <w:rPr>
          <w:b/>
          <w:bCs/>
        </w:rPr>
        <w:t>4.2.2.</w:t>
      </w:r>
      <w:r>
        <w:t xml:space="preserve"> Estetyka i bezpieczeństwo, w szczególności:</w:t>
      </w:r>
    </w:p>
    <w:p w14:paraId="1CFC4D13" w14:textId="77777777" w:rsidR="002F2F3C" w:rsidRDefault="002F2F3C" w:rsidP="002F2F3C">
      <w:pPr>
        <w:numPr>
          <w:ilvl w:val="0"/>
          <w:numId w:val="8"/>
        </w:numPr>
        <w:spacing w:line="276" w:lineRule="auto"/>
        <w:ind w:hanging="240"/>
        <w:jc w:val="both"/>
      </w:pPr>
      <w:r>
        <w:t xml:space="preserve">nie występują zarysowania, przebarwienia, pęknięcia, </w:t>
      </w:r>
    </w:p>
    <w:p w14:paraId="162584B5" w14:textId="77777777" w:rsidR="002F2F3C" w:rsidRDefault="002F2F3C" w:rsidP="002F2F3C">
      <w:pPr>
        <w:numPr>
          <w:ilvl w:val="0"/>
          <w:numId w:val="8"/>
        </w:numPr>
        <w:spacing w:after="0" w:line="276" w:lineRule="auto"/>
        <w:ind w:hanging="240"/>
        <w:jc w:val="both"/>
      </w:pPr>
      <w:r>
        <w:t>poszczególne elementy przedmiotu zamówienia są dobrze do siebie dopasowane, zamocowane oraz sklejone,</w:t>
      </w:r>
    </w:p>
    <w:p w14:paraId="3860CD13" w14:textId="77777777" w:rsidR="002F2F3C" w:rsidRDefault="002F2F3C" w:rsidP="002F2F3C">
      <w:pPr>
        <w:numPr>
          <w:ilvl w:val="0"/>
          <w:numId w:val="8"/>
        </w:numPr>
        <w:spacing w:after="0" w:line="276" w:lineRule="auto"/>
        <w:ind w:hanging="240"/>
        <w:jc w:val="both"/>
      </w:pPr>
      <w:r>
        <w:t>graficzne elementy nie są starte, nie są rozmazane, popękane ani nie zmieniają kolorów podczas pocierania ręką,</w:t>
      </w:r>
    </w:p>
    <w:p w14:paraId="74A82A04" w14:textId="77777777" w:rsidR="002F2F3C" w:rsidRDefault="002F2F3C" w:rsidP="002F2F3C">
      <w:pPr>
        <w:numPr>
          <w:ilvl w:val="0"/>
          <w:numId w:val="8"/>
        </w:numPr>
        <w:spacing w:line="276" w:lineRule="auto"/>
        <w:ind w:hanging="240"/>
        <w:jc w:val="both"/>
      </w:pPr>
      <w:r>
        <w:t>krawędzie są prawidłowo wykończone i nie niosą niebezpieczeństwa skaleczeń.</w:t>
      </w:r>
    </w:p>
    <w:p w14:paraId="7260CCAB" w14:textId="77777777" w:rsidR="002F2F3C" w:rsidRPr="007F1C30" w:rsidRDefault="002F2F3C" w:rsidP="002F2F3C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7F1C30">
        <w:t>Dostarczone przez Wykonawcę pakiety powitalne oraz pudełka tekturowe będą spełniały wymagania Zamawiającego, jeśli będą zgodne ze specyfikacją określoną w OPZ.</w:t>
      </w:r>
    </w:p>
    <w:p w14:paraId="0698A7A6" w14:textId="77777777" w:rsidR="002F2F3C" w:rsidRPr="007F1C30" w:rsidRDefault="002F2F3C" w:rsidP="002F2F3C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7F1C30">
        <w:t xml:space="preserve">Zamawiający nie dopuszcza zmian w kolorystyce i innych parametrach określonych </w:t>
      </w:r>
      <w:r w:rsidRPr="007F1C30">
        <w:br/>
        <w:t>w OPZ.</w:t>
      </w:r>
    </w:p>
    <w:p w14:paraId="29643198" w14:textId="77777777" w:rsidR="002F2F3C" w:rsidRDefault="002F2F3C" w:rsidP="002F2F3C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b/>
        </w:rPr>
        <w:t>Wymagania dotyczące zasad współpracy z Zamawiającym</w:t>
      </w:r>
    </w:p>
    <w:p w14:paraId="03CF6718" w14:textId="77777777" w:rsidR="002F2F3C" w:rsidRDefault="002F2F3C" w:rsidP="002F2F3C">
      <w:pPr>
        <w:pStyle w:val="Akapitzlist"/>
        <w:numPr>
          <w:ilvl w:val="1"/>
          <w:numId w:val="2"/>
        </w:numPr>
        <w:spacing w:after="0" w:line="276" w:lineRule="auto"/>
      </w:pPr>
      <w:r>
        <w:t xml:space="preserve">Przy realizacji przedmiotu zamówienia Wykonawca będzie na bieżąco współpracował </w:t>
      </w:r>
      <w:r>
        <w:br/>
        <w:t>z Zamawiającym i niezwłocznie informował Zamawiającego o wszelkich okolicznościach mogących mieć wpływ na prawidłowość lub terminowość realizacji przedmiotu zamówienia.</w:t>
      </w:r>
    </w:p>
    <w:p w14:paraId="46B2B326" w14:textId="77777777" w:rsidR="002F2F3C" w:rsidRDefault="002F2F3C" w:rsidP="002F2F3C">
      <w:pPr>
        <w:pStyle w:val="Akapitzlist"/>
        <w:numPr>
          <w:ilvl w:val="1"/>
          <w:numId w:val="2"/>
        </w:numPr>
        <w:spacing w:after="0" w:line="276" w:lineRule="auto"/>
      </w:pPr>
      <w:r>
        <w:t>Wykonawca i Zamawiający wyznaczą osoby do współpracy i koordynacji realizacji przedmiotu zamówienia oraz osoby zastępujące, w przypadku ich nieobecności.</w:t>
      </w:r>
    </w:p>
    <w:p w14:paraId="508F91D2" w14:textId="77777777" w:rsidR="002F2F3C" w:rsidRDefault="002F2F3C" w:rsidP="002F2F3C">
      <w:pPr>
        <w:spacing w:after="0" w:line="276" w:lineRule="auto"/>
        <w:ind w:left="993"/>
        <w:jc w:val="both"/>
      </w:pPr>
    </w:p>
    <w:p w14:paraId="2ED9F70A" w14:textId="77777777" w:rsidR="002F2F3C" w:rsidRDefault="002F2F3C" w:rsidP="002F2F3C">
      <w:pPr>
        <w:numPr>
          <w:ilvl w:val="0"/>
          <w:numId w:val="2"/>
        </w:numPr>
        <w:spacing w:after="0" w:line="276" w:lineRule="auto"/>
        <w:ind w:left="426" w:hanging="426"/>
        <w:jc w:val="both"/>
      </w:pPr>
      <w:r>
        <w:rPr>
          <w:b/>
        </w:rPr>
        <w:t>Zestawienie jakościowo-techniczne  przedmiotu zamówienia: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705"/>
        <w:gridCol w:w="1133"/>
        <w:gridCol w:w="3668"/>
        <w:gridCol w:w="1992"/>
      </w:tblGrid>
      <w:tr w:rsidR="002F2F3C" w14:paraId="4D1801FD" w14:textId="77777777" w:rsidTr="004A105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AE6F4A0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9438E99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FC2296B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sztuk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56BBE3A8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Specyfikacja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119928E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Zdjęcie poglądowe, ostateczny wygląd gadżetów do akceptacji Zamawiającego</w:t>
            </w:r>
          </w:p>
        </w:tc>
      </w:tr>
      <w:tr w:rsidR="002F2F3C" w14:paraId="07166C63" w14:textId="77777777" w:rsidTr="004A105E"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D112DCA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Zestawienie jakościowo-techniczne pakietów powitalnych</w:t>
            </w:r>
          </w:p>
        </w:tc>
      </w:tr>
      <w:tr w:rsidR="002F2F3C" w14:paraId="1D63A98F" w14:textId="77777777" w:rsidTr="004A105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C8D1" w14:textId="77777777" w:rsidR="002F2F3C" w:rsidRDefault="002F2F3C" w:rsidP="004A105E">
            <w:pPr>
              <w:spacing w:line="276" w:lineRule="auto"/>
              <w:jc w:val="center"/>
            </w:pPr>
            <w:r>
              <w:t>6.1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BE7" w14:textId="77777777" w:rsidR="002F2F3C" w:rsidRDefault="002F2F3C" w:rsidP="004A105E">
            <w:pPr>
              <w:spacing w:line="276" w:lineRule="auto"/>
              <w:jc w:val="center"/>
            </w:pPr>
            <w:r>
              <w:t xml:space="preserve">Karta powitalna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9CAE" w14:textId="77777777" w:rsidR="002F2F3C" w:rsidRDefault="002F2F3C" w:rsidP="004A105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8EEF" w14:textId="77777777" w:rsidR="002F2F3C" w:rsidRDefault="002F2F3C" w:rsidP="004A105E">
            <w:pPr>
              <w:numPr>
                <w:ilvl w:val="0"/>
                <w:numId w:val="1"/>
              </w:numPr>
              <w:spacing w:after="0" w:line="256" w:lineRule="auto"/>
              <w:ind w:left="166" w:hanging="218"/>
            </w:pPr>
            <w:r>
              <w:rPr>
                <w:b/>
              </w:rPr>
              <w:t xml:space="preserve">Pocztówka z nadrukiem </w:t>
            </w:r>
            <w:r>
              <w:t xml:space="preserve"> z papieru ekologicznego kreda 250 g – 350 g</w:t>
            </w:r>
          </w:p>
          <w:p w14:paraId="71864ADA" w14:textId="77777777" w:rsidR="002F2F3C" w:rsidRDefault="002F2F3C" w:rsidP="004A105E">
            <w:pPr>
              <w:numPr>
                <w:ilvl w:val="0"/>
                <w:numId w:val="1"/>
              </w:numPr>
              <w:spacing w:after="0" w:line="256" w:lineRule="auto"/>
              <w:ind w:left="166" w:hanging="218"/>
            </w:pPr>
            <w:r>
              <w:rPr>
                <w:b/>
              </w:rPr>
              <w:t xml:space="preserve">wymiary: </w:t>
            </w:r>
            <w:r>
              <w:t xml:space="preserve"> DL poziom (99x210 mm)</w:t>
            </w:r>
          </w:p>
          <w:p w14:paraId="47F279D7" w14:textId="77777777" w:rsidR="002F2F3C" w:rsidRDefault="002F2F3C" w:rsidP="004A105E">
            <w:pPr>
              <w:numPr>
                <w:ilvl w:val="0"/>
                <w:numId w:val="1"/>
              </w:numPr>
              <w:spacing w:after="0" w:line="256" w:lineRule="auto"/>
              <w:ind w:left="166" w:hanging="218"/>
            </w:pPr>
            <w:r>
              <w:lastRenderedPageBreak/>
              <w:t xml:space="preserve">nadruk 4/4 </w:t>
            </w:r>
            <w:proofErr w:type="spellStart"/>
            <w:r>
              <w:t>full</w:t>
            </w:r>
            <w:proofErr w:type="spellEnd"/>
            <w:r>
              <w:t xml:space="preserve"> kolor</w:t>
            </w:r>
          </w:p>
          <w:p w14:paraId="3C3915A2" w14:textId="77777777" w:rsidR="002F2F3C" w:rsidRDefault="002F2F3C" w:rsidP="004A105E">
            <w:pPr>
              <w:numPr>
                <w:ilvl w:val="0"/>
                <w:numId w:val="1"/>
              </w:numPr>
              <w:spacing w:after="280" w:line="256" w:lineRule="auto"/>
              <w:ind w:left="166" w:hanging="218"/>
            </w:pPr>
            <w:r>
              <w:t xml:space="preserve">folia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1/0 + lakier UV wybiórczy 1/0</w:t>
            </w:r>
          </w:p>
          <w:p w14:paraId="74FFAA3C" w14:textId="77777777" w:rsidR="002F2F3C" w:rsidRDefault="002F2F3C" w:rsidP="004A105E">
            <w:pPr>
              <w:spacing w:before="280" w:line="256" w:lineRule="auto"/>
              <w:ind w:left="-52"/>
            </w:pPr>
            <w:r>
              <w:t>Nadruk zgodny z zaakceptowanych przez Zamawiającego projektem graficznym.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BD74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289AD625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7161C76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224F121D" wp14:editId="4E76B541">
                  <wp:extent cx="1092200" cy="711200"/>
                  <wp:effectExtent l="0" t="0" r="0" b="0"/>
                  <wp:docPr id="25" name="image6.png" descr="Welcome Pack. Zestaw powitalny - Giftemo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Welcome Pack. Zestaw powitalny - Giftemoti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4EBE9A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15F2C45C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2F3C" w14:paraId="01107594" w14:textId="77777777" w:rsidTr="004A105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85E7" w14:textId="77777777" w:rsidR="002F2F3C" w:rsidRDefault="002F2F3C" w:rsidP="004A105E">
            <w:pPr>
              <w:spacing w:line="276" w:lineRule="auto"/>
              <w:jc w:val="center"/>
            </w:pPr>
            <w:r>
              <w:lastRenderedPageBreak/>
              <w:t>6.2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B62D" w14:textId="77777777" w:rsidR="002F2F3C" w:rsidRDefault="002F2F3C" w:rsidP="004A105E">
            <w:pPr>
              <w:spacing w:line="276" w:lineRule="auto"/>
              <w:jc w:val="center"/>
            </w:pPr>
            <w:r>
              <w:t xml:space="preserve">Checklista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AC39" w14:textId="77777777" w:rsidR="002F2F3C" w:rsidRDefault="002F2F3C" w:rsidP="004A105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D24F" w14:textId="77777777" w:rsidR="002F2F3C" w:rsidRDefault="002F2F3C" w:rsidP="004A105E">
            <w:pPr>
              <w:numPr>
                <w:ilvl w:val="0"/>
                <w:numId w:val="3"/>
              </w:numPr>
              <w:spacing w:after="0" w:line="256" w:lineRule="auto"/>
              <w:ind w:left="166" w:hanging="218"/>
            </w:pPr>
            <w:r>
              <w:t>format A4</w:t>
            </w:r>
          </w:p>
          <w:p w14:paraId="33BE051B" w14:textId="77777777" w:rsidR="002F2F3C" w:rsidRDefault="002F2F3C" w:rsidP="004A105E">
            <w:pPr>
              <w:numPr>
                <w:ilvl w:val="0"/>
                <w:numId w:val="3"/>
              </w:numPr>
              <w:spacing w:after="0" w:line="256" w:lineRule="auto"/>
              <w:ind w:left="166" w:hanging="218"/>
            </w:pPr>
            <w:r>
              <w:t>nadruk: 1/0 kolor</w:t>
            </w:r>
          </w:p>
          <w:p w14:paraId="1BD69F92" w14:textId="77777777" w:rsidR="002F2F3C" w:rsidRDefault="002F2F3C" w:rsidP="004A105E">
            <w:pPr>
              <w:numPr>
                <w:ilvl w:val="0"/>
                <w:numId w:val="3"/>
              </w:numPr>
              <w:spacing w:after="280" w:line="256" w:lineRule="auto"/>
              <w:ind w:left="166" w:hanging="218"/>
            </w:pPr>
            <w:r>
              <w:t>papier ekologiczny 150 - 250 g kreda mat</w:t>
            </w:r>
          </w:p>
          <w:p w14:paraId="13B477D0" w14:textId="77777777" w:rsidR="002F2F3C" w:rsidRDefault="002F2F3C" w:rsidP="004A105E">
            <w:pPr>
              <w:spacing w:before="280" w:line="256" w:lineRule="auto"/>
              <w:ind w:left="-52"/>
            </w:pPr>
            <w:r>
              <w:t>Nadruk zgodny z zaakceptowanych przez Zamawiającego projektem graficznym.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1CE4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7B11FE63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B146CD5" wp14:editId="19A008A3">
                  <wp:extent cx="762000" cy="1047750"/>
                  <wp:effectExtent l="0" t="0" r="0" b="0"/>
                  <wp:docPr id="27" name="image1.png" descr="1BCDA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BCDA073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591891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2F3C" w14:paraId="3E799BFB" w14:textId="77777777" w:rsidTr="004A105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B6ED4" w14:textId="77777777" w:rsidR="002F2F3C" w:rsidRDefault="002F2F3C" w:rsidP="004A105E">
            <w:pPr>
              <w:spacing w:line="276" w:lineRule="auto"/>
              <w:jc w:val="center"/>
            </w:pPr>
            <w:r>
              <w:t>6.3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7A078" w14:textId="77777777" w:rsidR="002F2F3C" w:rsidRDefault="002F2F3C" w:rsidP="004A105E">
            <w:pPr>
              <w:spacing w:line="276" w:lineRule="auto"/>
              <w:jc w:val="center"/>
            </w:pPr>
            <w:r>
              <w:t xml:space="preserve">Butelka do monitorowania poziomu nawodnienia do wody z trwałego, bezpiecznego dla zdrowia i środowiska materiału ( preferowane materiały ekologiczne), ewentualnie z wbudowanym filtrem </w:t>
            </w:r>
          </w:p>
          <w:p w14:paraId="55B3FEB9" w14:textId="77777777" w:rsidR="002F2F3C" w:rsidRDefault="002F2F3C" w:rsidP="004A105E">
            <w:pPr>
              <w:spacing w:line="276" w:lineRule="auto"/>
              <w:jc w:val="center"/>
            </w:pPr>
          </w:p>
          <w:p w14:paraId="753FE508" w14:textId="77777777" w:rsidR="002F2F3C" w:rsidRDefault="002F2F3C" w:rsidP="004A105E">
            <w:pPr>
              <w:spacing w:line="276" w:lineRule="auto"/>
              <w:jc w:val="center"/>
              <w:rPr>
                <w:color w:val="FF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25E57" w14:textId="77777777" w:rsidR="002F2F3C" w:rsidRDefault="002F2F3C" w:rsidP="004A105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A01F4" w14:textId="77777777" w:rsidR="002F2F3C" w:rsidRDefault="002F2F3C" w:rsidP="004A10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6" w:hanging="218"/>
              <w:rPr>
                <w:color w:val="000000"/>
              </w:rPr>
            </w:pPr>
            <w:r>
              <w:rPr>
                <w:color w:val="000000"/>
              </w:rPr>
              <w:t xml:space="preserve">materiał: stal, szkło, </w:t>
            </w:r>
          </w:p>
          <w:p w14:paraId="0699B906" w14:textId="77777777" w:rsidR="002F2F3C" w:rsidRDefault="002F2F3C" w:rsidP="004A10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6" w:hanging="218"/>
              <w:rPr>
                <w:color w:val="000000"/>
              </w:rPr>
            </w:pPr>
            <w:r>
              <w:rPr>
                <w:color w:val="000000"/>
              </w:rPr>
              <w:t>pojemność: 500 ml – 650 ml</w:t>
            </w:r>
          </w:p>
          <w:p w14:paraId="525BC451" w14:textId="77777777" w:rsidR="002F2F3C" w:rsidRDefault="002F2F3C" w:rsidP="004A10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6" w:hanging="218"/>
            </w:pPr>
            <w:r>
              <w:rPr>
                <w:color w:val="000000"/>
              </w:rPr>
              <w:t>wymiary butelki muszą być dostosowane do wymiarów pudełka, o którym mowa wyżej, tzn., że wysokość całkowita nie może przekraczać 30 cm, a średnica 9 cm</w:t>
            </w:r>
          </w:p>
          <w:p w14:paraId="2587268D" w14:textId="77777777" w:rsidR="002F2F3C" w:rsidRPr="00E42032" w:rsidRDefault="002F2F3C" w:rsidP="004A10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6" w:hanging="218"/>
            </w:pPr>
            <w:r>
              <w:rPr>
                <w:color w:val="000000"/>
              </w:rPr>
              <w:t xml:space="preserve">kolor do wyboru przez Zamawiającego </w:t>
            </w:r>
          </w:p>
          <w:p w14:paraId="4CDEC1DE" w14:textId="77777777" w:rsidR="002F2F3C" w:rsidRDefault="002F2F3C" w:rsidP="004A10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6" w:hanging="218"/>
            </w:pPr>
            <w:r>
              <w:rPr>
                <w:color w:val="000000"/>
              </w:rPr>
              <w:t>funkcja możliwości monitorowania poziomu nawodnienia/spożycia wody (miarka, elektroniczny etc.)</w:t>
            </w:r>
          </w:p>
          <w:p w14:paraId="18C048E7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6" w:hanging="360"/>
              <w:rPr>
                <w:color w:val="000000"/>
              </w:rPr>
            </w:pPr>
          </w:p>
          <w:p w14:paraId="23B984EF" w14:textId="77777777" w:rsidR="002F2F3C" w:rsidRDefault="002F2F3C" w:rsidP="004A105E">
            <w:pPr>
              <w:spacing w:line="276" w:lineRule="auto"/>
              <w:ind w:left="-12"/>
            </w:pPr>
            <w:r w:rsidRPr="00E42032">
              <w:t xml:space="preserve">Nadruk lub grawer w zależności od specyfikacji materiału </w:t>
            </w:r>
            <w:r>
              <w:t>zgodny z zaakceptowanych przez Zamawiającego projektem graficznym.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D9573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B782637" wp14:editId="3B5ECD05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1351915</wp:posOffset>
                  </wp:positionV>
                  <wp:extent cx="800100" cy="118872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086" y="21115"/>
                      <wp:lineTo x="21086" y="0"/>
                      <wp:lineTo x="0" y="0"/>
                    </wp:wrapPolygon>
                  </wp:wrapTight>
                  <wp:docPr id="1" name="Obraz 1" descr="Butelka monitorująca ilość wypitej wody 600 ml Aqua - UPOMINKAR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elka monitorująca ilość wypitej wody 600 ml Aqua - UPOMINKARN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18" t="-1080" r="648"/>
                          <a:stretch/>
                        </pic:blipFill>
                        <pic:spPr bwMode="auto">
                          <a:xfrm>
                            <a:off x="0" y="0"/>
                            <a:ext cx="8001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EC05C5" wp14:editId="7FA61EF2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159385</wp:posOffset>
                  </wp:positionV>
                  <wp:extent cx="560986" cy="1025649"/>
                  <wp:effectExtent l="0" t="0" r="0" b="3175"/>
                  <wp:wrapTight wrapText="bothSides">
                    <wp:wrapPolygon edited="0">
                      <wp:start x="7339" y="0"/>
                      <wp:lineTo x="3669" y="2809"/>
                      <wp:lineTo x="1468" y="5617"/>
                      <wp:lineTo x="1468" y="21266"/>
                      <wp:lineTo x="2202" y="21266"/>
                      <wp:lineTo x="18347" y="21266"/>
                      <wp:lineTo x="19080" y="21266"/>
                      <wp:lineTo x="19814" y="6420"/>
                      <wp:lineTo x="13210" y="0"/>
                      <wp:lineTo x="7339" y="0"/>
                    </wp:wrapPolygon>
                  </wp:wrapTight>
                  <wp:docPr id="2" name="Obraz 2" descr="Muuki motywacyjna butelka na wodę 720 ml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uki motywacyjna butelka na wodę 720 ml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86" cy="102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2FE1597" wp14:editId="088EF61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94615</wp:posOffset>
                  </wp:positionV>
                  <wp:extent cx="488950" cy="1168400"/>
                  <wp:effectExtent l="0" t="0" r="6350" b="0"/>
                  <wp:wrapTight wrapText="bothSides">
                    <wp:wrapPolygon edited="0">
                      <wp:start x="0" y="0"/>
                      <wp:lineTo x="0" y="21130"/>
                      <wp:lineTo x="21039" y="21130"/>
                      <wp:lineTo x="21039" y="0"/>
                      <wp:lineTo x="0" y="0"/>
                    </wp:wrapPolygon>
                  </wp:wrapTight>
                  <wp:docPr id="26" name="image4.png" descr="Butelka do monitorowania poziomu nawodnienia Aqu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Butelka do monitorowania poziomu nawodnienia Aqua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0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CB2156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35CAC1CD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F834E41" wp14:editId="1B5E108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1004570</wp:posOffset>
                  </wp:positionV>
                  <wp:extent cx="641350" cy="1172210"/>
                  <wp:effectExtent l="0" t="0" r="0" b="8890"/>
                  <wp:wrapTight wrapText="bothSides">
                    <wp:wrapPolygon edited="0">
                      <wp:start x="3850" y="0"/>
                      <wp:lineTo x="3208" y="351"/>
                      <wp:lineTo x="3850" y="21413"/>
                      <wp:lineTo x="4491" y="21413"/>
                      <wp:lineTo x="16681" y="21413"/>
                      <wp:lineTo x="17964" y="21413"/>
                      <wp:lineTo x="18606" y="3510"/>
                      <wp:lineTo x="17323" y="702"/>
                      <wp:lineTo x="14756" y="0"/>
                      <wp:lineTo x="3850" y="0"/>
                    </wp:wrapPolygon>
                  </wp:wrapTight>
                  <wp:docPr id="3" name="Obraz 3" descr="Bidon butelka na wodę śniadaniówka Mia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don butelka na wodę śniadaniówka Mia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2F3C" w14:paraId="248F032A" w14:textId="77777777" w:rsidTr="004A105E">
        <w:trPr>
          <w:trHeight w:val="4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C319" w14:textId="77777777" w:rsidR="002F2F3C" w:rsidRDefault="002F2F3C" w:rsidP="004A105E">
            <w:pPr>
              <w:spacing w:line="276" w:lineRule="auto"/>
              <w:jc w:val="center"/>
            </w:pPr>
            <w:r>
              <w:t>6.4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8AE4" w14:textId="77777777" w:rsidR="002F2F3C" w:rsidRDefault="002F2F3C" w:rsidP="004A105E">
            <w:pPr>
              <w:spacing w:line="276" w:lineRule="auto"/>
              <w:jc w:val="center"/>
            </w:pPr>
            <w:r>
              <w:t xml:space="preserve">Skarpeta klasyczna </w:t>
            </w:r>
            <w:proofErr w:type="spellStart"/>
            <w:r>
              <w:t>unisex</w:t>
            </w:r>
            <w:proofErr w:type="spellEnd"/>
            <w:r>
              <w:t xml:space="preserve"> z indywidualnym nadrukiem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53DA" w14:textId="77777777" w:rsidR="002F2F3C" w:rsidRDefault="002F2F3C" w:rsidP="004A105E">
            <w:pPr>
              <w:spacing w:line="276" w:lineRule="auto"/>
              <w:jc w:val="center"/>
            </w:pPr>
            <w:r>
              <w:t>100</w:t>
            </w:r>
          </w:p>
          <w:p w14:paraId="7B1C91F5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rPr>
                <w:color w:val="00000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53F3" w14:textId="77777777" w:rsidR="002F2F3C" w:rsidRPr="005257A3" w:rsidRDefault="002F2F3C" w:rsidP="004A10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materiał: bawełna, bawełna z dodatkami,</w:t>
            </w:r>
          </w:p>
          <w:p w14:paraId="4A595324" w14:textId="77777777" w:rsidR="002F2F3C" w:rsidRDefault="002F2F3C" w:rsidP="004A10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nadruk oraz projekt do wyboru i akceptacji przez Zamawiającego,</w:t>
            </w:r>
          </w:p>
          <w:p w14:paraId="5FD758F4" w14:textId="77777777" w:rsidR="002F2F3C" w:rsidRPr="005257A3" w:rsidRDefault="002F2F3C" w:rsidP="004A10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p</w:t>
            </w:r>
            <w:r w:rsidRPr="005257A3">
              <w:t>rojekt dopasowany do technologii druku skarpet,</w:t>
            </w:r>
          </w:p>
          <w:p w14:paraId="637C706A" w14:textId="77777777" w:rsidR="002F2F3C" w:rsidRDefault="002F2F3C" w:rsidP="004A10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color w:val="000000"/>
              </w:rPr>
              <w:t>wymiary:</w:t>
            </w:r>
          </w:p>
          <w:p w14:paraId="37F1824D" w14:textId="77777777" w:rsidR="002F2F3C" w:rsidRDefault="002F2F3C" w:rsidP="004A105E">
            <w:pPr>
              <w:spacing w:line="276" w:lineRule="auto"/>
              <w:ind w:left="364" w:hanging="360"/>
            </w:pPr>
            <w:r>
              <w:t>36-38 – 30 szt.</w:t>
            </w:r>
          </w:p>
          <w:p w14:paraId="47209E1C" w14:textId="77777777" w:rsidR="002F2F3C" w:rsidRDefault="002F2F3C" w:rsidP="004A105E">
            <w:pPr>
              <w:spacing w:line="276" w:lineRule="auto"/>
            </w:pPr>
            <w:r>
              <w:lastRenderedPageBreak/>
              <w:t>39-41 – 30 szt.</w:t>
            </w:r>
          </w:p>
          <w:p w14:paraId="495E85B7" w14:textId="77777777" w:rsidR="002F2F3C" w:rsidRDefault="002F2F3C" w:rsidP="004A105E">
            <w:pPr>
              <w:spacing w:line="276" w:lineRule="auto"/>
              <w:ind w:left="-52"/>
            </w:pPr>
            <w:r>
              <w:t>42-46 – 80 szt.</w:t>
            </w:r>
          </w:p>
          <w:p w14:paraId="4A3CACC0" w14:textId="77777777" w:rsidR="002F2F3C" w:rsidRDefault="002F2F3C" w:rsidP="004A105E">
            <w:pPr>
              <w:spacing w:line="276" w:lineRule="auto"/>
              <w:ind w:left="-52"/>
            </w:pPr>
          </w:p>
          <w:p w14:paraId="14BC117A" w14:textId="77777777" w:rsidR="002F2F3C" w:rsidRDefault="002F2F3C" w:rsidP="004A105E">
            <w:pPr>
              <w:spacing w:line="276" w:lineRule="auto"/>
              <w:ind w:left="-52"/>
            </w:pPr>
            <w:r w:rsidRPr="00BA70E1">
              <w:t>Nadruk</w:t>
            </w:r>
            <w:r w:rsidRPr="00BA70E1">
              <w:rPr>
                <w:color w:val="FF0000"/>
              </w:rPr>
              <w:t xml:space="preserve"> </w:t>
            </w:r>
            <w:r>
              <w:t>zgodny z zaakceptowanych przez Zamawiającego projektem graficznym.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32FD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F6BDA31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2AC905E" wp14:editId="312B15A7">
                  <wp:extent cx="1136650" cy="1174750"/>
                  <wp:effectExtent l="0" t="0" r="0" b="0"/>
                  <wp:docPr id="29" name="image10.png" descr="Obraz zawierający tekst, zdalny, kontrolka, gr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Obraz zawierający tekst, zdalny, kontrolka, gra&#10;&#10;Opis wygenerowany automatyczni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1174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9E722D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2F3C" w14:paraId="03EAE8AD" w14:textId="77777777" w:rsidTr="004A105E">
        <w:trPr>
          <w:trHeight w:val="4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1B6E" w14:textId="77777777" w:rsidR="002F2F3C" w:rsidRDefault="002F2F3C" w:rsidP="004A105E">
            <w:pPr>
              <w:spacing w:line="276" w:lineRule="auto"/>
              <w:jc w:val="center"/>
            </w:pPr>
            <w:r>
              <w:t>6.5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1524" w14:textId="77777777" w:rsidR="002F2F3C" w:rsidRDefault="002F2F3C" w:rsidP="004A105E">
            <w:pPr>
              <w:spacing w:line="276" w:lineRule="auto"/>
              <w:jc w:val="center"/>
            </w:pPr>
            <w:r>
              <w:t>Zwijany kabel do ładowania USB</w:t>
            </w:r>
          </w:p>
          <w:p w14:paraId="7F1DD92C" w14:textId="77777777" w:rsidR="002F2F3C" w:rsidRDefault="002F2F3C" w:rsidP="004A105E">
            <w:pPr>
              <w:spacing w:line="276" w:lineRule="auto"/>
              <w:jc w:val="center"/>
            </w:pPr>
          </w:p>
          <w:p w14:paraId="372157AF" w14:textId="77777777" w:rsidR="002F2F3C" w:rsidRDefault="002F2F3C" w:rsidP="004A105E">
            <w:pPr>
              <w:spacing w:line="276" w:lineRule="auto"/>
              <w:jc w:val="center"/>
              <w:rPr>
                <w:color w:val="FF000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A13B" w14:textId="77777777" w:rsidR="002F2F3C" w:rsidRDefault="002F2F3C" w:rsidP="004A105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00F2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6" w:hanging="360"/>
              <w:rPr>
                <w:color w:val="FF0000"/>
              </w:rPr>
            </w:pPr>
            <w:r>
              <w:rPr>
                <w:b/>
                <w:color w:val="000000"/>
              </w:rPr>
              <w:t xml:space="preserve">   Materiał:</w:t>
            </w:r>
            <w:r>
              <w:rPr>
                <w:color w:val="000000"/>
              </w:rPr>
              <w:t xml:space="preserve"> preferowana ekologiczna obudowa, jak bambus, korek etc.; dopuszcza się też inne materiały, odporne na uszkodzenia</w:t>
            </w:r>
          </w:p>
          <w:p w14:paraId="1323F359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6" w:hanging="3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Złącza:</w:t>
            </w:r>
            <w:r>
              <w:rPr>
                <w:color w:val="000000"/>
              </w:rPr>
              <w:t xml:space="preserve"> micro USB, USB-C i </w:t>
            </w:r>
            <w:proofErr w:type="spellStart"/>
            <w:r>
              <w:rPr>
                <w:color w:val="000000"/>
              </w:rPr>
              <w:t>Lightning</w:t>
            </w:r>
            <w:proofErr w:type="spellEnd"/>
          </w:p>
          <w:p w14:paraId="653B4FFB" w14:textId="77777777" w:rsidR="002F2F3C" w:rsidRPr="00A21C81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6" w:hanging="360"/>
              <w:rPr>
                <w:strike/>
              </w:rPr>
            </w:pPr>
            <w:r>
              <w:rPr>
                <w:b/>
                <w:color w:val="000000"/>
              </w:rPr>
              <w:t xml:space="preserve">    Dodatkowe akcesoria:</w:t>
            </w:r>
            <w:r>
              <w:rPr>
                <w:color w:val="000000"/>
              </w:rPr>
              <w:t xml:space="preserve"> </w:t>
            </w:r>
            <w:r>
              <w:t>kabel do ładowania do długości ok. 1 m</w:t>
            </w:r>
          </w:p>
          <w:p w14:paraId="2F78484C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6" w:hanging="3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Kolor:</w:t>
            </w:r>
            <w:r>
              <w:rPr>
                <w:color w:val="000000"/>
              </w:rPr>
              <w:t xml:space="preserve">  naturalny, biały (obudowa z materiałów ekologicznych) lub do wyboru przez Zamawiającego (inne materiały)</w:t>
            </w:r>
          </w:p>
          <w:p w14:paraId="347A459B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6" w:hanging="360"/>
              <w:rPr>
                <w:b/>
                <w:color w:val="000000"/>
              </w:rPr>
            </w:pPr>
          </w:p>
          <w:p w14:paraId="51CD1569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6" w:hanging="360"/>
              <w:rPr>
                <w:b/>
                <w:color w:val="000000"/>
              </w:rPr>
            </w:pPr>
            <w:r w:rsidRPr="00A21C81">
              <w:t xml:space="preserve">    Nadruk lub grawer w zależności od</w:t>
            </w:r>
            <w:r>
              <w:t xml:space="preserve"> </w:t>
            </w:r>
            <w:r w:rsidRPr="00A21C81">
              <w:t xml:space="preserve">specyfikacji materiału </w:t>
            </w:r>
            <w:r>
              <w:t>zgodny z zaakceptowanych przez Zamawiającego projektem graficznym.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4FA3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CEA87A7" wp14:editId="2C62F64C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2607310</wp:posOffset>
                  </wp:positionV>
                  <wp:extent cx="1127760" cy="1127760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6" name="Obraz 6" descr="Baseus Bright Mirror płaski zwijany kabel 3w1 USB - USB Typ C / Lightning /  micro USB 3,5 A 1,2 m fioletowy (CAMLT-MJ05) - Baseus | Sklep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us Bright Mirror płaski zwijany kabel 3w1 USB - USB Typ C / Lightning /  micro USB 3,5 A 1,2 m fioletowy (CAMLT-MJ05) - Baseus | Sklep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B8F9946" wp14:editId="7EF8003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1680210</wp:posOffset>
                  </wp:positionV>
                  <wp:extent cx="1141730" cy="766445"/>
                  <wp:effectExtent l="0" t="0" r="1270" b="0"/>
                  <wp:wrapTight wrapText="bothSides">
                    <wp:wrapPolygon edited="0">
                      <wp:start x="0" y="0"/>
                      <wp:lineTo x="0" y="20938"/>
                      <wp:lineTo x="21264" y="20938"/>
                      <wp:lineTo x="21264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05" t="17323" r="22861" b="26927"/>
                          <a:stretch/>
                        </pic:blipFill>
                        <pic:spPr bwMode="auto">
                          <a:xfrm>
                            <a:off x="0" y="0"/>
                            <a:ext cx="1141730" cy="76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B2C826B" wp14:editId="4593E6E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1013460</wp:posOffset>
                  </wp:positionV>
                  <wp:extent cx="1165225" cy="679450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21188" y="21196"/>
                      <wp:lineTo x="21188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72" t="32206" r="56644" b="32775"/>
                          <a:stretch/>
                        </pic:blipFill>
                        <pic:spPr bwMode="auto">
                          <a:xfrm>
                            <a:off x="0" y="0"/>
                            <a:ext cx="1165225" cy="679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boto" w:eastAsia="Roboto" w:hAnsi="Roboto" w:cs="Roboto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560E60A5" wp14:editId="009E784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0</wp:posOffset>
                  </wp:positionV>
                  <wp:extent cx="113030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115" y="21185"/>
                      <wp:lineTo x="21115" y="0"/>
                      <wp:lineTo x="0" y="0"/>
                    </wp:wrapPolygon>
                  </wp:wrapTight>
                  <wp:docPr id="28" name="image5.png" descr="Zwijany kabel do ładowania z nadrukiem Twojego logo, materiał: korek, słoma pszeniczna, kolor: brązow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Zwijany kabel do ładowania z nadrukiem Twojego logo, materiał: korek, słoma pszeniczna, kolor: brązowy"/>
                          <pic:cNvPicPr preferRelativeResize="0"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59"/>
                          <a:stretch/>
                        </pic:blipFill>
                        <pic:spPr bwMode="auto">
                          <a:xfrm>
                            <a:off x="0" y="0"/>
                            <a:ext cx="113030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2F3C" w14:paraId="6E320C35" w14:textId="77777777" w:rsidTr="004A105E">
        <w:trPr>
          <w:trHeight w:val="4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DAC2" w14:textId="77777777" w:rsidR="002F2F3C" w:rsidRDefault="002F2F3C" w:rsidP="004A105E">
            <w:pPr>
              <w:spacing w:line="276" w:lineRule="auto"/>
              <w:jc w:val="center"/>
            </w:pPr>
            <w:r>
              <w:t>6.6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413B" w14:textId="77777777" w:rsidR="002F2F3C" w:rsidRDefault="002F2F3C" w:rsidP="004A105E">
            <w:pPr>
              <w:spacing w:line="276" w:lineRule="auto"/>
              <w:jc w:val="center"/>
            </w:pPr>
            <w:r>
              <w:t>Radek Kotarski, „Włam się do mózgu”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5ED5" w14:textId="77777777" w:rsidR="002F2F3C" w:rsidRDefault="002F2F3C" w:rsidP="004A105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E885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6" w:hanging="3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Okładka</w:t>
            </w:r>
            <w:r>
              <w:rPr>
                <w:color w:val="000000"/>
              </w:rPr>
              <w:t>: twarda</w:t>
            </w:r>
          </w:p>
          <w:p w14:paraId="745F19AB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6" w:hanging="3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Format: </w:t>
            </w:r>
            <w:r>
              <w:rPr>
                <w:color w:val="000000"/>
              </w:rPr>
              <w:t>dostosowany do wielkości pudełka tekturowego z pkt. 3 tabeli.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AFED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A790991" wp14:editId="7070EE58">
                  <wp:extent cx="1136650" cy="1066800"/>
                  <wp:effectExtent l="0" t="0" r="0" b="0"/>
                  <wp:docPr id="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F3C" w14:paraId="36038B68" w14:textId="77777777" w:rsidTr="004A105E">
        <w:trPr>
          <w:trHeight w:val="4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49DD" w14:textId="77777777" w:rsidR="002F2F3C" w:rsidRDefault="002F2F3C" w:rsidP="004A105E">
            <w:pPr>
              <w:spacing w:line="276" w:lineRule="auto"/>
              <w:jc w:val="center"/>
            </w:pPr>
            <w:r>
              <w:t>6.7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5975" w14:textId="77777777" w:rsidR="002F2F3C" w:rsidRDefault="002F2F3C" w:rsidP="004A105E">
            <w:pPr>
              <w:spacing w:line="276" w:lineRule="auto"/>
              <w:jc w:val="center"/>
            </w:pPr>
            <w:bookmarkStart w:id="3" w:name="_heading=h.2s8eyo1" w:colFirst="0" w:colLast="0"/>
            <w:bookmarkEnd w:id="3"/>
            <w:r>
              <w:t>Pudełko tekturowe do zapakowania materiałów wchodzących w skład pakietu powitalnego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C3DA" w14:textId="77777777" w:rsidR="002F2F3C" w:rsidRDefault="002F2F3C" w:rsidP="004A105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8732" w14:textId="77777777" w:rsidR="002F2F3C" w:rsidRDefault="002F2F3C" w:rsidP="004A105E">
            <w:pPr>
              <w:numPr>
                <w:ilvl w:val="0"/>
                <w:numId w:val="4"/>
              </w:numPr>
              <w:spacing w:after="0" w:line="256" w:lineRule="auto"/>
              <w:ind w:left="166" w:hanging="218"/>
            </w:pPr>
            <w:r>
              <w:t>wymiary dostosowane do zawartości, tj. wymiary zew. około (przy założeniu, że koszulka polo wchodząca w skład pakietu powitalnego zostanie złożona na 3): 35 cm x 26 cm x 14,5 cm (+/- 2-3 cm)</w:t>
            </w:r>
          </w:p>
          <w:p w14:paraId="3D024C86" w14:textId="77777777" w:rsidR="002F2F3C" w:rsidRDefault="002F2F3C" w:rsidP="004A105E">
            <w:pPr>
              <w:numPr>
                <w:ilvl w:val="0"/>
                <w:numId w:val="4"/>
              </w:numPr>
              <w:spacing w:after="0" w:line="256" w:lineRule="auto"/>
              <w:ind w:left="166" w:hanging="218"/>
            </w:pPr>
            <w:r>
              <w:t xml:space="preserve">wymiary dostosowane do zawartości, tj. wymiary wew. około (przy założeniu, że koszulka polo wchodząca w skład pakietu powitalnego zostanie złożona na 3): </w:t>
            </w:r>
            <w:r>
              <w:lastRenderedPageBreak/>
              <w:t>33, 7 cm x 25,5 cm x 14 cm (+/- 2-3 cm)</w:t>
            </w:r>
          </w:p>
          <w:p w14:paraId="1C3E95D6" w14:textId="77777777" w:rsidR="002F2F3C" w:rsidRDefault="002F2F3C" w:rsidP="004A105E">
            <w:pPr>
              <w:numPr>
                <w:ilvl w:val="0"/>
                <w:numId w:val="4"/>
              </w:numPr>
              <w:spacing w:after="0" w:line="256" w:lineRule="auto"/>
              <w:ind w:left="166" w:hanging="218"/>
            </w:pPr>
            <w:r>
              <w:t xml:space="preserve">tekstura </w:t>
            </w:r>
            <w:proofErr w:type="spellStart"/>
            <w:r>
              <w:t>kraft</w:t>
            </w:r>
            <w:proofErr w:type="spellEnd"/>
            <w:r>
              <w:t xml:space="preserve"> </w:t>
            </w:r>
            <w:proofErr w:type="spellStart"/>
            <w:r>
              <w:t>eko</w:t>
            </w:r>
            <w:proofErr w:type="spellEnd"/>
          </w:p>
          <w:p w14:paraId="2806EE76" w14:textId="77777777" w:rsidR="002F2F3C" w:rsidRDefault="002F2F3C" w:rsidP="004A105E">
            <w:pPr>
              <w:numPr>
                <w:ilvl w:val="0"/>
                <w:numId w:val="4"/>
              </w:numPr>
              <w:spacing w:after="0" w:line="256" w:lineRule="auto"/>
              <w:ind w:left="166" w:hanging="218"/>
            </w:pPr>
            <w:r>
              <w:t>nadruk w 1 kolorze (wieko zewnętrzne, góra wewnętrzna, dół wewnętrzny)</w:t>
            </w:r>
          </w:p>
          <w:p w14:paraId="2CF6F5CB" w14:textId="77777777" w:rsidR="002F2F3C" w:rsidRPr="00A21C81" w:rsidRDefault="002F2F3C" w:rsidP="004A105E">
            <w:pPr>
              <w:numPr>
                <w:ilvl w:val="0"/>
                <w:numId w:val="4"/>
              </w:numPr>
              <w:spacing w:after="0" w:line="256" w:lineRule="auto"/>
              <w:ind w:left="166" w:hanging="218"/>
            </w:pPr>
            <w:r w:rsidRPr="00A21C81">
              <w:t xml:space="preserve">wypełnienia pustych przestrzeni materiałami </w:t>
            </w:r>
            <w:proofErr w:type="spellStart"/>
            <w:r w:rsidRPr="00A21C81">
              <w:t>eko</w:t>
            </w:r>
            <w:proofErr w:type="spellEnd"/>
            <w:r w:rsidRPr="00A21C81">
              <w:t xml:space="preserve"> (np. trociny)</w:t>
            </w:r>
          </w:p>
          <w:p w14:paraId="194026D1" w14:textId="77777777" w:rsidR="002F2F3C" w:rsidRDefault="002F2F3C" w:rsidP="004A105E">
            <w:pPr>
              <w:numPr>
                <w:ilvl w:val="0"/>
                <w:numId w:val="4"/>
              </w:numPr>
              <w:spacing w:after="280" w:line="256" w:lineRule="auto"/>
              <w:ind w:left="166" w:hanging="218"/>
            </w:pPr>
            <w:r>
              <w:t>Kolor tektury pudełka – do wyboru Zamawiającego</w:t>
            </w:r>
          </w:p>
          <w:p w14:paraId="4D1DF0FF" w14:textId="77777777" w:rsidR="002F2F3C" w:rsidRDefault="002F2F3C" w:rsidP="004A105E">
            <w:pPr>
              <w:spacing w:before="280" w:after="280" w:line="256" w:lineRule="auto"/>
              <w:ind w:left="-52"/>
            </w:pPr>
            <w:r>
              <w:t>Nadruk zgodny z zaakceptowanych przez Zamawiającego projektem graficznym.</w:t>
            </w:r>
          </w:p>
          <w:p w14:paraId="10B35502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6" w:hanging="360"/>
              <w:rPr>
                <w:b/>
                <w:color w:val="000000"/>
              </w:rPr>
            </w:pPr>
            <w:bookmarkStart w:id="4" w:name="_heading=h.17dp8vu" w:colFirst="0" w:colLast="0"/>
            <w:bookmarkEnd w:id="4"/>
            <w:r>
              <w:rPr>
                <w:color w:val="000000"/>
              </w:rPr>
              <w:t xml:space="preserve">    Koszulka polo, o której mowa powyżej, zostanie dostarczona przez Zamawiającego. Wykonawca jest zobowiązany tak ułożyć przedmioty  w pudełku, by nie przemieszczały się w trakcie transportu oraz, by pozostawić przestrzeń na umieszczenie koszulki polo.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F68E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4D8F94B4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749623" wp14:editId="0EB09369">
                  <wp:extent cx="1117600" cy="800100"/>
                  <wp:effectExtent l="0" t="0" r="0" b="0"/>
                  <wp:docPr id="30" name="image9.png" descr="Obraz zawierający tekst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Obraz zawierający tekst&#10;&#10;Opis wygenerowany automatycznie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48A58B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2713DCB1" wp14:editId="400638F5">
                  <wp:extent cx="920750" cy="1289050"/>
                  <wp:effectExtent l="0" t="0" r="0" b="0"/>
                  <wp:docPr id="33" name="image11.png" descr="Nieszablonowe zestawy onboardingow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Nieszablonowe zestawy onboardingow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128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F3C" w14:paraId="654F1E7B" w14:textId="77777777" w:rsidTr="004A105E">
        <w:trPr>
          <w:trHeight w:val="416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107DA51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Zestawienie jakościowo-techniczne pudełek tekturowych</w:t>
            </w:r>
          </w:p>
        </w:tc>
      </w:tr>
      <w:tr w:rsidR="002F2F3C" w14:paraId="30C57610" w14:textId="77777777" w:rsidTr="004A105E">
        <w:trPr>
          <w:trHeight w:val="4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3259" w14:textId="77777777" w:rsidR="002F2F3C" w:rsidRDefault="002F2F3C" w:rsidP="004A105E">
            <w:pPr>
              <w:spacing w:line="276" w:lineRule="auto"/>
              <w:jc w:val="center"/>
            </w:pPr>
            <w:r>
              <w:t>6.8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35C1" w14:textId="77777777" w:rsidR="002F2F3C" w:rsidRDefault="002F2F3C" w:rsidP="004A105E">
            <w:pPr>
              <w:spacing w:line="276" w:lineRule="auto"/>
              <w:jc w:val="center"/>
            </w:pPr>
            <w:r>
              <w:t>Pudełko tekturowe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1A82" w14:textId="77777777" w:rsidR="002F2F3C" w:rsidRDefault="002F2F3C" w:rsidP="004A105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CE8F" w14:textId="77777777" w:rsidR="002F2F3C" w:rsidRDefault="002F2F3C" w:rsidP="004A105E">
            <w:pPr>
              <w:numPr>
                <w:ilvl w:val="0"/>
                <w:numId w:val="4"/>
              </w:numPr>
              <w:spacing w:after="0" w:line="256" w:lineRule="auto"/>
              <w:ind w:left="166" w:hanging="218"/>
            </w:pPr>
            <w:r>
              <w:t xml:space="preserve">wymiary zewnętrzne </w:t>
            </w:r>
            <w:r w:rsidRPr="00A21C81">
              <w:t>zbliżone</w:t>
            </w:r>
            <w:r>
              <w:t>: 20,7 x 15,6 x 9,1 cm</w:t>
            </w:r>
          </w:p>
          <w:p w14:paraId="591E1BFD" w14:textId="77777777" w:rsidR="002F2F3C" w:rsidRDefault="002F2F3C" w:rsidP="004A105E">
            <w:pPr>
              <w:numPr>
                <w:ilvl w:val="0"/>
                <w:numId w:val="4"/>
              </w:numPr>
              <w:spacing w:after="0" w:line="256" w:lineRule="auto"/>
              <w:ind w:left="166" w:hanging="218"/>
            </w:pPr>
            <w:r>
              <w:t xml:space="preserve">wymiary wewnętrzne </w:t>
            </w:r>
            <w:r w:rsidRPr="00A21C81">
              <w:t>zbliżone</w:t>
            </w:r>
            <w:r>
              <w:t xml:space="preserve">: 19,6 x 15,1 cm x 8,6 cm </w:t>
            </w:r>
          </w:p>
          <w:p w14:paraId="7324A328" w14:textId="77777777" w:rsidR="002F2F3C" w:rsidRDefault="002F2F3C" w:rsidP="004A105E">
            <w:pPr>
              <w:numPr>
                <w:ilvl w:val="0"/>
                <w:numId w:val="4"/>
              </w:numPr>
              <w:spacing w:after="0" w:line="256" w:lineRule="auto"/>
              <w:ind w:left="166" w:hanging="218"/>
            </w:pPr>
            <w:r>
              <w:t xml:space="preserve">tekstura </w:t>
            </w:r>
            <w:proofErr w:type="spellStart"/>
            <w:r>
              <w:t>kraft</w:t>
            </w:r>
            <w:proofErr w:type="spellEnd"/>
            <w:r>
              <w:t xml:space="preserve"> </w:t>
            </w:r>
            <w:proofErr w:type="spellStart"/>
            <w:r>
              <w:t>eko</w:t>
            </w:r>
            <w:proofErr w:type="spellEnd"/>
          </w:p>
          <w:p w14:paraId="5F942519" w14:textId="77777777" w:rsidR="002F2F3C" w:rsidRDefault="002F2F3C" w:rsidP="004A105E">
            <w:pPr>
              <w:numPr>
                <w:ilvl w:val="0"/>
                <w:numId w:val="4"/>
              </w:numPr>
              <w:spacing w:after="0" w:line="256" w:lineRule="auto"/>
              <w:ind w:left="166" w:hanging="218"/>
            </w:pPr>
            <w:r>
              <w:t>nadruk w 1 kolorze (wieko zewnętrzne)</w:t>
            </w:r>
          </w:p>
          <w:p w14:paraId="51601BC1" w14:textId="77777777" w:rsidR="002F2F3C" w:rsidRDefault="002F2F3C" w:rsidP="004A105E">
            <w:pPr>
              <w:numPr>
                <w:ilvl w:val="0"/>
                <w:numId w:val="4"/>
              </w:numPr>
              <w:spacing w:after="0" w:line="256" w:lineRule="auto"/>
              <w:ind w:left="166" w:hanging="218"/>
            </w:pPr>
            <w:r>
              <w:t xml:space="preserve">zapewnienie wypełnienia materiałami </w:t>
            </w:r>
            <w:proofErr w:type="spellStart"/>
            <w:r>
              <w:t>eko</w:t>
            </w:r>
            <w:proofErr w:type="spellEnd"/>
            <w:r>
              <w:t xml:space="preserve"> (np. trociny)</w:t>
            </w:r>
          </w:p>
          <w:p w14:paraId="6F1595A0" w14:textId="77777777" w:rsidR="002F2F3C" w:rsidRDefault="002F2F3C" w:rsidP="004A105E">
            <w:pPr>
              <w:numPr>
                <w:ilvl w:val="0"/>
                <w:numId w:val="4"/>
              </w:numPr>
              <w:spacing w:after="280" w:line="256" w:lineRule="auto"/>
              <w:ind w:left="166" w:hanging="218"/>
            </w:pPr>
            <w:r>
              <w:t>kolor pudełka do wyboru Zamawiającego</w:t>
            </w:r>
          </w:p>
          <w:p w14:paraId="2A1A0526" w14:textId="77777777" w:rsidR="002F2F3C" w:rsidRDefault="002F2F3C" w:rsidP="004A105E">
            <w:pPr>
              <w:spacing w:before="280" w:line="256" w:lineRule="auto"/>
              <w:ind w:left="-52"/>
            </w:pPr>
            <w:r>
              <w:t>Nadruk zgodny z zaakceptowanych przez Zamawiającego projektem graficznym.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5D8B" w14:textId="77777777" w:rsidR="002F2F3C" w:rsidRDefault="002F2F3C" w:rsidP="004A1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C3F3DB" wp14:editId="7D6F0520">
                  <wp:extent cx="1117600" cy="800100"/>
                  <wp:effectExtent l="0" t="0" r="0" b="0"/>
                  <wp:docPr id="32" name="image9.png" descr="Obraz zawierający tekst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Obraz zawierający tekst&#10;&#10;Opis wygenerowany automatycznie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B71A62" w14:textId="2434D1E7" w:rsidR="00930005" w:rsidRDefault="00930005"/>
    <w:sectPr w:rsidR="0093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F7B"/>
    <w:multiLevelType w:val="multilevel"/>
    <w:tmpl w:val="1FD827EE"/>
    <w:lvl w:ilvl="0">
      <w:start w:val="1"/>
      <w:numFmt w:val="bullet"/>
      <w:lvlText w:val="●"/>
      <w:lvlJc w:val="left"/>
      <w:pPr>
        <w:ind w:left="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09335B"/>
    <w:multiLevelType w:val="multilevel"/>
    <w:tmpl w:val="C9844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732691"/>
    <w:multiLevelType w:val="multilevel"/>
    <w:tmpl w:val="8438C8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266787"/>
    <w:multiLevelType w:val="multilevel"/>
    <w:tmpl w:val="FB127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ACE40BA"/>
    <w:multiLevelType w:val="multilevel"/>
    <w:tmpl w:val="C5B68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0CE6C28"/>
    <w:multiLevelType w:val="multilevel"/>
    <w:tmpl w:val="F53C9D7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245574"/>
    <w:multiLevelType w:val="multilevel"/>
    <w:tmpl w:val="2EC46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3A9221A"/>
    <w:multiLevelType w:val="multilevel"/>
    <w:tmpl w:val="E71837D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6F"/>
    <w:rsid w:val="000915D9"/>
    <w:rsid w:val="002F2F3C"/>
    <w:rsid w:val="00391322"/>
    <w:rsid w:val="00681233"/>
    <w:rsid w:val="006A5E7B"/>
    <w:rsid w:val="007B456F"/>
    <w:rsid w:val="00831DD1"/>
    <w:rsid w:val="00930005"/>
    <w:rsid w:val="00A56547"/>
    <w:rsid w:val="00C90A0E"/>
    <w:rsid w:val="00D5147F"/>
    <w:rsid w:val="00F46A72"/>
    <w:rsid w:val="00F537C4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6EFF"/>
  <w15:chartTrackingRefBased/>
  <w15:docId w15:val="{375B6279-9405-44B5-A347-0D0483AB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3C"/>
    <w:pPr>
      <w:spacing w:after="12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2F2F3C"/>
    <w:pPr>
      <w:ind w:left="720"/>
      <w:contextualSpacing/>
      <w:jc w:val="both"/>
    </w:pPr>
    <w:rPr>
      <w:rFonts w:cs="Times New Roman"/>
      <w:lang w:eastAsia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2F2F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F3C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E7B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E7B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Milena</dc:creator>
  <cp:keywords/>
  <dc:description/>
  <cp:lastModifiedBy>Wysmułek Dariusz</cp:lastModifiedBy>
  <cp:revision>3</cp:revision>
  <dcterms:created xsi:type="dcterms:W3CDTF">2022-04-04T05:57:00Z</dcterms:created>
  <dcterms:modified xsi:type="dcterms:W3CDTF">2022-04-04T06:02:00Z</dcterms:modified>
</cp:coreProperties>
</file>